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45" w:rsidRDefault="00B86024" w:rsidP="00E514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72390</wp:posOffset>
            </wp:positionV>
            <wp:extent cx="1416050" cy="1393825"/>
            <wp:effectExtent l="0" t="0" r="0" b="0"/>
            <wp:wrapSquare wrapText="bothSides"/>
            <wp:docPr id="2" name="Рисунок 1" descr="http://www.srooms.ru/d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rooms.ru/d/im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9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245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2D2245" w:rsidRDefault="002D2245" w:rsidP="00E514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Президент СРООМС</w:t>
      </w:r>
    </w:p>
    <w:p w:rsidR="002D2245" w:rsidRDefault="002D2245" w:rsidP="00E514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___________Косарева Н.Н.</w:t>
      </w:r>
    </w:p>
    <w:p w:rsidR="002D2245" w:rsidRPr="00A24E65" w:rsidRDefault="002D2245" w:rsidP="00E514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    «__________20</w:t>
      </w:r>
      <w:r w:rsidRPr="00C87C16">
        <w:rPr>
          <w:rFonts w:ascii="Times New Roman" w:hAnsi="Times New Roman"/>
          <w:sz w:val="24"/>
          <w:szCs w:val="24"/>
          <w:lang w:eastAsia="ru-RU"/>
        </w:rPr>
        <w:t>1</w:t>
      </w:r>
      <w:r w:rsidRPr="0097712B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 г</w:t>
      </w:r>
      <w:r w:rsidRPr="00A24E65"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:rsidR="002D2245" w:rsidRPr="00A24E65" w:rsidRDefault="002D2245" w:rsidP="00E514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34C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</w:p>
    <w:p w:rsidR="002D2245" w:rsidRPr="00520920" w:rsidRDefault="002D2245" w:rsidP="00E514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34C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5E34C0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5E34C0">
        <w:rPr>
          <w:rFonts w:ascii="Times New Roman" w:hAnsi="Times New Roman"/>
          <w:sz w:val="24"/>
          <w:szCs w:val="24"/>
          <w:lang w:eastAsia="ru-RU"/>
        </w:rPr>
        <w:softHyphen/>
      </w:r>
      <w:r w:rsidRPr="005E34C0">
        <w:rPr>
          <w:rFonts w:ascii="Times New Roman" w:hAnsi="Times New Roman"/>
          <w:sz w:val="24"/>
          <w:szCs w:val="24"/>
          <w:lang w:eastAsia="ru-RU"/>
        </w:rPr>
        <w:softHyphen/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2D2245" w:rsidRPr="00EF59F0" w:rsidRDefault="002D2245" w:rsidP="00CE731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Отчет </w:t>
      </w:r>
      <w:r w:rsidRPr="00EF59F0">
        <w:rPr>
          <w:rFonts w:ascii="Times New Roman" w:hAnsi="Times New Roman"/>
          <w:b/>
          <w:sz w:val="28"/>
          <w:szCs w:val="24"/>
          <w:lang w:eastAsia="ru-RU"/>
        </w:rPr>
        <w:t>работы специализированной  секции</w:t>
      </w:r>
    </w:p>
    <w:p w:rsidR="002D2245" w:rsidRPr="00EF59F0" w:rsidRDefault="002D2245" w:rsidP="00CE731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Самарской</w:t>
      </w:r>
      <w:r w:rsidRPr="00EF59F0">
        <w:rPr>
          <w:rFonts w:ascii="Times New Roman" w:hAnsi="Times New Roman"/>
          <w:b/>
          <w:sz w:val="28"/>
          <w:szCs w:val="24"/>
          <w:lang w:eastAsia="ru-RU"/>
        </w:rPr>
        <w:t xml:space="preserve"> региональной общественной организации</w:t>
      </w:r>
    </w:p>
    <w:p w:rsidR="002D2245" w:rsidRPr="00EF59F0" w:rsidRDefault="002D2245" w:rsidP="00CE731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медицинских сестер</w:t>
      </w:r>
    </w:p>
    <w:p w:rsidR="002D2245" w:rsidRPr="00EF59F0" w:rsidRDefault="002D2245" w:rsidP="00CE731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EF59F0">
        <w:rPr>
          <w:rFonts w:ascii="Times New Roman" w:hAnsi="Times New Roman"/>
          <w:b/>
          <w:sz w:val="28"/>
          <w:szCs w:val="24"/>
          <w:lang w:eastAsia="ru-RU"/>
        </w:rPr>
        <w:t>«Сестринско</w:t>
      </w:r>
      <w:r>
        <w:rPr>
          <w:rFonts w:ascii="Times New Roman" w:hAnsi="Times New Roman"/>
          <w:b/>
          <w:sz w:val="28"/>
          <w:szCs w:val="24"/>
          <w:lang w:eastAsia="ru-RU"/>
        </w:rPr>
        <w:t>е дело в первичном здравоохранении</w:t>
      </w:r>
      <w:r w:rsidRPr="00EF59F0">
        <w:rPr>
          <w:rFonts w:ascii="Times New Roman" w:hAnsi="Times New Roman"/>
          <w:b/>
          <w:sz w:val="28"/>
          <w:szCs w:val="24"/>
          <w:lang w:eastAsia="ru-RU"/>
        </w:rPr>
        <w:t>»</w:t>
      </w:r>
    </w:p>
    <w:p w:rsidR="002D2245" w:rsidRPr="00EF59F0" w:rsidRDefault="002D2245" w:rsidP="00CE731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за 201</w:t>
      </w:r>
      <w:r>
        <w:rPr>
          <w:rFonts w:ascii="Times New Roman" w:hAnsi="Times New Roman"/>
          <w:b/>
          <w:sz w:val="28"/>
          <w:szCs w:val="24"/>
          <w:lang w:val="en-US" w:eastAsia="ru-RU"/>
        </w:rPr>
        <w:t>6</w:t>
      </w:r>
      <w:r w:rsidRPr="00EF59F0">
        <w:rPr>
          <w:rFonts w:ascii="Times New Roman" w:hAnsi="Times New Roman"/>
          <w:b/>
          <w:sz w:val="28"/>
          <w:szCs w:val="24"/>
          <w:lang w:eastAsia="ru-RU"/>
        </w:rPr>
        <w:t xml:space="preserve"> год</w:t>
      </w:r>
    </w:p>
    <w:p w:rsidR="002D2245" w:rsidRPr="005E34C0" w:rsidRDefault="002D2245" w:rsidP="00E514EF">
      <w:pPr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558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538"/>
        <w:gridCol w:w="1862"/>
        <w:gridCol w:w="2818"/>
        <w:gridCol w:w="1620"/>
      </w:tblGrid>
      <w:tr w:rsidR="002D2245" w:rsidRPr="00446CCB" w:rsidTr="00063D87">
        <w:trPr>
          <w:trHeight w:val="1076"/>
        </w:trPr>
        <w:tc>
          <w:tcPr>
            <w:tcW w:w="720" w:type="dxa"/>
          </w:tcPr>
          <w:p w:rsidR="002D2245" w:rsidRPr="005E34C0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D2245" w:rsidRPr="005E34C0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8" w:type="dxa"/>
          </w:tcPr>
          <w:p w:rsidR="002D2245" w:rsidRPr="005E34C0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2D2245" w:rsidRPr="005E34C0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2D2245" w:rsidRPr="005E34C0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2D2245" w:rsidRPr="005E34C0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2D2245" w:rsidRPr="005E34C0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D2245" w:rsidRPr="005E34C0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Выполнено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дата, место проведения, название печатного издания.</w:t>
            </w:r>
          </w:p>
        </w:tc>
      </w:tr>
      <w:tr w:rsidR="002D2245" w:rsidRPr="00446CCB" w:rsidTr="00063D87">
        <w:trPr>
          <w:trHeight w:val="342"/>
        </w:trPr>
        <w:tc>
          <w:tcPr>
            <w:tcW w:w="10558" w:type="dxa"/>
            <w:gridSpan w:val="5"/>
          </w:tcPr>
          <w:p w:rsidR="002D2245" w:rsidRPr="003171B0" w:rsidRDefault="002D2245" w:rsidP="00063D8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71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Организационные мероприятия, повышение квалификации</w:t>
            </w:r>
          </w:p>
        </w:tc>
      </w:tr>
      <w:tr w:rsidR="002D2245" w:rsidRPr="00806976" w:rsidTr="00063D87">
        <w:trPr>
          <w:trHeight w:val="773"/>
        </w:trPr>
        <w:tc>
          <w:tcPr>
            <w:tcW w:w="720" w:type="dxa"/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</w:rPr>
              <w:t>Участие секции в мероприятиях  и научно – практических конференциях проводимых СРООМС, взаимодействие со всеми специализированными секциями.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В течение года, по плану СРООМС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Члены секции</w:t>
            </w:r>
          </w:p>
          <w:p w:rsidR="002D2245" w:rsidRPr="00806976" w:rsidRDefault="002D2245" w:rsidP="00063D8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D2245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12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на конференциях согласно плану СРООМС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D2245" w:rsidRPr="0097712B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2245" w:rsidRPr="00806976" w:rsidTr="00063D87">
        <w:trPr>
          <w:trHeight w:val="773"/>
        </w:trPr>
        <w:tc>
          <w:tcPr>
            <w:tcW w:w="720" w:type="dxa"/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</w:tcPr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Заседание секции «Сестринское дело в первичном здравоохранении»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06976">
              <w:rPr>
                <w:rFonts w:ascii="Times New Roman" w:hAnsi="Times New Roman"/>
              </w:rPr>
              <w:t xml:space="preserve"> раз в </w:t>
            </w:r>
            <w:r>
              <w:rPr>
                <w:rFonts w:ascii="Times New Roman" w:hAnsi="Times New Roman"/>
              </w:rPr>
              <w:t>полугодие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секции</w:t>
            </w:r>
          </w:p>
        </w:tc>
        <w:tc>
          <w:tcPr>
            <w:tcW w:w="1620" w:type="dxa"/>
          </w:tcPr>
          <w:p w:rsidR="002D2245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2016.,</w:t>
            </w:r>
          </w:p>
          <w:p w:rsidR="002D2245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2016г.</w:t>
            </w:r>
          </w:p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2245" w:rsidRPr="00806976" w:rsidTr="00063D87">
        <w:trPr>
          <w:trHeight w:val="773"/>
        </w:trPr>
        <w:tc>
          <w:tcPr>
            <w:tcW w:w="720" w:type="dxa"/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dxa"/>
          </w:tcPr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Составление отчета о работе секции и плана на следующий год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секции</w:t>
            </w:r>
          </w:p>
        </w:tc>
        <w:tc>
          <w:tcPr>
            <w:tcW w:w="1620" w:type="dxa"/>
          </w:tcPr>
          <w:p w:rsidR="002D2245" w:rsidRPr="003647B2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7B2">
              <w:rPr>
                <w:rFonts w:ascii="Times New Roman" w:hAnsi="Times New Roman"/>
                <w:sz w:val="24"/>
                <w:szCs w:val="24"/>
                <w:lang w:eastAsia="ru-RU"/>
              </w:rPr>
              <w:t>Ноябрь 2016г</w:t>
            </w:r>
          </w:p>
        </w:tc>
      </w:tr>
      <w:tr w:rsidR="002D2245" w:rsidRPr="00806976" w:rsidTr="00063D87">
        <w:trPr>
          <w:trHeight w:val="773"/>
        </w:trPr>
        <w:tc>
          <w:tcPr>
            <w:tcW w:w="720" w:type="dxa"/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8" w:type="dxa"/>
          </w:tcPr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Участие в организации Акций милосердия во Всемирный день больного (11февраля) на уровне амбулаторно – поликлинического звена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Февраль 201</w:t>
            </w:r>
            <w:r w:rsidRPr="00806976">
              <w:rPr>
                <w:rFonts w:ascii="Times New Roman" w:hAnsi="Times New Roman"/>
                <w:lang w:val="en-US"/>
              </w:rPr>
              <w:t>6</w:t>
            </w:r>
            <w:r w:rsidRPr="00806976">
              <w:rPr>
                <w:rFonts w:ascii="Times New Roman" w:hAnsi="Times New Roman"/>
              </w:rPr>
              <w:t>г.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секции, </w:t>
            </w:r>
          </w:p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сестринских служб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620" w:type="dxa"/>
          </w:tcPr>
          <w:p w:rsidR="002D2245" w:rsidRPr="003647B2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7B2">
              <w:rPr>
                <w:rFonts w:ascii="Times New Roman" w:hAnsi="Times New Roman"/>
                <w:sz w:val="24"/>
                <w:szCs w:val="24"/>
                <w:lang w:eastAsia="ru-RU"/>
              </w:rPr>
              <w:t>СГКП№15;</w:t>
            </w:r>
          </w:p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47B2">
              <w:rPr>
                <w:rFonts w:ascii="Times New Roman" w:hAnsi="Times New Roman"/>
                <w:sz w:val="24"/>
                <w:szCs w:val="24"/>
                <w:lang w:eastAsia="ru-RU"/>
              </w:rPr>
              <w:t>11.02.2016г</w:t>
            </w:r>
          </w:p>
        </w:tc>
      </w:tr>
      <w:tr w:rsidR="002D2245" w:rsidRPr="00806976" w:rsidTr="00063D87">
        <w:trPr>
          <w:trHeight w:val="773"/>
        </w:trPr>
        <w:tc>
          <w:tcPr>
            <w:tcW w:w="720" w:type="dxa"/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8" w:type="dxa"/>
          </w:tcPr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Организация областной научно-практической конференции по Первичному здравоохранению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Сентябрь 2016г.</w:t>
            </w:r>
          </w:p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По плану</w:t>
            </w:r>
          </w:p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СРООМС,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 члены секции</w:t>
            </w:r>
          </w:p>
        </w:tc>
        <w:tc>
          <w:tcPr>
            <w:tcW w:w="1620" w:type="dxa"/>
          </w:tcPr>
          <w:p w:rsidR="002D2245" w:rsidRPr="003647B2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7B2">
              <w:rPr>
                <w:rFonts w:ascii="Times New Roman" w:hAnsi="Times New Roman"/>
                <w:sz w:val="24"/>
                <w:szCs w:val="24"/>
                <w:lang w:eastAsia="ru-RU"/>
              </w:rPr>
              <w:t>28.09.2016г.</w:t>
            </w:r>
          </w:p>
        </w:tc>
      </w:tr>
      <w:tr w:rsidR="002D2245" w:rsidRPr="00806976" w:rsidTr="00063D87">
        <w:trPr>
          <w:trHeight w:val="773"/>
        </w:trPr>
        <w:tc>
          <w:tcPr>
            <w:tcW w:w="720" w:type="dxa"/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8" w:type="dxa"/>
          </w:tcPr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Участие в подготовке  и проведении аттестации и сертификации медицинских сестер </w:t>
            </w:r>
            <w:r w:rsidRPr="00806976">
              <w:rPr>
                <w:rFonts w:ascii="Times New Roman" w:hAnsi="Times New Roman"/>
              </w:rPr>
              <w:lastRenderedPageBreak/>
              <w:t>амбулаторно-поликлинических учреждений.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lastRenderedPageBreak/>
              <w:t>Согласно плану СОЦПК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секции, 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2D2245" w:rsidRPr="003647B2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7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после 20числа, </w:t>
            </w:r>
            <w:r w:rsidRPr="003647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кроме июля и августа</w:t>
            </w:r>
          </w:p>
        </w:tc>
      </w:tr>
      <w:tr w:rsidR="002D2245" w:rsidRPr="00806976" w:rsidTr="00063D87">
        <w:trPr>
          <w:trHeight w:val="773"/>
        </w:trPr>
        <w:tc>
          <w:tcPr>
            <w:tcW w:w="720" w:type="dxa"/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38" w:type="dxa"/>
          </w:tcPr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Организация и проведение комплексных перекрестных проверок и аудитов амбулаторно-поликлинических учреждений города и области. Анализ дефектов практической деятельности медицинских сестер возникших в результате аудитов в </w:t>
            </w:r>
            <w:r>
              <w:rPr>
                <w:rFonts w:ascii="Times New Roman" w:hAnsi="Times New Roman"/>
              </w:rPr>
              <w:t>МО</w:t>
            </w:r>
            <w:r w:rsidRPr="00806976">
              <w:rPr>
                <w:rFonts w:ascii="Times New Roman" w:hAnsi="Times New Roman"/>
              </w:rPr>
              <w:t>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Согласно плану и (или) заявок.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 члены секции, Руководители сестринских служб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620" w:type="dxa"/>
          </w:tcPr>
          <w:p w:rsidR="002D2245" w:rsidRPr="003647B2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7B2">
              <w:rPr>
                <w:rFonts w:ascii="Times New Roman" w:hAnsi="Times New Roman"/>
                <w:sz w:val="24"/>
                <w:szCs w:val="24"/>
                <w:lang w:eastAsia="ru-RU"/>
              </w:rPr>
              <w:t>СГКП№15, СГП№1</w:t>
            </w:r>
          </w:p>
        </w:tc>
      </w:tr>
      <w:tr w:rsidR="002D2245" w:rsidRPr="00806976" w:rsidTr="00063D87">
        <w:trPr>
          <w:trHeight w:val="773"/>
        </w:trPr>
        <w:tc>
          <w:tcPr>
            <w:tcW w:w="720" w:type="dxa"/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8" w:type="dxa"/>
          </w:tcPr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Ориентационная работа по целевому набору среди студентов медицинских колледжей.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Январь-март</w:t>
            </w:r>
          </w:p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Согласно графика: «День открытых дверей»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секции, 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2D2245" w:rsidRPr="003647B2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7B2">
              <w:rPr>
                <w:rFonts w:ascii="Times New Roman" w:hAnsi="Times New Roman"/>
                <w:sz w:val="24"/>
                <w:szCs w:val="24"/>
                <w:lang w:eastAsia="ru-RU"/>
              </w:rPr>
              <w:t>Январь, март</w:t>
            </w:r>
          </w:p>
        </w:tc>
      </w:tr>
      <w:tr w:rsidR="002D2245" w:rsidRPr="00806976" w:rsidTr="00063D87">
        <w:trPr>
          <w:trHeight w:val="339"/>
        </w:trPr>
        <w:tc>
          <w:tcPr>
            <w:tcW w:w="10558" w:type="dxa"/>
            <w:gridSpan w:val="5"/>
          </w:tcPr>
          <w:p w:rsidR="002D2245" w:rsidRPr="00806976" w:rsidRDefault="002D2245" w:rsidP="00063D87">
            <w:pPr>
              <w:spacing w:before="100" w:beforeAutospacing="1" w:after="96" w:line="300" w:lineRule="atLeast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Издательская деятельность, участие в конкурсах </w:t>
            </w:r>
          </w:p>
        </w:tc>
      </w:tr>
      <w:tr w:rsidR="002D2245" w:rsidRPr="00806976" w:rsidTr="00063D87">
        <w:trPr>
          <w:trHeight w:val="773"/>
        </w:trPr>
        <w:tc>
          <w:tcPr>
            <w:tcW w:w="720" w:type="dxa"/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</w:tcPr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Подготовка статей в журналы: «Медицинская сестра», </w:t>
            </w:r>
          </w:p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«Сестринское дело»,</w:t>
            </w:r>
          </w:p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«Главная медицинская сестра»,  и др. 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и члены секции, 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2D2245" w:rsidRPr="00806976" w:rsidTr="00063D87">
        <w:trPr>
          <w:trHeight w:val="773"/>
        </w:trPr>
        <w:tc>
          <w:tcPr>
            <w:tcW w:w="720" w:type="dxa"/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</w:tcPr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Организация и участие в объявленных конкурсах,   профессионального конкурса «Лучший по профессии», участие во Всероссийском конкурсе «Лучший специалист со средним медицинским и фармацевтическим образованием».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Согласно приказу МЗ Самарской области и приказу МЗ РФ и др.</w:t>
            </w:r>
          </w:p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По планам СРООМС, СамГМУ ИСО,</w:t>
            </w:r>
          </w:p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СОЦПК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и члены секции, 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МО, май, июнь</w:t>
            </w:r>
          </w:p>
        </w:tc>
      </w:tr>
      <w:tr w:rsidR="002D2245" w:rsidRPr="00806976" w:rsidTr="00063D87">
        <w:trPr>
          <w:trHeight w:val="773"/>
        </w:trPr>
        <w:tc>
          <w:tcPr>
            <w:tcW w:w="720" w:type="dxa"/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dxa"/>
          </w:tcPr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Этика и деонтология как элемент качества медицинской практики. Анализ проведенного  на местах в </w:t>
            </w:r>
            <w:r>
              <w:rPr>
                <w:rFonts w:ascii="Times New Roman" w:hAnsi="Times New Roman"/>
              </w:rPr>
              <w:t>МО</w:t>
            </w:r>
            <w:r w:rsidRPr="00806976">
              <w:rPr>
                <w:rFonts w:ascii="Times New Roman" w:hAnsi="Times New Roman"/>
              </w:rPr>
              <w:t xml:space="preserve">, методом анкетирования с целью выяснения удовлетворенности пациентов качеством сестринской помощи или на сайтах </w:t>
            </w:r>
            <w:r>
              <w:rPr>
                <w:rFonts w:ascii="Times New Roman" w:hAnsi="Times New Roman"/>
              </w:rPr>
              <w:t xml:space="preserve"> МО</w:t>
            </w:r>
            <w:r w:rsidRPr="00806976">
              <w:rPr>
                <w:rFonts w:ascii="Times New Roman" w:hAnsi="Times New Roman"/>
              </w:rPr>
              <w:t>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Ежегодно, по плану Этического комитета СРООМС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и члены секции, 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2016</w:t>
            </w:r>
          </w:p>
        </w:tc>
      </w:tr>
      <w:tr w:rsidR="002D2245" w:rsidRPr="00806976" w:rsidTr="00063D87">
        <w:trPr>
          <w:trHeight w:val="773"/>
        </w:trPr>
        <w:tc>
          <w:tcPr>
            <w:tcW w:w="720" w:type="dxa"/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8" w:type="dxa"/>
          </w:tcPr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Работа по стандартизации сестринской деятельности (разработка и (или) внедрение алгоритмов и  стандартов), </w:t>
            </w:r>
            <w:r w:rsidRPr="00806976">
              <w:rPr>
                <w:rFonts w:ascii="Times New Roman" w:hAnsi="Times New Roman"/>
              </w:rPr>
              <w:lastRenderedPageBreak/>
              <w:t>методических рекомендаций.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lastRenderedPageBreak/>
              <w:t xml:space="preserve">Постоянно, взаимодействие с ведущими </w:t>
            </w:r>
            <w:r>
              <w:rPr>
                <w:rFonts w:ascii="Times New Roman" w:hAnsi="Times New Roman"/>
              </w:rPr>
              <w:t>МО</w:t>
            </w:r>
            <w:r w:rsidRPr="00806976">
              <w:rPr>
                <w:rFonts w:ascii="Times New Roman" w:hAnsi="Times New Roman"/>
              </w:rPr>
              <w:t xml:space="preserve">, общеобразовательными </w:t>
            </w:r>
            <w:r w:rsidRPr="00806976">
              <w:rPr>
                <w:rFonts w:ascii="Times New Roman" w:hAnsi="Times New Roman"/>
              </w:rPr>
              <w:lastRenderedPageBreak/>
              <w:t>учреждениями и в рамках последипломного непрерывного образования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Председатель и члены секции, Руководители сестринских служб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620" w:type="dxa"/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Алгоритмы сестринских манипуляцийМетодические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рекомендации совместно с СОЦПК</w:t>
            </w:r>
          </w:p>
        </w:tc>
      </w:tr>
      <w:tr w:rsidR="002D2245" w:rsidRPr="00806976" w:rsidTr="00063D87">
        <w:trPr>
          <w:trHeight w:val="330"/>
        </w:trPr>
        <w:tc>
          <w:tcPr>
            <w:tcW w:w="10558" w:type="dxa"/>
            <w:gridSpan w:val="5"/>
          </w:tcPr>
          <w:p w:rsidR="002D2245" w:rsidRPr="00806976" w:rsidRDefault="002D2245" w:rsidP="00063D87">
            <w:pPr>
              <w:pStyle w:val="a3"/>
              <w:spacing w:after="0" w:line="240" w:lineRule="auto"/>
              <w:ind w:left="77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Информационная деятельность</w:t>
            </w:r>
          </w:p>
        </w:tc>
      </w:tr>
      <w:tr w:rsidR="002D2245" w:rsidRPr="00806976" w:rsidTr="00063D87">
        <w:trPr>
          <w:trHeight w:val="773"/>
        </w:trPr>
        <w:tc>
          <w:tcPr>
            <w:tcW w:w="720" w:type="dxa"/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</w:tcPr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  <w:color w:val="000000"/>
              </w:rPr>
              <w:t>Внедрение информационных технологий в работу медицинской сестры первичного звена (электронный документооборот).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и члены секции, 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Карт сес ринских наблюдений  ПМСП</w:t>
            </w:r>
          </w:p>
        </w:tc>
      </w:tr>
      <w:tr w:rsidR="002D2245" w:rsidRPr="00806976" w:rsidTr="00063D87">
        <w:trPr>
          <w:trHeight w:val="773"/>
        </w:trPr>
        <w:tc>
          <w:tcPr>
            <w:tcW w:w="720" w:type="dxa"/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</w:tcPr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Работа на сайте СРООМС, Информационное общение по развитию сестринского дела в </w:t>
            </w:r>
            <w:r>
              <w:rPr>
                <w:rFonts w:ascii="Times New Roman" w:hAnsi="Times New Roman"/>
              </w:rPr>
              <w:t>МО</w:t>
            </w:r>
            <w:r w:rsidRPr="00806976">
              <w:rPr>
                <w:rFonts w:ascii="Times New Roman" w:hAnsi="Times New Roman"/>
              </w:rPr>
              <w:t xml:space="preserve"> ПМСП.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и члены секции, 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Сайт СРООМС, СМПО</w:t>
            </w:r>
          </w:p>
        </w:tc>
      </w:tr>
      <w:tr w:rsidR="002D2245" w:rsidRPr="00806976" w:rsidTr="00063D87">
        <w:trPr>
          <w:trHeight w:val="773"/>
        </w:trPr>
        <w:tc>
          <w:tcPr>
            <w:tcW w:w="720" w:type="dxa"/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dxa"/>
          </w:tcPr>
          <w:p w:rsidR="002D2245" w:rsidRPr="00806976" w:rsidRDefault="002D2245" w:rsidP="00DF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Обмен информацией по работе медицинских сестер первичного звена через электронные средства связи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2D2245" w:rsidRPr="00806976" w:rsidRDefault="002D2245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Не реже 1раза в квартал 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и члены секции, 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Сайт СРООМС, СМПО</w:t>
            </w:r>
          </w:p>
        </w:tc>
      </w:tr>
      <w:tr w:rsidR="002D2245" w:rsidRPr="00806976" w:rsidTr="00063D87">
        <w:trPr>
          <w:trHeight w:val="399"/>
        </w:trPr>
        <w:tc>
          <w:tcPr>
            <w:tcW w:w="10558" w:type="dxa"/>
            <w:gridSpan w:val="5"/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Участие в мероприятиях СМПО</w:t>
            </w:r>
          </w:p>
        </w:tc>
      </w:tr>
      <w:tr w:rsidR="002D2245" w:rsidRPr="00806976" w:rsidTr="00063D87">
        <w:trPr>
          <w:trHeight w:val="524"/>
        </w:trPr>
        <w:tc>
          <w:tcPr>
            <w:tcW w:w="720" w:type="dxa"/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</w:tcPr>
          <w:p w:rsidR="002D2245" w:rsidRPr="00973679" w:rsidRDefault="002D2245" w:rsidP="00063D87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 секции в мероприятиях  организованных СМПО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плану на 2016г.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 члены секции</w:t>
            </w:r>
          </w:p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D2245" w:rsidRPr="00806976" w:rsidRDefault="002D2245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утвержденному плану СМПО</w:t>
            </w:r>
          </w:p>
        </w:tc>
      </w:tr>
    </w:tbl>
    <w:p w:rsidR="002D2245" w:rsidRPr="00806976" w:rsidRDefault="002D2245" w:rsidP="00E514EF">
      <w:pPr>
        <w:spacing w:after="0" w:line="240" w:lineRule="auto"/>
        <w:ind w:left="-539"/>
        <w:rPr>
          <w:rFonts w:ascii="Times New Roman" w:hAnsi="Times New Roman"/>
          <w:sz w:val="24"/>
          <w:szCs w:val="24"/>
          <w:lang w:eastAsia="ru-RU"/>
        </w:rPr>
      </w:pPr>
    </w:p>
    <w:p w:rsidR="002D2245" w:rsidRPr="00806976" w:rsidRDefault="002D2245" w:rsidP="00E514EF">
      <w:pPr>
        <w:spacing w:after="0" w:line="240" w:lineRule="auto"/>
        <w:ind w:left="-539"/>
        <w:rPr>
          <w:rFonts w:ascii="Times New Roman" w:hAnsi="Times New Roman"/>
          <w:sz w:val="24"/>
          <w:szCs w:val="24"/>
          <w:lang w:eastAsia="ru-RU"/>
        </w:rPr>
      </w:pPr>
      <w:r w:rsidRPr="00806976">
        <w:rPr>
          <w:rFonts w:ascii="Times New Roman" w:hAnsi="Times New Roman"/>
          <w:sz w:val="24"/>
          <w:szCs w:val="24"/>
          <w:lang w:eastAsia="ru-RU"/>
        </w:rPr>
        <w:t xml:space="preserve"> Председатель специализированной секции</w:t>
      </w:r>
    </w:p>
    <w:p w:rsidR="002D2245" w:rsidRPr="00806976" w:rsidRDefault="002D2245" w:rsidP="00E514EF">
      <w:pPr>
        <w:spacing w:after="0" w:line="240" w:lineRule="auto"/>
        <w:ind w:left="-539"/>
        <w:rPr>
          <w:rFonts w:ascii="Times New Roman" w:hAnsi="Times New Roman"/>
          <w:sz w:val="24"/>
          <w:szCs w:val="24"/>
          <w:lang w:eastAsia="ru-RU"/>
        </w:rPr>
      </w:pPr>
      <w:r w:rsidRPr="00806976">
        <w:rPr>
          <w:rFonts w:ascii="Times New Roman" w:hAnsi="Times New Roman"/>
          <w:sz w:val="24"/>
          <w:szCs w:val="24"/>
          <w:lang w:eastAsia="ru-RU"/>
        </w:rPr>
        <w:t xml:space="preserve"> СРООМС «Сестринское дело в первичном здравоохранении»                    Пудовинникова Л.Ю.</w:t>
      </w:r>
    </w:p>
    <w:p w:rsidR="002D2245" w:rsidRPr="00806976" w:rsidRDefault="002D2245" w:rsidP="00E514EF">
      <w:pPr>
        <w:rPr>
          <w:rFonts w:ascii="Times New Roman" w:hAnsi="Times New Roman"/>
        </w:rPr>
      </w:pPr>
    </w:p>
    <w:p w:rsidR="002D2245" w:rsidRPr="00806976" w:rsidRDefault="002D2245">
      <w:pPr>
        <w:rPr>
          <w:rFonts w:ascii="Times New Roman" w:hAnsi="Times New Roman"/>
        </w:rPr>
      </w:pPr>
    </w:p>
    <w:sectPr w:rsidR="002D2245" w:rsidRPr="00806976" w:rsidSect="00A5597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EF"/>
    <w:rsid w:val="0001758E"/>
    <w:rsid w:val="00037545"/>
    <w:rsid w:val="000503FC"/>
    <w:rsid w:val="00063D87"/>
    <w:rsid w:val="000B054A"/>
    <w:rsid w:val="000C3F76"/>
    <w:rsid w:val="000E13DD"/>
    <w:rsid w:val="00104629"/>
    <w:rsid w:val="001E4112"/>
    <w:rsid w:val="002615B1"/>
    <w:rsid w:val="0027325D"/>
    <w:rsid w:val="002C3D17"/>
    <w:rsid w:val="002D2245"/>
    <w:rsid w:val="002E2F6B"/>
    <w:rsid w:val="003171B0"/>
    <w:rsid w:val="00325F9D"/>
    <w:rsid w:val="00334921"/>
    <w:rsid w:val="00342DE6"/>
    <w:rsid w:val="00361CAC"/>
    <w:rsid w:val="003647B2"/>
    <w:rsid w:val="00384394"/>
    <w:rsid w:val="003E0A93"/>
    <w:rsid w:val="003E58CC"/>
    <w:rsid w:val="00446CCB"/>
    <w:rsid w:val="00492C1C"/>
    <w:rsid w:val="004C2B70"/>
    <w:rsid w:val="004E52D1"/>
    <w:rsid w:val="00511AC2"/>
    <w:rsid w:val="00520920"/>
    <w:rsid w:val="005511CC"/>
    <w:rsid w:val="005B7D24"/>
    <w:rsid w:val="005D572A"/>
    <w:rsid w:val="005E34C0"/>
    <w:rsid w:val="00621D4A"/>
    <w:rsid w:val="00671B2F"/>
    <w:rsid w:val="0067398E"/>
    <w:rsid w:val="006B6F24"/>
    <w:rsid w:val="007C0E59"/>
    <w:rsid w:val="00806976"/>
    <w:rsid w:val="008D048C"/>
    <w:rsid w:val="00951C3F"/>
    <w:rsid w:val="00973679"/>
    <w:rsid w:val="0097712B"/>
    <w:rsid w:val="00986207"/>
    <w:rsid w:val="009A0D5C"/>
    <w:rsid w:val="009C6FC8"/>
    <w:rsid w:val="00A24E65"/>
    <w:rsid w:val="00A34D33"/>
    <w:rsid w:val="00A34E77"/>
    <w:rsid w:val="00A36CBE"/>
    <w:rsid w:val="00A545C3"/>
    <w:rsid w:val="00A55970"/>
    <w:rsid w:val="00A75B4D"/>
    <w:rsid w:val="00A944DE"/>
    <w:rsid w:val="00B86024"/>
    <w:rsid w:val="00BA2F73"/>
    <w:rsid w:val="00C71278"/>
    <w:rsid w:val="00C85BDF"/>
    <w:rsid w:val="00C87C16"/>
    <w:rsid w:val="00CE7316"/>
    <w:rsid w:val="00DB4B78"/>
    <w:rsid w:val="00DD56FF"/>
    <w:rsid w:val="00DF2B94"/>
    <w:rsid w:val="00E05D50"/>
    <w:rsid w:val="00E06677"/>
    <w:rsid w:val="00E514EF"/>
    <w:rsid w:val="00E70C06"/>
    <w:rsid w:val="00E82C12"/>
    <w:rsid w:val="00ED279A"/>
    <w:rsid w:val="00ED4C8F"/>
    <w:rsid w:val="00EF59F0"/>
    <w:rsid w:val="00F30AEB"/>
    <w:rsid w:val="00F738AA"/>
    <w:rsid w:val="00FA6B8A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4E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A545C3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A34E77"/>
    <w:rPr>
      <w:rFonts w:cs="Times New Roman"/>
      <w:lang w:eastAsia="en-US"/>
    </w:rPr>
  </w:style>
  <w:style w:type="character" w:customStyle="1" w:styleId="a5">
    <w:name w:val="Основной текст с отступом Знак"/>
    <w:link w:val="a4"/>
    <w:uiPriority w:val="99"/>
    <w:locked/>
    <w:rsid w:val="00A545C3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4E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A545C3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A34E77"/>
    <w:rPr>
      <w:rFonts w:cs="Times New Roman"/>
      <w:lang w:eastAsia="en-US"/>
    </w:rPr>
  </w:style>
  <w:style w:type="character" w:customStyle="1" w:styleId="a5">
    <w:name w:val="Основной текст с отступом Знак"/>
    <w:link w:val="a4"/>
    <w:uiPriority w:val="99"/>
    <w:locked/>
    <w:rsid w:val="00A545C3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PSYHOSP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sinicina-em</dc:creator>
  <cp:lastModifiedBy>Arina</cp:lastModifiedBy>
  <cp:revision>2</cp:revision>
  <dcterms:created xsi:type="dcterms:W3CDTF">2017-06-14T11:15:00Z</dcterms:created>
  <dcterms:modified xsi:type="dcterms:W3CDTF">2017-06-14T11:15:00Z</dcterms:modified>
</cp:coreProperties>
</file>