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3B" w:rsidRDefault="002C6AB5"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08D133A2" wp14:editId="5CB672CA">
            <wp:simplePos x="0" y="0"/>
            <wp:positionH relativeFrom="column">
              <wp:posOffset>1451610</wp:posOffset>
            </wp:positionH>
            <wp:positionV relativeFrom="paragraph">
              <wp:posOffset>3787140</wp:posOffset>
            </wp:positionV>
            <wp:extent cx="1409700" cy="1409700"/>
            <wp:effectExtent l="0" t="0" r="0" b="0"/>
            <wp:wrapNone/>
            <wp:docPr id="15" name="Рисунок 15" descr="C:\Users\AfanasevaNV\Desktop\рис\businesses-may-think-that-their-sales-coaching-strategies-arent-working-_243_481891_0_14040487_500-196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fanasevaNV\Desktop\рис\businesses-may-think-that-their-sales-coaching-strategies-arent-working-_243_481891_0_14040487_500-196x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509C90A0" wp14:editId="2165344D">
            <wp:simplePos x="0" y="0"/>
            <wp:positionH relativeFrom="column">
              <wp:posOffset>3813810</wp:posOffset>
            </wp:positionH>
            <wp:positionV relativeFrom="paragraph">
              <wp:posOffset>3968115</wp:posOffset>
            </wp:positionV>
            <wp:extent cx="2124075" cy="1323975"/>
            <wp:effectExtent l="0" t="0" r="0" b="0"/>
            <wp:wrapNone/>
            <wp:docPr id="11" name="Рисунок 11" descr="C:\Users\AfanasevaNV\Desktop\рис\iStock_000020226659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fanasevaNV\Desktop\рис\iStock_000020226659X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42943036" wp14:editId="4A0A50F9">
            <wp:simplePos x="0" y="0"/>
            <wp:positionH relativeFrom="column">
              <wp:posOffset>6728460</wp:posOffset>
            </wp:positionH>
            <wp:positionV relativeFrom="paragraph">
              <wp:posOffset>3787140</wp:posOffset>
            </wp:positionV>
            <wp:extent cx="2025067" cy="1600200"/>
            <wp:effectExtent l="0" t="0" r="0" b="0"/>
            <wp:wrapNone/>
            <wp:docPr id="4" name="Рисунок 4" descr="C:\Users\SkvoznikovaAM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SkvoznikovaAM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6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2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margin-left:-4.7pt;margin-top:-46.5pt;width:728.25pt;height:58.5pt;z-index:251674624;mso-position-horizontal-relative:text;mso-position-vertical-relative:text" adj="5114" fillcolor="#0070c0">
            <v:stroke r:id="rId9" o:title=""/>
            <v:shadow color="#868686"/>
            <v:textpath style="font-family:&quot;Times New Roman&quot;;font-size:24pt;v-text-kern:t" trim="t" fitpath="t" xscale="f" string="Процедура прохождения аттестации на присвоение квалификационной категории"/>
          </v:shape>
        </w:pict>
      </w:r>
      <w:r w:rsidR="00F50286">
        <w:rPr>
          <w:noProof/>
          <w:lang w:val="ru-RU" w:eastAsia="ru-RU" w:bidi="ar-SA"/>
        </w:rPr>
        <w:drawing>
          <wp:anchor distT="0" distB="0" distL="114300" distR="114300" simplePos="0" relativeHeight="251668480" behindDoc="1" locked="0" layoutInCell="1" allowOverlap="1" wp14:anchorId="33FF3154" wp14:editId="60142527">
            <wp:simplePos x="0" y="0"/>
            <wp:positionH relativeFrom="column">
              <wp:posOffset>8366760</wp:posOffset>
            </wp:positionH>
            <wp:positionV relativeFrom="paragraph">
              <wp:posOffset>567690</wp:posOffset>
            </wp:positionV>
            <wp:extent cx="1704975" cy="1743075"/>
            <wp:effectExtent l="0" t="0" r="0" b="0"/>
            <wp:wrapNone/>
            <wp:docPr id="8" name="Рисунок 8" descr="C:\Users\AfanasevaNV\Desktop\рис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fanasevaNV\Desktop\рис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BF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5987415</wp:posOffset>
                </wp:positionV>
                <wp:extent cx="5762625" cy="438150"/>
                <wp:effectExtent l="381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BD" w:rsidRPr="00B521FA" w:rsidRDefault="00DB3CBD" w:rsidP="00DB3CBD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B521FA">
                              <w:rPr>
                                <w:b/>
                                <w:spacing w:val="10"/>
                                <w:sz w:val="56"/>
                                <w:szCs w:val="56"/>
                              </w:rPr>
                              <w:t>120 дней (4 месяца)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05pt;margin-top:471.45pt;width:453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45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" filled="f" stroked="f">
                <v:textbox>
                  <w:txbxContent>
                    <w:p w:rsidR="00DB3CBD" w:rsidRPr="00B521FA" w:rsidRDefault="00DB3CBD" w:rsidP="00DB3CBD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</w:rPr>
                      </w:pPr>
                      <w:r w:rsidRPr="00B521FA">
                        <w:rPr>
                          <w:b/>
                          <w:spacing w:val="10"/>
                          <w:sz w:val="56"/>
                          <w:szCs w:val="56"/>
                        </w:rPr>
                        <w:t>120 дней (4 месяца)</w:t>
                      </w:r>
                    </w:p>
                  </w:txbxContent>
                </v:textbox>
              </v:shape>
            </w:pict>
          </mc:Fallback>
        </mc:AlternateContent>
      </w:r>
      <w:r w:rsidR="00CF73D6"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4FF42A1" wp14:editId="2FAC0E1B">
            <wp:simplePos x="0" y="0"/>
            <wp:positionH relativeFrom="column">
              <wp:posOffset>-518160</wp:posOffset>
            </wp:positionH>
            <wp:positionV relativeFrom="paragraph">
              <wp:posOffset>748665</wp:posOffset>
            </wp:positionV>
            <wp:extent cx="1674495" cy="1504950"/>
            <wp:effectExtent l="19050" t="0" r="1905" b="0"/>
            <wp:wrapNone/>
            <wp:docPr id="10" name="Рисунок 10" descr="C:\Users\AfanasevaNV\Desktop\рис\interviu-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fanasevaNV\Desktop\рис\interviu-jo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3D6"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76A5DFB2" wp14:editId="5483B137">
            <wp:simplePos x="0" y="0"/>
            <wp:positionH relativeFrom="column">
              <wp:posOffset>1365885</wp:posOffset>
            </wp:positionH>
            <wp:positionV relativeFrom="paragraph">
              <wp:posOffset>1405890</wp:posOffset>
            </wp:positionV>
            <wp:extent cx="7000875" cy="2276475"/>
            <wp:effectExtent l="0" t="38100" r="0" b="104775"/>
            <wp:wrapNone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CF73D6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B326711" wp14:editId="37A8DA15">
            <wp:simplePos x="0" y="0"/>
            <wp:positionH relativeFrom="column">
              <wp:posOffset>1156335</wp:posOffset>
            </wp:positionH>
            <wp:positionV relativeFrom="paragraph">
              <wp:posOffset>462915</wp:posOffset>
            </wp:positionV>
            <wp:extent cx="7362825" cy="2028825"/>
            <wp:effectExtent l="0" t="0" r="9525" b="9525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462BF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5553075</wp:posOffset>
                </wp:positionV>
                <wp:extent cx="9662795" cy="628015"/>
                <wp:effectExtent l="57150" t="38100" r="71755" b="9588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62795" cy="62801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-4.7pt;margin-top:437.25pt;width:760.85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" adj="2089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sectPr w:rsidR="00E52A3B" w:rsidSect="00622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39"/>
    <w:rsid w:val="0003610D"/>
    <w:rsid w:val="00037DAA"/>
    <w:rsid w:val="00043EF0"/>
    <w:rsid w:val="000554C3"/>
    <w:rsid w:val="00066495"/>
    <w:rsid w:val="0009277E"/>
    <w:rsid w:val="000A322D"/>
    <w:rsid w:val="000A3478"/>
    <w:rsid w:val="000B2887"/>
    <w:rsid w:val="000E39B3"/>
    <w:rsid w:val="000E56FD"/>
    <w:rsid w:val="000E6628"/>
    <w:rsid w:val="00106048"/>
    <w:rsid w:val="00121D7B"/>
    <w:rsid w:val="00124870"/>
    <w:rsid w:val="00133708"/>
    <w:rsid w:val="00164BF7"/>
    <w:rsid w:val="001752AC"/>
    <w:rsid w:val="001838A4"/>
    <w:rsid w:val="0019179B"/>
    <w:rsid w:val="001A4D45"/>
    <w:rsid w:val="001A5FD7"/>
    <w:rsid w:val="001D26BD"/>
    <w:rsid w:val="001E6AF6"/>
    <w:rsid w:val="00210531"/>
    <w:rsid w:val="00230297"/>
    <w:rsid w:val="00241450"/>
    <w:rsid w:val="00241841"/>
    <w:rsid w:val="002516DC"/>
    <w:rsid w:val="00256F8C"/>
    <w:rsid w:val="00264E5A"/>
    <w:rsid w:val="00290D59"/>
    <w:rsid w:val="002C6AB5"/>
    <w:rsid w:val="002D2802"/>
    <w:rsid w:val="002D6A86"/>
    <w:rsid w:val="002E2239"/>
    <w:rsid w:val="00300A0C"/>
    <w:rsid w:val="00304A00"/>
    <w:rsid w:val="003119E3"/>
    <w:rsid w:val="00380C21"/>
    <w:rsid w:val="00384235"/>
    <w:rsid w:val="003865C7"/>
    <w:rsid w:val="003C0F02"/>
    <w:rsid w:val="003D0CC7"/>
    <w:rsid w:val="003D7CAE"/>
    <w:rsid w:val="003E1BBD"/>
    <w:rsid w:val="003E565C"/>
    <w:rsid w:val="00435F97"/>
    <w:rsid w:val="00462BF2"/>
    <w:rsid w:val="004B6327"/>
    <w:rsid w:val="004D5E10"/>
    <w:rsid w:val="004E094D"/>
    <w:rsid w:val="004E1E4F"/>
    <w:rsid w:val="004E4FD8"/>
    <w:rsid w:val="00506930"/>
    <w:rsid w:val="0051686C"/>
    <w:rsid w:val="00565F68"/>
    <w:rsid w:val="005703C7"/>
    <w:rsid w:val="00584D4A"/>
    <w:rsid w:val="00616D74"/>
    <w:rsid w:val="00621804"/>
    <w:rsid w:val="00622239"/>
    <w:rsid w:val="00624DF3"/>
    <w:rsid w:val="00633EC5"/>
    <w:rsid w:val="006456B2"/>
    <w:rsid w:val="00662A6F"/>
    <w:rsid w:val="00687F7D"/>
    <w:rsid w:val="006C04FF"/>
    <w:rsid w:val="007205D0"/>
    <w:rsid w:val="00727CB3"/>
    <w:rsid w:val="0073646E"/>
    <w:rsid w:val="007672DA"/>
    <w:rsid w:val="00772DCA"/>
    <w:rsid w:val="00774CBE"/>
    <w:rsid w:val="007D2C84"/>
    <w:rsid w:val="007D572A"/>
    <w:rsid w:val="007D7B63"/>
    <w:rsid w:val="007F7A2B"/>
    <w:rsid w:val="00830209"/>
    <w:rsid w:val="0084107F"/>
    <w:rsid w:val="00872214"/>
    <w:rsid w:val="00872E81"/>
    <w:rsid w:val="008844CC"/>
    <w:rsid w:val="00896818"/>
    <w:rsid w:val="008B3645"/>
    <w:rsid w:val="008E7E03"/>
    <w:rsid w:val="00935671"/>
    <w:rsid w:val="00935FD0"/>
    <w:rsid w:val="00952EC0"/>
    <w:rsid w:val="00977616"/>
    <w:rsid w:val="00981DAC"/>
    <w:rsid w:val="009B3526"/>
    <w:rsid w:val="009D5E32"/>
    <w:rsid w:val="009E70F3"/>
    <w:rsid w:val="00A33986"/>
    <w:rsid w:val="00A46138"/>
    <w:rsid w:val="00A93CB1"/>
    <w:rsid w:val="00AA391E"/>
    <w:rsid w:val="00AB11FE"/>
    <w:rsid w:val="00AF4E30"/>
    <w:rsid w:val="00B3195F"/>
    <w:rsid w:val="00B40032"/>
    <w:rsid w:val="00B401C6"/>
    <w:rsid w:val="00B521FA"/>
    <w:rsid w:val="00B65C6C"/>
    <w:rsid w:val="00B74005"/>
    <w:rsid w:val="00B75CEE"/>
    <w:rsid w:val="00B828AF"/>
    <w:rsid w:val="00BA2DF2"/>
    <w:rsid w:val="00BA46C9"/>
    <w:rsid w:val="00BD2E0F"/>
    <w:rsid w:val="00BD332D"/>
    <w:rsid w:val="00BD7AF3"/>
    <w:rsid w:val="00BE2C06"/>
    <w:rsid w:val="00BE71E7"/>
    <w:rsid w:val="00C06FA2"/>
    <w:rsid w:val="00C1407C"/>
    <w:rsid w:val="00C2069D"/>
    <w:rsid w:val="00C20DD0"/>
    <w:rsid w:val="00C21997"/>
    <w:rsid w:val="00C25C5B"/>
    <w:rsid w:val="00C30087"/>
    <w:rsid w:val="00C63352"/>
    <w:rsid w:val="00C666CA"/>
    <w:rsid w:val="00C7041B"/>
    <w:rsid w:val="00C8664F"/>
    <w:rsid w:val="00C94F1E"/>
    <w:rsid w:val="00CA63E1"/>
    <w:rsid w:val="00CF197D"/>
    <w:rsid w:val="00CF73D6"/>
    <w:rsid w:val="00D2147B"/>
    <w:rsid w:val="00D9038D"/>
    <w:rsid w:val="00DA3130"/>
    <w:rsid w:val="00DB3CBD"/>
    <w:rsid w:val="00DB42B2"/>
    <w:rsid w:val="00DC06C1"/>
    <w:rsid w:val="00DC6574"/>
    <w:rsid w:val="00DD79E7"/>
    <w:rsid w:val="00DE393D"/>
    <w:rsid w:val="00DF43A8"/>
    <w:rsid w:val="00E16D1A"/>
    <w:rsid w:val="00E17DF5"/>
    <w:rsid w:val="00E25E73"/>
    <w:rsid w:val="00E3123E"/>
    <w:rsid w:val="00E32233"/>
    <w:rsid w:val="00E357A0"/>
    <w:rsid w:val="00E3727A"/>
    <w:rsid w:val="00E52A3B"/>
    <w:rsid w:val="00E646EC"/>
    <w:rsid w:val="00E81279"/>
    <w:rsid w:val="00E82058"/>
    <w:rsid w:val="00EB6A09"/>
    <w:rsid w:val="00EC27F7"/>
    <w:rsid w:val="00EC29AD"/>
    <w:rsid w:val="00EC474F"/>
    <w:rsid w:val="00ED5E11"/>
    <w:rsid w:val="00EE62A8"/>
    <w:rsid w:val="00F2447B"/>
    <w:rsid w:val="00F35629"/>
    <w:rsid w:val="00F45EFD"/>
    <w:rsid w:val="00F50286"/>
    <w:rsid w:val="00F51767"/>
    <w:rsid w:val="00F51998"/>
    <w:rsid w:val="00F51F38"/>
    <w:rsid w:val="00F742BD"/>
    <w:rsid w:val="00F9769E"/>
    <w:rsid w:val="00FC28CF"/>
    <w:rsid w:val="00FE2C57"/>
    <w:rsid w:val="00FF0A66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37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37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7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70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70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70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70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70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7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7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37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37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370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370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370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370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370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370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337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37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37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3370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33708"/>
    <w:rPr>
      <w:b/>
      <w:bCs/>
    </w:rPr>
  </w:style>
  <w:style w:type="character" w:styleId="a8">
    <w:name w:val="Emphasis"/>
    <w:basedOn w:val="a0"/>
    <w:uiPriority w:val="20"/>
    <w:qFormat/>
    <w:rsid w:val="0013370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3708"/>
    <w:rPr>
      <w:szCs w:val="32"/>
    </w:rPr>
  </w:style>
  <w:style w:type="paragraph" w:styleId="aa">
    <w:name w:val="List Paragraph"/>
    <w:basedOn w:val="a"/>
    <w:uiPriority w:val="34"/>
    <w:qFormat/>
    <w:rsid w:val="001337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3708"/>
    <w:rPr>
      <w:i/>
    </w:rPr>
  </w:style>
  <w:style w:type="character" w:customStyle="1" w:styleId="22">
    <w:name w:val="Цитата 2 Знак"/>
    <w:basedOn w:val="a0"/>
    <w:link w:val="21"/>
    <w:uiPriority w:val="29"/>
    <w:rsid w:val="0013370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3370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33708"/>
    <w:rPr>
      <w:b/>
      <w:i/>
      <w:sz w:val="24"/>
    </w:rPr>
  </w:style>
  <w:style w:type="character" w:styleId="ad">
    <w:name w:val="Subtle Emphasis"/>
    <w:uiPriority w:val="19"/>
    <w:qFormat/>
    <w:rsid w:val="0013370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3370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3370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3370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3370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3370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222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37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37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7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70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70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70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70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70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7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7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37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37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370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370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370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370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370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370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337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37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37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3370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33708"/>
    <w:rPr>
      <w:b/>
      <w:bCs/>
    </w:rPr>
  </w:style>
  <w:style w:type="character" w:styleId="a8">
    <w:name w:val="Emphasis"/>
    <w:basedOn w:val="a0"/>
    <w:uiPriority w:val="20"/>
    <w:qFormat/>
    <w:rsid w:val="0013370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3708"/>
    <w:rPr>
      <w:szCs w:val="32"/>
    </w:rPr>
  </w:style>
  <w:style w:type="paragraph" w:styleId="aa">
    <w:name w:val="List Paragraph"/>
    <w:basedOn w:val="a"/>
    <w:uiPriority w:val="34"/>
    <w:qFormat/>
    <w:rsid w:val="001337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3708"/>
    <w:rPr>
      <w:i/>
    </w:rPr>
  </w:style>
  <w:style w:type="character" w:customStyle="1" w:styleId="22">
    <w:name w:val="Цитата 2 Знак"/>
    <w:basedOn w:val="a0"/>
    <w:link w:val="21"/>
    <w:uiPriority w:val="29"/>
    <w:rsid w:val="0013370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3370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33708"/>
    <w:rPr>
      <w:b/>
      <w:i/>
      <w:sz w:val="24"/>
    </w:rPr>
  </w:style>
  <w:style w:type="character" w:styleId="ad">
    <w:name w:val="Subtle Emphasis"/>
    <w:uiPriority w:val="19"/>
    <w:qFormat/>
    <w:rsid w:val="0013370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3370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3370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3370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3370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3370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222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microsoft.com/office/2007/relationships/stylesWithEffects" Target="stylesWithEffects.xml"/><Relationship Id="rId21" Type="http://schemas.microsoft.com/office/2007/relationships/diagramDrawing" Target="diagrams/drawing2.xml"/><Relationship Id="rId7" Type="http://schemas.openxmlformats.org/officeDocument/2006/relationships/image" Target="media/image2.jpe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C1DCE7-8CB7-40B2-A6F0-5798108C8B09}" type="doc">
      <dgm:prSet loTypeId="urn:microsoft.com/office/officeart/2005/8/layout/orgChart1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DFB4702-D208-43DA-93E5-339481EAEFD9}">
      <dgm:prSet phldrT="[Текст]" custT="1"/>
      <dgm:spPr/>
      <dgm:t>
        <a:bodyPr/>
        <a:lstStyle/>
        <a:p>
          <a:r>
            <a:rPr lang="ru-RU" sz="1600"/>
            <a:t>Этап 1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Рецензирование</a:t>
          </a:r>
        </a:p>
      </dgm:t>
    </dgm:pt>
    <dgm:pt modelId="{3AD9CEF1-685A-49F0-B5BF-E0C5914F5A07}" type="parTrans" cxnId="{4ECEB619-E19D-4319-A1CB-DB519D4B5108}">
      <dgm:prSet/>
      <dgm:spPr/>
      <dgm:t>
        <a:bodyPr/>
        <a:lstStyle/>
        <a:p>
          <a:endParaRPr lang="ru-RU"/>
        </a:p>
      </dgm:t>
    </dgm:pt>
    <dgm:pt modelId="{485F7719-8341-4AFE-A177-DD50AB5D589B}" type="sibTrans" cxnId="{4ECEB619-E19D-4319-A1CB-DB519D4B5108}">
      <dgm:prSet/>
      <dgm:spPr/>
      <dgm:t>
        <a:bodyPr/>
        <a:lstStyle/>
        <a:p>
          <a:endParaRPr lang="ru-RU"/>
        </a:p>
      </dgm:t>
    </dgm:pt>
    <dgm:pt modelId="{0967D138-877A-43F0-8F28-4CBCB3E09054}">
      <dgm:prSet phldrT="[Текст]" custT="1"/>
      <dgm:spPr/>
      <dgm:t>
        <a:bodyPr/>
        <a:lstStyle/>
        <a:p>
          <a:r>
            <a:rPr lang="ru-RU" sz="16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Этап 2</a:t>
          </a:r>
        </a:p>
        <a:p>
          <a:r>
            <a:rPr lang="ru-RU" sz="14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Тестирование</a:t>
          </a:r>
          <a:endParaRPr lang="ru-RU" sz="1400"/>
        </a:p>
      </dgm:t>
    </dgm:pt>
    <dgm:pt modelId="{4723526E-B560-4A26-B2DE-810C253169EA}" type="parTrans" cxnId="{D9E6B9B3-C4C8-4A3F-AD43-D3A328D0F907}">
      <dgm:prSet/>
      <dgm:spPr/>
      <dgm:t>
        <a:bodyPr/>
        <a:lstStyle/>
        <a:p>
          <a:endParaRPr lang="ru-RU"/>
        </a:p>
      </dgm:t>
    </dgm:pt>
    <dgm:pt modelId="{CC9CFEE7-7105-44E7-96FA-49C0E23AC8E3}" type="sibTrans" cxnId="{D9E6B9B3-C4C8-4A3F-AD43-D3A328D0F907}">
      <dgm:prSet/>
      <dgm:spPr/>
      <dgm:t>
        <a:bodyPr/>
        <a:lstStyle/>
        <a:p>
          <a:endParaRPr lang="ru-RU"/>
        </a:p>
      </dgm:t>
    </dgm:pt>
    <dgm:pt modelId="{53F47EDE-D727-422A-B3F5-55943B3235F8}">
      <dgm:prSet phldrT="[Текст]" custT="1"/>
      <dgm:spPr/>
      <dgm:t>
        <a:bodyPr/>
        <a:lstStyle/>
        <a:p>
          <a:r>
            <a:rPr lang="ru-RU" sz="16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Этап 3</a:t>
          </a:r>
        </a:p>
        <a:p>
          <a:r>
            <a:rPr lang="ru-RU" sz="14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Собеседование</a:t>
          </a:r>
          <a:r>
            <a:rPr lang="ru-RU" sz="21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    </a:t>
          </a:r>
          <a:endParaRPr lang="ru-RU" sz="2100"/>
        </a:p>
      </dgm:t>
    </dgm:pt>
    <dgm:pt modelId="{064DBA4A-7EDD-44D7-9A5D-BCCB8DCDDA39}" type="parTrans" cxnId="{5D5AE3D5-DF26-4E4C-8AF3-C6B6DEB6A4E7}">
      <dgm:prSet/>
      <dgm:spPr/>
      <dgm:t>
        <a:bodyPr/>
        <a:lstStyle/>
        <a:p>
          <a:endParaRPr lang="ru-RU"/>
        </a:p>
      </dgm:t>
    </dgm:pt>
    <dgm:pt modelId="{84578782-747C-40BF-ACD7-63A35685C476}" type="sibTrans" cxnId="{5D5AE3D5-DF26-4E4C-8AF3-C6B6DEB6A4E7}">
      <dgm:prSet/>
      <dgm:spPr/>
      <dgm:t>
        <a:bodyPr/>
        <a:lstStyle/>
        <a:p>
          <a:endParaRPr lang="ru-RU"/>
        </a:p>
      </dgm:t>
    </dgm:pt>
    <dgm:pt modelId="{25D2E200-C2C9-41C6-8B06-48988E9C691B}">
      <dgm:prSet phldrT="[Текст]" phldr="1"/>
      <dgm:spPr>
        <a:solidFill>
          <a:srgbClr val="00B0F0"/>
        </a:solidFill>
      </dgm:spPr>
      <dgm:t>
        <a:bodyPr/>
        <a:lstStyle/>
        <a:p>
          <a:endParaRPr lang="ru-RU"/>
        </a:p>
      </dgm:t>
    </dgm:pt>
    <dgm:pt modelId="{BACC5748-5B48-4AF6-9143-69F8BEF7860E}" type="sibTrans" cxnId="{45ACF02B-5CD1-4155-BAC0-AD2B35E0BA8A}">
      <dgm:prSet/>
      <dgm:spPr/>
      <dgm:t>
        <a:bodyPr/>
        <a:lstStyle/>
        <a:p>
          <a:endParaRPr lang="ru-RU"/>
        </a:p>
      </dgm:t>
    </dgm:pt>
    <dgm:pt modelId="{E0518030-8858-4E94-9DC4-910FAEE0B092}" type="parTrans" cxnId="{45ACF02B-5CD1-4155-BAC0-AD2B35E0BA8A}">
      <dgm:prSet/>
      <dgm:spPr/>
      <dgm:t>
        <a:bodyPr/>
        <a:lstStyle/>
        <a:p>
          <a:endParaRPr lang="ru-RU"/>
        </a:p>
      </dgm:t>
    </dgm:pt>
    <dgm:pt modelId="{AE33181F-645A-493F-9C35-9397D63666ED}" type="pres">
      <dgm:prSet presAssocID="{37C1DCE7-8CB7-40B2-A6F0-5798108C8B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7FEA7BA-60CE-4066-BF68-C2D0E77EB69F}" type="pres">
      <dgm:prSet presAssocID="{25D2E200-C2C9-41C6-8B06-48988E9C691B}" presName="hierRoot1" presStyleCnt="0">
        <dgm:presLayoutVars>
          <dgm:hierBranch val="init"/>
        </dgm:presLayoutVars>
      </dgm:prSet>
      <dgm:spPr/>
    </dgm:pt>
    <dgm:pt modelId="{F8EC8DAE-97FA-444E-9EA3-8666A853E49A}" type="pres">
      <dgm:prSet presAssocID="{25D2E200-C2C9-41C6-8B06-48988E9C691B}" presName="rootComposite1" presStyleCnt="0"/>
      <dgm:spPr/>
    </dgm:pt>
    <dgm:pt modelId="{C4AA374C-7F13-476F-A1ED-62ABA14CC931}" type="pres">
      <dgm:prSet presAssocID="{25D2E200-C2C9-41C6-8B06-48988E9C691B}" presName="rootText1" presStyleLbl="node0" presStyleIdx="0" presStyleCnt="1" custFlipHor="1" custScaleX="2850" custScaleY="107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4AD35B-938A-4421-BAE4-FBCEAB22225A}" type="pres">
      <dgm:prSet presAssocID="{25D2E200-C2C9-41C6-8B06-48988E9C691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F461721-9506-4386-BE0F-ACFEDEBBBB25}" type="pres">
      <dgm:prSet presAssocID="{25D2E200-C2C9-41C6-8B06-48988E9C691B}" presName="hierChild2" presStyleCnt="0"/>
      <dgm:spPr/>
    </dgm:pt>
    <dgm:pt modelId="{E314A2F4-254C-4C5C-8143-9665EADFA103}" type="pres">
      <dgm:prSet presAssocID="{3AD9CEF1-685A-49F0-B5BF-E0C5914F5A07}" presName="Name37" presStyleLbl="parChTrans1D2" presStyleIdx="0" presStyleCnt="3"/>
      <dgm:spPr/>
      <dgm:t>
        <a:bodyPr/>
        <a:lstStyle/>
        <a:p>
          <a:endParaRPr lang="ru-RU"/>
        </a:p>
      </dgm:t>
    </dgm:pt>
    <dgm:pt modelId="{52E0C5AC-180D-40C6-BB8A-F55174D55DFD}" type="pres">
      <dgm:prSet presAssocID="{4DFB4702-D208-43DA-93E5-339481EAEFD9}" presName="hierRoot2" presStyleCnt="0">
        <dgm:presLayoutVars>
          <dgm:hierBranch val="init"/>
        </dgm:presLayoutVars>
      </dgm:prSet>
      <dgm:spPr/>
    </dgm:pt>
    <dgm:pt modelId="{004CB8B5-B3A3-420C-8FE0-611162C0B59F}" type="pres">
      <dgm:prSet presAssocID="{4DFB4702-D208-43DA-93E5-339481EAEFD9}" presName="rootComposite" presStyleCnt="0"/>
      <dgm:spPr/>
    </dgm:pt>
    <dgm:pt modelId="{F9A9014D-F465-4D2E-8363-A6851E40C56D}" type="pres">
      <dgm:prSet presAssocID="{4DFB4702-D208-43DA-93E5-339481EAEFD9}" presName="rootText" presStyleLbl="node2" presStyleIdx="0" presStyleCnt="3" custScaleX="78503" custLinFactNeighborX="-1564" custLinFactNeighborY="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1D2E30-31A8-42FD-9FF3-48037FAEAE01}" type="pres">
      <dgm:prSet presAssocID="{4DFB4702-D208-43DA-93E5-339481EAEFD9}" presName="rootConnector" presStyleLbl="node2" presStyleIdx="0" presStyleCnt="3"/>
      <dgm:spPr/>
      <dgm:t>
        <a:bodyPr/>
        <a:lstStyle/>
        <a:p>
          <a:endParaRPr lang="ru-RU"/>
        </a:p>
      </dgm:t>
    </dgm:pt>
    <dgm:pt modelId="{DF65D50B-2F75-4660-828F-E6B89682E8E8}" type="pres">
      <dgm:prSet presAssocID="{4DFB4702-D208-43DA-93E5-339481EAEFD9}" presName="hierChild4" presStyleCnt="0"/>
      <dgm:spPr/>
    </dgm:pt>
    <dgm:pt modelId="{ABCA212E-277C-4F18-A791-53EB8526F359}" type="pres">
      <dgm:prSet presAssocID="{4DFB4702-D208-43DA-93E5-339481EAEFD9}" presName="hierChild5" presStyleCnt="0"/>
      <dgm:spPr/>
    </dgm:pt>
    <dgm:pt modelId="{933F3A17-35E5-47C1-ACF3-7C357CE74BBA}" type="pres">
      <dgm:prSet presAssocID="{4723526E-B560-4A26-B2DE-810C253169E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E12EAA07-4584-4607-8E48-E9C9790E383A}" type="pres">
      <dgm:prSet presAssocID="{0967D138-877A-43F0-8F28-4CBCB3E09054}" presName="hierRoot2" presStyleCnt="0">
        <dgm:presLayoutVars>
          <dgm:hierBranch val="init"/>
        </dgm:presLayoutVars>
      </dgm:prSet>
      <dgm:spPr/>
    </dgm:pt>
    <dgm:pt modelId="{AD0C98FC-30A7-4F26-8891-66F2E6C5A8D8}" type="pres">
      <dgm:prSet presAssocID="{0967D138-877A-43F0-8F28-4CBCB3E09054}" presName="rootComposite" presStyleCnt="0"/>
      <dgm:spPr/>
    </dgm:pt>
    <dgm:pt modelId="{122869CA-CEF6-4A92-9070-53501D91FB8B}" type="pres">
      <dgm:prSet presAssocID="{0967D138-877A-43F0-8F28-4CBCB3E09054}" presName="rootText" presStyleLbl="node2" presStyleIdx="1" presStyleCnt="3" custScaleX="736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15156A-22AF-43DA-ADCD-44D6E7E991EA}" type="pres">
      <dgm:prSet presAssocID="{0967D138-877A-43F0-8F28-4CBCB3E09054}" presName="rootConnector" presStyleLbl="node2" presStyleIdx="1" presStyleCnt="3"/>
      <dgm:spPr/>
      <dgm:t>
        <a:bodyPr/>
        <a:lstStyle/>
        <a:p>
          <a:endParaRPr lang="ru-RU"/>
        </a:p>
      </dgm:t>
    </dgm:pt>
    <dgm:pt modelId="{AE8D8870-7646-49FE-B5F4-C0315C2393C9}" type="pres">
      <dgm:prSet presAssocID="{0967D138-877A-43F0-8F28-4CBCB3E09054}" presName="hierChild4" presStyleCnt="0"/>
      <dgm:spPr/>
    </dgm:pt>
    <dgm:pt modelId="{C5241CE5-D382-49F0-9667-6BCC3635DB55}" type="pres">
      <dgm:prSet presAssocID="{0967D138-877A-43F0-8F28-4CBCB3E09054}" presName="hierChild5" presStyleCnt="0"/>
      <dgm:spPr/>
    </dgm:pt>
    <dgm:pt modelId="{176CDA1E-E3C7-42BF-9628-4D74F543E2BC}" type="pres">
      <dgm:prSet presAssocID="{064DBA4A-7EDD-44D7-9A5D-BCCB8DCDDA39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D13D870-4B0B-426C-9907-99320490F8DA}" type="pres">
      <dgm:prSet presAssocID="{53F47EDE-D727-422A-B3F5-55943B3235F8}" presName="hierRoot2" presStyleCnt="0">
        <dgm:presLayoutVars>
          <dgm:hierBranch val="init"/>
        </dgm:presLayoutVars>
      </dgm:prSet>
      <dgm:spPr/>
    </dgm:pt>
    <dgm:pt modelId="{001634C1-DE2B-42D2-94EA-4ECB06FAC43F}" type="pres">
      <dgm:prSet presAssocID="{53F47EDE-D727-422A-B3F5-55943B3235F8}" presName="rootComposite" presStyleCnt="0"/>
      <dgm:spPr/>
    </dgm:pt>
    <dgm:pt modelId="{1F0D7D4B-770A-4A6D-9A3D-75E2510CC86F}" type="pres">
      <dgm:prSet presAssocID="{53F47EDE-D727-422A-B3F5-55943B3235F8}" presName="rootText" presStyleLbl="node2" presStyleIdx="2" presStyleCnt="3" custScaleX="786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88BC5A-B9A3-4AF5-8C51-45C48A0A96AD}" type="pres">
      <dgm:prSet presAssocID="{53F47EDE-D727-422A-B3F5-55943B3235F8}" presName="rootConnector" presStyleLbl="node2" presStyleIdx="2" presStyleCnt="3"/>
      <dgm:spPr/>
      <dgm:t>
        <a:bodyPr/>
        <a:lstStyle/>
        <a:p>
          <a:endParaRPr lang="ru-RU"/>
        </a:p>
      </dgm:t>
    </dgm:pt>
    <dgm:pt modelId="{AB19465D-1333-45FD-9CCC-673CE393CAE5}" type="pres">
      <dgm:prSet presAssocID="{53F47EDE-D727-422A-B3F5-55943B3235F8}" presName="hierChild4" presStyleCnt="0"/>
      <dgm:spPr/>
    </dgm:pt>
    <dgm:pt modelId="{38D08C7E-C6ED-4ED5-94CE-B470A805E039}" type="pres">
      <dgm:prSet presAssocID="{53F47EDE-D727-422A-B3F5-55943B3235F8}" presName="hierChild5" presStyleCnt="0"/>
      <dgm:spPr/>
    </dgm:pt>
    <dgm:pt modelId="{2655F580-D8E5-4FAA-9F48-8680B233B9B0}" type="pres">
      <dgm:prSet presAssocID="{25D2E200-C2C9-41C6-8B06-48988E9C691B}" presName="hierChild3" presStyleCnt="0"/>
      <dgm:spPr/>
    </dgm:pt>
  </dgm:ptLst>
  <dgm:cxnLst>
    <dgm:cxn modelId="{45ACF02B-5CD1-4155-BAC0-AD2B35E0BA8A}" srcId="{37C1DCE7-8CB7-40B2-A6F0-5798108C8B09}" destId="{25D2E200-C2C9-41C6-8B06-48988E9C691B}" srcOrd="0" destOrd="0" parTransId="{E0518030-8858-4E94-9DC4-910FAEE0B092}" sibTransId="{BACC5748-5B48-4AF6-9143-69F8BEF7860E}"/>
    <dgm:cxn modelId="{D14E7CE9-CF51-4374-9011-0D187A0BE612}" type="presOf" srcId="{37C1DCE7-8CB7-40B2-A6F0-5798108C8B09}" destId="{AE33181F-645A-493F-9C35-9397D63666ED}" srcOrd="0" destOrd="0" presId="urn:microsoft.com/office/officeart/2005/8/layout/orgChart1"/>
    <dgm:cxn modelId="{873A42D0-0194-40B7-BBCB-F8F74162A16C}" type="presOf" srcId="{25D2E200-C2C9-41C6-8B06-48988E9C691B}" destId="{C4AA374C-7F13-476F-A1ED-62ABA14CC931}" srcOrd="0" destOrd="0" presId="urn:microsoft.com/office/officeart/2005/8/layout/orgChart1"/>
    <dgm:cxn modelId="{937EEA47-BC79-4D19-B41C-5A85BB47FA14}" type="presOf" srcId="{25D2E200-C2C9-41C6-8B06-48988E9C691B}" destId="{7A4AD35B-938A-4421-BAE4-FBCEAB22225A}" srcOrd="1" destOrd="0" presId="urn:microsoft.com/office/officeart/2005/8/layout/orgChart1"/>
    <dgm:cxn modelId="{00566EBB-E24C-4E9C-9DE8-8B022F2958F9}" type="presOf" srcId="{4DFB4702-D208-43DA-93E5-339481EAEFD9}" destId="{F9A9014D-F465-4D2E-8363-A6851E40C56D}" srcOrd="0" destOrd="0" presId="urn:microsoft.com/office/officeart/2005/8/layout/orgChart1"/>
    <dgm:cxn modelId="{F6B651FC-EE36-4BF5-A7EB-A12EC12D4379}" type="presOf" srcId="{4DFB4702-D208-43DA-93E5-339481EAEFD9}" destId="{CA1D2E30-31A8-42FD-9FF3-48037FAEAE01}" srcOrd="1" destOrd="0" presId="urn:microsoft.com/office/officeart/2005/8/layout/orgChart1"/>
    <dgm:cxn modelId="{63F5DC30-9674-46B4-AB28-3154CBE3CF82}" type="presOf" srcId="{0967D138-877A-43F0-8F28-4CBCB3E09054}" destId="{9B15156A-22AF-43DA-ADCD-44D6E7E991EA}" srcOrd="1" destOrd="0" presId="urn:microsoft.com/office/officeart/2005/8/layout/orgChart1"/>
    <dgm:cxn modelId="{5D5AE3D5-DF26-4E4C-8AF3-C6B6DEB6A4E7}" srcId="{25D2E200-C2C9-41C6-8B06-48988E9C691B}" destId="{53F47EDE-D727-422A-B3F5-55943B3235F8}" srcOrd="2" destOrd="0" parTransId="{064DBA4A-7EDD-44D7-9A5D-BCCB8DCDDA39}" sibTransId="{84578782-747C-40BF-ACD7-63A35685C476}"/>
    <dgm:cxn modelId="{90EFB56B-3D61-4B82-BE92-A2D475192818}" type="presOf" srcId="{53F47EDE-D727-422A-B3F5-55943B3235F8}" destId="{1F0D7D4B-770A-4A6D-9A3D-75E2510CC86F}" srcOrd="0" destOrd="0" presId="urn:microsoft.com/office/officeart/2005/8/layout/orgChart1"/>
    <dgm:cxn modelId="{11909C99-FA55-4B5F-92FC-B76BD7071CAA}" type="presOf" srcId="{3AD9CEF1-685A-49F0-B5BF-E0C5914F5A07}" destId="{E314A2F4-254C-4C5C-8143-9665EADFA103}" srcOrd="0" destOrd="0" presId="urn:microsoft.com/office/officeart/2005/8/layout/orgChart1"/>
    <dgm:cxn modelId="{D9E6B9B3-C4C8-4A3F-AD43-D3A328D0F907}" srcId="{25D2E200-C2C9-41C6-8B06-48988E9C691B}" destId="{0967D138-877A-43F0-8F28-4CBCB3E09054}" srcOrd="1" destOrd="0" parTransId="{4723526E-B560-4A26-B2DE-810C253169EA}" sibTransId="{CC9CFEE7-7105-44E7-96FA-49C0E23AC8E3}"/>
    <dgm:cxn modelId="{737F98B8-B54E-4922-991B-1C5921F53C88}" type="presOf" srcId="{064DBA4A-7EDD-44D7-9A5D-BCCB8DCDDA39}" destId="{176CDA1E-E3C7-42BF-9628-4D74F543E2BC}" srcOrd="0" destOrd="0" presId="urn:microsoft.com/office/officeart/2005/8/layout/orgChart1"/>
    <dgm:cxn modelId="{05C270F7-E0E1-499D-9699-CEC0B10C0B99}" type="presOf" srcId="{4723526E-B560-4A26-B2DE-810C253169EA}" destId="{933F3A17-35E5-47C1-ACF3-7C357CE74BBA}" srcOrd="0" destOrd="0" presId="urn:microsoft.com/office/officeart/2005/8/layout/orgChart1"/>
    <dgm:cxn modelId="{4ECEB619-E19D-4319-A1CB-DB519D4B5108}" srcId="{25D2E200-C2C9-41C6-8B06-48988E9C691B}" destId="{4DFB4702-D208-43DA-93E5-339481EAEFD9}" srcOrd="0" destOrd="0" parTransId="{3AD9CEF1-685A-49F0-B5BF-E0C5914F5A07}" sibTransId="{485F7719-8341-4AFE-A177-DD50AB5D589B}"/>
    <dgm:cxn modelId="{F746EEBB-C3AB-42DE-9077-D534D962520C}" type="presOf" srcId="{53F47EDE-D727-422A-B3F5-55943B3235F8}" destId="{C688BC5A-B9A3-4AF5-8C51-45C48A0A96AD}" srcOrd="1" destOrd="0" presId="urn:microsoft.com/office/officeart/2005/8/layout/orgChart1"/>
    <dgm:cxn modelId="{F567E876-30B1-493B-B039-6E8694E61402}" type="presOf" srcId="{0967D138-877A-43F0-8F28-4CBCB3E09054}" destId="{122869CA-CEF6-4A92-9070-53501D91FB8B}" srcOrd="0" destOrd="0" presId="urn:microsoft.com/office/officeart/2005/8/layout/orgChart1"/>
    <dgm:cxn modelId="{C779EED6-934F-47CA-BAA9-7DE538CECED6}" type="presParOf" srcId="{AE33181F-645A-493F-9C35-9397D63666ED}" destId="{37FEA7BA-60CE-4066-BF68-C2D0E77EB69F}" srcOrd="0" destOrd="0" presId="urn:microsoft.com/office/officeart/2005/8/layout/orgChart1"/>
    <dgm:cxn modelId="{D00540EE-1F19-4E3D-86E5-AE3617210730}" type="presParOf" srcId="{37FEA7BA-60CE-4066-BF68-C2D0E77EB69F}" destId="{F8EC8DAE-97FA-444E-9EA3-8666A853E49A}" srcOrd="0" destOrd="0" presId="urn:microsoft.com/office/officeart/2005/8/layout/orgChart1"/>
    <dgm:cxn modelId="{E479B7CD-3C85-470E-9081-0D2A272FF7FD}" type="presParOf" srcId="{F8EC8DAE-97FA-444E-9EA3-8666A853E49A}" destId="{C4AA374C-7F13-476F-A1ED-62ABA14CC931}" srcOrd="0" destOrd="0" presId="urn:microsoft.com/office/officeart/2005/8/layout/orgChart1"/>
    <dgm:cxn modelId="{974096B0-918B-4071-8AFD-23169623B436}" type="presParOf" srcId="{F8EC8DAE-97FA-444E-9EA3-8666A853E49A}" destId="{7A4AD35B-938A-4421-BAE4-FBCEAB22225A}" srcOrd="1" destOrd="0" presId="urn:microsoft.com/office/officeart/2005/8/layout/orgChart1"/>
    <dgm:cxn modelId="{D398DF3C-C686-4A01-9701-C8113692CA2B}" type="presParOf" srcId="{37FEA7BA-60CE-4066-BF68-C2D0E77EB69F}" destId="{5F461721-9506-4386-BE0F-ACFEDEBBBB25}" srcOrd="1" destOrd="0" presId="urn:microsoft.com/office/officeart/2005/8/layout/orgChart1"/>
    <dgm:cxn modelId="{06222D2C-3994-4404-A23C-E07D54AF43B5}" type="presParOf" srcId="{5F461721-9506-4386-BE0F-ACFEDEBBBB25}" destId="{E314A2F4-254C-4C5C-8143-9665EADFA103}" srcOrd="0" destOrd="0" presId="urn:microsoft.com/office/officeart/2005/8/layout/orgChart1"/>
    <dgm:cxn modelId="{D51A5E37-8126-4062-9897-2B2A7619E053}" type="presParOf" srcId="{5F461721-9506-4386-BE0F-ACFEDEBBBB25}" destId="{52E0C5AC-180D-40C6-BB8A-F55174D55DFD}" srcOrd="1" destOrd="0" presId="urn:microsoft.com/office/officeart/2005/8/layout/orgChart1"/>
    <dgm:cxn modelId="{8D7BFAF9-B5FF-4E91-8B5A-6FB654F54902}" type="presParOf" srcId="{52E0C5AC-180D-40C6-BB8A-F55174D55DFD}" destId="{004CB8B5-B3A3-420C-8FE0-611162C0B59F}" srcOrd="0" destOrd="0" presId="urn:microsoft.com/office/officeart/2005/8/layout/orgChart1"/>
    <dgm:cxn modelId="{EFA1A7F2-BEB5-411E-8B37-4C46DF4801B4}" type="presParOf" srcId="{004CB8B5-B3A3-420C-8FE0-611162C0B59F}" destId="{F9A9014D-F465-4D2E-8363-A6851E40C56D}" srcOrd="0" destOrd="0" presId="urn:microsoft.com/office/officeart/2005/8/layout/orgChart1"/>
    <dgm:cxn modelId="{B2326BFD-F739-4CB8-830D-6323FE6FBC96}" type="presParOf" srcId="{004CB8B5-B3A3-420C-8FE0-611162C0B59F}" destId="{CA1D2E30-31A8-42FD-9FF3-48037FAEAE01}" srcOrd="1" destOrd="0" presId="urn:microsoft.com/office/officeart/2005/8/layout/orgChart1"/>
    <dgm:cxn modelId="{41550B14-E68B-4963-9548-1B91E86B8A82}" type="presParOf" srcId="{52E0C5AC-180D-40C6-BB8A-F55174D55DFD}" destId="{DF65D50B-2F75-4660-828F-E6B89682E8E8}" srcOrd="1" destOrd="0" presId="urn:microsoft.com/office/officeart/2005/8/layout/orgChart1"/>
    <dgm:cxn modelId="{51BA8A7F-FDCD-4332-8120-DE3DD7832EDF}" type="presParOf" srcId="{52E0C5AC-180D-40C6-BB8A-F55174D55DFD}" destId="{ABCA212E-277C-4F18-A791-53EB8526F359}" srcOrd="2" destOrd="0" presId="urn:microsoft.com/office/officeart/2005/8/layout/orgChart1"/>
    <dgm:cxn modelId="{D7D8E4CC-2AED-4D43-A938-E41AFF40FF55}" type="presParOf" srcId="{5F461721-9506-4386-BE0F-ACFEDEBBBB25}" destId="{933F3A17-35E5-47C1-ACF3-7C357CE74BBA}" srcOrd="2" destOrd="0" presId="urn:microsoft.com/office/officeart/2005/8/layout/orgChart1"/>
    <dgm:cxn modelId="{FE433E74-0241-4CDE-BC50-A32AA01CF28B}" type="presParOf" srcId="{5F461721-9506-4386-BE0F-ACFEDEBBBB25}" destId="{E12EAA07-4584-4607-8E48-E9C9790E383A}" srcOrd="3" destOrd="0" presId="urn:microsoft.com/office/officeart/2005/8/layout/orgChart1"/>
    <dgm:cxn modelId="{BD8075A3-CDC1-4579-94B6-E0D26934B3C2}" type="presParOf" srcId="{E12EAA07-4584-4607-8E48-E9C9790E383A}" destId="{AD0C98FC-30A7-4F26-8891-66F2E6C5A8D8}" srcOrd="0" destOrd="0" presId="urn:microsoft.com/office/officeart/2005/8/layout/orgChart1"/>
    <dgm:cxn modelId="{3A49EA62-58CF-4D4C-BF38-32EF555770C6}" type="presParOf" srcId="{AD0C98FC-30A7-4F26-8891-66F2E6C5A8D8}" destId="{122869CA-CEF6-4A92-9070-53501D91FB8B}" srcOrd="0" destOrd="0" presId="urn:microsoft.com/office/officeart/2005/8/layout/orgChart1"/>
    <dgm:cxn modelId="{77FC4D14-40EF-4457-B12D-96CB4CE0B668}" type="presParOf" srcId="{AD0C98FC-30A7-4F26-8891-66F2E6C5A8D8}" destId="{9B15156A-22AF-43DA-ADCD-44D6E7E991EA}" srcOrd="1" destOrd="0" presId="urn:microsoft.com/office/officeart/2005/8/layout/orgChart1"/>
    <dgm:cxn modelId="{87A874FD-62A2-40FD-8A36-910FB35093E7}" type="presParOf" srcId="{E12EAA07-4584-4607-8E48-E9C9790E383A}" destId="{AE8D8870-7646-49FE-B5F4-C0315C2393C9}" srcOrd="1" destOrd="0" presId="urn:microsoft.com/office/officeart/2005/8/layout/orgChart1"/>
    <dgm:cxn modelId="{D0517235-E03D-4C7B-B53A-E4744A5F13DD}" type="presParOf" srcId="{E12EAA07-4584-4607-8E48-E9C9790E383A}" destId="{C5241CE5-D382-49F0-9667-6BCC3635DB55}" srcOrd="2" destOrd="0" presId="urn:microsoft.com/office/officeart/2005/8/layout/orgChart1"/>
    <dgm:cxn modelId="{CF2E8A30-5C06-48D0-9169-0211FE3669CA}" type="presParOf" srcId="{5F461721-9506-4386-BE0F-ACFEDEBBBB25}" destId="{176CDA1E-E3C7-42BF-9628-4D74F543E2BC}" srcOrd="4" destOrd="0" presId="urn:microsoft.com/office/officeart/2005/8/layout/orgChart1"/>
    <dgm:cxn modelId="{5E57A96B-F3CF-4FFB-9287-1A7F21F729B9}" type="presParOf" srcId="{5F461721-9506-4386-BE0F-ACFEDEBBBB25}" destId="{7D13D870-4B0B-426C-9907-99320490F8DA}" srcOrd="5" destOrd="0" presId="urn:microsoft.com/office/officeart/2005/8/layout/orgChart1"/>
    <dgm:cxn modelId="{D60784C2-B348-451F-9305-03CEA20F615D}" type="presParOf" srcId="{7D13D870-4B0B-426C-9907-99320490F8DA}" destId="{001634C1-DE2B-42D2-94EA-4ECB06FAC43F}" srcOrd="0" destOrd="0" presId="urn:microsoft.com/office/officeart/2005/8/layout/orgChart1"/>
    <dgm:cxn modelId="{C5BB7409-5278-4C05-8EF4-1F9C05A44112}" type="presParOf" srcId="{001634C1-DE2B-42D2-94EA-4ECB06FAC43F}" destId="{1F0D7D4B-770A-4A6D-9A3D-75E2510CC86F}" srcOrd="0" destOrd="0" presId="urn:microsoft.com/office/officeart/2005/8/layout/orgChart1"/>
    <dgm:cxn modelId="{526B886D-A7EE-4CA7-A19D-BCFD2970EDF6}" type="presParOf" srcId="{001634C1-DE2B-42D2-94EA-4ECB06FAC43F}" destId="{C688BC5A-B9A3-4AF5-8C51-45C48A0A96AD}" srcOrd="1" destOrd="0" presId="urn:microsoft.com/office/officeart/2005/8/layout/orgChart1"/>
    <dgm:cxn modelId="{4A5ADD32-57AF-4CCA-A04E-49D16B09E6BF}" type="presParOf" srcId="{7D13D870-4B0B-426C-9907-99320490F8DA}" destId="{AB19465D-1333-45FD-9CCC-673CE393CAE5}" srcOrd="1" destOrd="0" presId="urn:microsoft.com/office/officeart/2005/8/layout/orgChart1"/>
    <dgm:cxn modelId="{E7B976E8-828A-4CFF-ACE4-305833781168}" type="presParOf" srcId="{7D13D870-4B0B-426C-9907-99320490F8DA}" destId="{38D08C7E-C6ED-4ED5-94CE-B470A805E039}" srcOrd="2" destOrd="0" presId="urn:microsoft.com/office/officeart/2005/8/layout/orgChart1"/>
    <dgm:cxn modelId="{5B995230-F841-42BB-8B62-7EE16BB89913}" type="presParOf" srcId="{37FEA7BA-60CE-4066-BF68-C2D0E77EB69F}" destId="{2655F580-D8E5-4FAA-9F48-8680B233B9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B8D075-CADD-4C7D-89E5-A8F4A2D3AACC}" type="doc">
      <dgm:prSet loTypeId="urn:microsoft.com/office/officeart/2005/8/layout/bProcess2" loCatId="process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AB78ABAD-E2D6-4276-A078-1C8CAE5ADE24}">
      <dgm:prSet custT="1"/>
      <dgm:spPr>
        <a:gradFill rotWithShape="0">
          <a:gsLst>
            <a:gs pos="2000">
              <a:srgbClr val="C00000"/>
            </a:gs>
            <a:gs pos="69000">
              <a:srgbClr val="FF0000"/>
            </a:gs>
            <a:gs pos="100000">
              <a:srgbClr val="FF0000"/>
            </a:gs>
          </a:gsLst>
          <a:lin ang="16200000" scaled="0"/>
        </a:gradFill>
        <a:scene3d>
          <a:camera prst="orthographicFront"/>
          <a:lightRig rig="flat" dir="t"/>
        </a:scene3d>
        <a:sp3d prstMaterial="plastic">
          <a:bevelT w="127000" h="127000"/>
          <a:bevelB w="127000" h="127000" prst="angle"/>
        </a:sp3d>
      </dgm:spPr>
      <dgm:t>
        <a:bodyPr/>
        <a:lstStyle/>
        <a:p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Шаг  1 </a:t>
          </a:r>
        </a:p>
        <a:p>
          <a:r>
            <a:rPr lang="ru-RU" sz="13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Регистрация и экспертиза  документов</a:t>
          </a:r>
          <a:endParaRPr lang="ru-RU" sz="130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84AE5D9-C882-4C64-92E2-B1A5E075C63B}" type="parTrans" cxnId="{C6687CFC-7C10-4755-A3DD-6C0BE45BCF19}">
      <dgm:prSet/>
      <dgm:spPr/>
      <dgm:t>
        <a:bodyPr/>
        <a:lstStyle/>
        <a:p>
          <a:endParaRPr lang="ru-RU"/>
        </a:p>
      </dgm:t>
    </dgm:pt>
    <dgm:pt modelId="{520BC67E-3B1C-4613-BCA6-CA545A210B6F}" type="sibTrans" cxnId="{C6687CFC-7C10-4755-A3DD-6C0BE45BCF1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F4E13E04-E2E5-4588-A674-CC82DC2DD25F}">
      <dgm:prSet phldrT="[Текст]" custT="1"/>
      <dgm:spPr>
        <a:gradFill rotWithShape="0">
          <a:gsLst>
            <a:gs pos="2000">
              <a:srgbClr val="CC9B00"/>
            </a:gs>
            <a:gs pos="69000">
              <a:srgbClr val="FFC000"/>
            </a:gs>
            <a:gs pos="100000">
              <a:srgbClr val="FFC000"/>
            </a:gs>
          </a:gsLst>
          <a:lin ang="16200000" scaled="0"/>
        </a:gradFill>
        <a:scene3d>
          <a:camera prst="orthographicFront"/>
          <a:lightRig rig="flat" dir="t"/>
        </a:scene3d>
        <a:sp3d prstMaterial="plastic">
          <a:bevelT w="127000" h="127000"/>
          <a:bevelB w="127000" h="127000" prst="angle"/>
        </a:sp3d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Шаг 2</a:t>
          </a:r>
        </a:p>
        <a:p>
          <a:r>
            <a:rPr lang="ru-RU" sz="1300" b="1" baseline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Квалификационный</a:t>
          </a:r>
          <a:r>
            <a:rPr lang="ru-RU" sz="13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экзамен</a:t>
          </a:r>
          <a:endParaRPr lang="ru-RU" sz="130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D01620F-6D93-4339-8544-8B6DF414A003}" type="parTrans" cxnId="{0EE2DA73-83CC-4365-95A1-C37489B13F80}">
      <dgm:prSet/>
      <dgm:spPr/>
      <dgm:t>
        <a:bodyPr/>
        <a:lstStyle/>
        <a:p>
          <a:endParaRPr lang="ru-RU"/>
        </a:p>
      </dgm:t>
    </dgm:pt>
    <dgm:pt modelId="{86099CB4-DBD2-4A7D-9375-48C9495CB529}" type="sibTrans" cxnId="{0EE2DA73-83CC-4365-95A1-C37489B13F80}">
      <dgm:prSet/>
      <dgm:spPr>
        <a:solidFill>
          <a:srgbClr val="FFC000"/>
        </a:solidFill>
      </dgm:spPr>
      <dgm:t>
        <a:bodyPr/>
        <a:lstStyle/>
        <a:p>
          <a:endParaRPr lang="ru-RU"/>
        </a:p>
      </dgm:t>
    </dgm:pt>
    <dgm:pt modelId="{9E2464D4-1D35-4C8F-B703-3EBFB0BB5508}">
      <dgm:prSet phldrT="[Текст]" custT="1"/>
      <dgm:spPr>
        <a:gradFill rotWithShape="0">
          <a:gsLst>
            <a:gs pos="2000">
              <a:schemeClr val="accent3">
                <a:lumMod val="75000"/>
              </a:schemeClr>
            </a:gs>
            <a:gs pos="69000">
              <a:srgbClr val="00B050"/>
            </a:gs>
            <a:gs pos="100000">
              <a:srgbClr val="46B851"/>
            </a:gs>
          </a:gsLst>
          <a:lin ang="16200000" scaled="0"/>
        </a:gradFill>
        <a:scene3d>
          <a:camera prst="orthographicFront"/>
          <a:lightRig rig="flat" dir="t"/>
        </a:scene3d>
        <a:sp3d prstMaterial="plastic">
          <a:bevelT w="127000" h="127000"/>
          <a:bevelB w="127000" h="127000" prst="angle"/>
        </a:sp3d>
      </dgm:spPr>
      <dgm:t>
        <a:bodyPr/>
        <a:lstStyle/>
        <a:p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Шаг 3</a:t>
          </a:r>
          <a:r>
            <a:rPr lang="ru-RU" sz="14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Подготовка распорядительного акта министерства</a:t>
          </a:r>
          <a:endParaRPr lang="ru-RU" sz="1200">
            <a:solidFill>
              <a:schemeClr val="bg1"/>
            </a:solidFill>
          </a:endParaRPr>
        </a:p>
      </dgm:t>
    </dgm:pt>
    <dgm:pt modelId="{4DABF485-80B8-4E92-A0C2-B5DE761E55E7}" type="parTrans" cxnId="{9D8C4AE2-95D3-47B3-B2B9-1B7E3932C29E}">
      <dgm:prSet/>
      <dgm:spPr/>
      <dgm:t>
        <a:bodyPr/>
        <a:lstStyle/>
        <a:p>
          <a:endParaRPr lang="ru-RU"/>
        </a:p>
      </dgm:t>
    </dgm:pt>
    <dgm:pt modelId="{FA1993A2-CBEE-41A9-A421-264716488C06}" type="sibTrans" cxnId="{9D8C4AE2-95D3-47B3-B2B9-1B7E3932C29E}">
      <dgm:prSet/>
      <dgm:spPr/>
      <dgm:t>
        <a:bodyPr/>
        <a:lstStyle/>
        <a:p>
          <a:endParaRPr lang="ru-RU"/>
        </a:p>
      </dgm:t>
    </dgm:pt>
    <dgm:pt modelId="{8BD7BED2-801B-43BA-B333-B30CD9974AA3}" type="pres">
      <dgm:prSet presAssocID="{45B8D075-CADD-4C7D-89E5-A8F4A2D3AACC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34D9E360-F40F-4B35-A5FA-FF70A305A63D}" type="pres">
      <dgm:prSet presAssocID="{AB78ABAD-E2D6-4276-A078-1C8CAE5ADE24}" presName="firstNode" presStyleLbl="node1" presStyleIdx="0" presStyleCnt="3" custScaleX="116869" custScaleY="101289" custLinFactNeighborX="9013" custLinFactNeighborY="3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B7353-DA0A-4BD5-B61D-5F0EFDE6DAFC}" type="pres">
      <dgm:prSet presAssocID="{520BC67E-3B1C-4613-BCA6-CA545A210B6F}" presName="sibTrans" presStyleLbl="sibTrans2D1" presStyleIdx="0" presStyleCnt="2" custScaleX="60021"/>
      <dgm:spPr/>
      <dgm:t>
        <a:bodyPr/>
        <a:lstStyle/>
        <a:p>
          <a:endParaRPr lang="ru-RU"/>
        </a:p>
      </dgm:t>
    </dgm:pt>
    <dgm:pt modelId="{E7894E23-B9B7-4724-844A-4E7217343987}" type="pres">
      <dgm:prSet presAssocID="{F4E13E04-E2E5-4588-A674-CC82DC2DD25F}" presName="middleNode" presStyleCnt="0"/>
      <dgm:spPr/>
    </dgm:pt>
    <dgm:pt modelId="{7B4F4D57-F834-49FB-91DB-B59AF91D3AD8}" type="pres">
      <dgm:prSet presAssocID="{F4E13E04-E2E5-4588-A674-CC82DC2DD25F}" presName="padding" presStyleLbl="node1" presStyleIdx="0" presStyleCnt="3"/>
      <dgm:spPr/>
    </dgm:pt>
    <dgm:pt modelId="{7D28B05F-FF4A-4077-B5FD-5D6AD124E62E}" type="pres">
      <dgm:prSet presAssocID="{F4E13E04-E2E5-4588-A674-CC82DC2DD25F}" presName="shape" presStyleLbl="node1" presStyleIdx="1" presStyleCnt="3" custScaleX="163606" custScaleY="154183" custLinFactNeighborX="-2561" custLinFactNeighborY="-2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874A6B-B520-439A-A073-39B2AB024264}" type="pres">
      <dgm:prSet presAssocID="{86099CB4-DBD2-4A7D-9375-48C9495CB529}" presName="sibTrans" presStyleLbl="sibTrans2D1" presStyleIdx="1" presStyleCnt="2" custScaleX="51339"/>
      <dgm:spPr/>
      <dgm:t>
        <a:bodyPr/>
        <a:lstStyle/>
        <a:p>
          <a:endParaRPr lang="ru-RU"/>
        </a:p>
      </dgm:t>
    </dgm:pt>
    <dgm:pt modelId="{BA53BB7F-CA0A-4B6A-810E-50E02183D734}" type="pres">
      <dgm:prSet presAssocID="{9E2464D4-1D35-4C8F-B703-3EBFB0BB5508}" presName="lastNode" presStyleLbl="node1" presStyleIdx="2" presStyleCnt="3" custScaleX="117779" custScaleY="101050" custLinFactNeighborX="-5508" custLinFactNeighborY="3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8C4AE2-95D3-47B3-B2B9-1B7E3932C29E}" srcId="{45B8D075-CADD-4C7D-89E5-A8F4A2D3AACC}" destId="{9E2464D4-1D35-4C8F-B703-3EBFB0BB5508}" srcOrd="2" destOrd="0" parTransId="{4DABF485-80B8-4E92-A0C2-B5DE761E55E7}" sibTransId="{FA1993A2-CBEE-41A9-A421-264716488C06}"/>
    <dgm:cxn modelId="{811B9D72-AF88-4825-96B6-0C5270C5D572}" type="presOf" srcId="{F4E13E04-E2E5-4588-A674-CC82DC2DD25F}" destId="{7D28B05F-FF4A-4077-B5FD-5D6AD124E62E}" srcOrd="0" destOrd="0" presId="urn:microsoft.com/office/officeart/2005/8/layout/bProcess2"/>
    <dgm:cxn modelId="{2B0D60AB-A0FA-489C-9C29-EF31832D2A33}" type="presOf" srcId="{45B8D075-CADD-4C7D-89E5-A8F4A2D3AACC}" destId="{8BD7BED2-801B-43BA-B333-B30CD9974AA3}" srcOrd="0" destOrd="0" presId="urn:microsoft.com/office/officeart/2005/8/layout/bProcess2"/>
    <dgm:cxn modelId="{10328629-40F3-4F15-A57D-EC4E211BDE42}" type="presOf" srcId="{9E2464D4-1D35-4C8F-B703-3EBFB0BB5508}" destId="{BA53BB7F-CA0A-4B6A-810E-50E02183D734}" srcOrd="0" destOrd="0" presId="urn:microsoft.com/office/officeart/2005/8/layout/bProcess2"/>
    <dgm:cxn modelId="{C6687CFC-7C10-4755-A3DD-6C0BE45BCF19}" srcId="{45B8D075-CADD-4C7D-89E5-A8F4A2D3AACC}" destId="{AB78ABAD-E2D6-4276-A078-1C8CAE5ADE24}" srcOrd="0" destOrd="0" parTransId="{E84AE5D9-C882-4C64-92E2-B1A5E075C63B}" sibTransId="{520BC67E-3B1C-4613-BCA6-CA545A210B6F}"/>
    <dgm:cxn modelId="{7390C502-2A5F-444E-B7F2-67329133AB7A}" type="presOf" srcId="{AB78ABAD-E2D6-4276-A078-1C8CAE5ADE24}" destId="{34D9E360-F40F-4B35-A5FA-FF70A305A63D}" srcOrd="0" destOrd="0" presId="urn:microsoft.com/office/officeart/2005/8/layout/bProcess2"/>
    <dgm:cxn modelId="{0EE2DA73-83CC-4365-95A1-C37489B13F80}" srcId="{45B8D075-CADD-4C7D-89E5-A8F4A2D3AACC}" destId="{F4E13E04-E2E5-4588-A674-CC82DC2DD25F}" srcOrd="1" destOrd="0" parTransId="{2D01620F-6D93-4339-8544-8B6DF414A003}" sibTransId="{86099CB4-DBD2-4A7D-9375-48C9495CB529}"/>
    <dgm:cxn modelId="{933FCE14-D373-42EF-BC8D-0715A26E2A4E}" type="presOf" srcId="{86099CB4-DBD2-4A7D-9375-48C9495CB529}" destId="{AC874A6B-B520-439A-A073-39B2AB024264}" srcOrd="0" destOrd="0" presId="urn:microsoft.com/office/officeart/2005/8/layout/bProcess2"/>
    <dgm:cxn modelId="{4805259B-0271-4FEA-B13E-55E5128EC452}" type="presOf" srcId="{520BC67E-3B1C-4613-BCA6-CA545A210B6F}" destId="{8D6B7353-DA0A-4BD5-B61D-5F0EFDE6DAFC}" srcOrd="0" destOrd="0" presId="urn:microsoft.com/office/officeart/2005/8/layout/bProcess2"/>
    <dgm:cxn modelId="{45B5EBC0-E207-4DB7-BFC8-9F0E64AD6E75}" type="presParOf" srcId="{8BD7BED2-801B-43BA-B333-B30CD9974AA3}" destId="{34D9E360-F40F-4B35-A5FA-FF70A305A63D}" srcOrd="0" destOrd="0" presId="urn:microsoft.com/office/officeart/2005/8/layout/bProcess2"/>
    <dgm:cxn modelId="{26D0D240-E90F-4CAB-A43F-1DD7224A9CBB}" type="presParOf" srcId="{8BD7BED2-801B-43BA-B333-B30CD9974AA3}" destId="{8D6B7353-DA0A-4BD5-B61D-5F0EFDE6DAFC}" srcOrd="1" destOrd="0" presId="urn:microsoft.com/office/officeart/2005/8/layout/bProcess2"/>
    <dgm:cxn modelId="{B4C15E3B-048B-4006-B4DF-7BD686ED7B03}" type="presParOf" srcId="{8BD7BED2-801B-43BA-B333-B30CD9974AA3}" destId="{E7894E23-B9B7-4724-844A-4E7217343987}" srcOrd="2" destOrd="0" presId="urn:microsoft.com/office/officeart/2005/8/layout/bProcess2"/>
    <dgm:cxn modelId="{8675F75A-8842-4AAF-8F69-81DEBDFFF2D9}" type="presParOf" srcId="{E7894E23-B9B7-4724-844A-4E7217343987}" destId="{7B4F4D57-F834-49FB-91DB-B59AF91D3AD8}" srcOrd="0" destOrd="0" presId="urn:microsoft.com/office/officeart/2005/8/layout/bProcess2"/>
    <dgm:cxn modelId="{40F66A32-8FC7-4101-A066-4D3AF46022F2}" type="presParOf" srcId="{E7894E23-B9B7-4724-844A-4E7217343987}" destId="{7D28B05F-FF4A-4077-B5FD-5D6AD124E62E}" srcOrd="1" destOrd="0" presId="urn:microsoft.com/office/officeart/2005/8/layout/bProcess2"/>
    <dgm:cxn modelId="{16FF4C51-E4D2-4DAC-B661-62C0CB0D102F}" type="presParOf" srcId="{8BD7BED2-801B-43BA-B333-B30CD9974AA3}" destId="{AC874A6B-B520-439A-A073-39B2AB024264}" srcOrd="3" destOrd="0" presId="urn:microsoft.com/office/officeart/2005/8/layout/bProcess2"/>
    <dgm:cxn modelId="{7F308B38-36DB-4BEC-B9BC-AF8447E13BE3}" type="presParOf" srcId="{8BD7BED2-801B-43BA-B333-B30CD9974AA3}" destId="{BA53BB7F-CA0A-4B6A-810E-50E02183D734}" srcOrd="4" destOrd="0" presId="urn:microsoft.com/office/officeart/2005/8/layout/bProcess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CDA1E-E3C7-42BF-9628-4D74F543E2BC}">
      <dsp:nvSpPr>
        <dsp:cNvPr id="0" name=""/>
        <dsp:cNvSpPr/>
      </dsp:nvSpPr>
      <dsp:spPr>
        <a:xfrm>
          <a:off x="3500437" y="978925"/>
          <a:ext cx="1773749" cy="383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04"/>
              </a:lnTo>
              <a:lnTo>
                <a:pt x="1773749" y="191804"/>
              </a:lnTo>
              <a:lnTo>
                <a:pt x="1773749" y="38360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3F3A17-35E5-47C1-ACF3-7C357CE74BBA}">
      <dsp:nvSpPr>
        <dsp:cNvPr id="0" name=""/>
        <dsp:cNvSpPr/>
      </dsp:nvSpPr>
      <dsp:spPr>
        <a:xfrm>
          <a:off x="3453100" y="978925"/>
          <a:ext cx="91440" cy="383608"/>
        </a:xfrm>
        <a:custGeom>
          <a:avLst/>
          <a:gdLst/>
          <a:ahLst/>
          <a:cxnLst/>
          <a:rect l="0" t="0" r="0" b="0"/>
          <a:pathLst>
            <a:path>
              <a:moveTo>
                <a:pt x="47336" y="0"/>
              </a:moveTo>
              <a:lnTo>
                <a:pt x="47336" y="191804"/>
              </a:lnTo>
              <a:lnTo>
                <a:pt x="45720" y="191804"/>
              </a:lnTo>
              <a:lnTo>
                <a:pt x="45720" y="38360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4A2F4-254C-4C5C-8143-9665EADFA103}">
      <dsp:nvSpPr>
        <dsp:cNvPr id="0" name=""/>
        <dsp:cNvSpPr/>
      </dsp:nvSpPr>
      <dsp:spPr>
        <a:xfrm>
          <a:off x="1696502" y="978925"/>
          <a:ext cx="1803935" cy="384196"/>
        </a:xfrm>
        <a:custGeom>
          <a:avLst/>
          <a:gdLst/>
          <a:ahLst/>
          <a:cxnLst/>
          <a:rect l="0" t="0" r="0" b="0"/>
          <a:pathLst>
            <a:path>
              <a:moveTo>
                <a:pt x="1803935" y="0"/>
              </a:moveTo>
              <a:lnTo>
                <a:pt x="1803935" y="192392"/>
              </a:lnTo>
              <a:lnTo>
                <a:pt x="0" y="192392"/>
              </a:lnTo>
              <a:lnTo>
                <a:pt x="0" y="3841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A374C-7F13-476F-A1ED-62ABA14CC931}">
      <dsp:nvSpPr>
        <dsp:cNvPr id="0" name=""/>
        <dsp:cNvSpPr/>
      </dsp:nvSpPr>
      <dsp:spPr>
        <a:xfrm flipH="1">
          <a:off x="3474406" y="588"/>
          <a:ext cx="52061" cy="978337"/>
        </a:xfrm>
        <a:prstGeom prst="rect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74406" y="588"/>
        <a:ext cx="52061" cy="978337"/>
      </dsp:txXfrm>
    </dsp:sp>
    <dsp:sp modelId="{F9A9014D-F465-4D2E-8363-A6851E40C56D}">
      <dsp:nvSpPr>
        <dsp:cNvPr id="0" name=""/>
        <dsp:cNvSpPr/>
      </dsp:nvSpPr>
      <dsp:spPr>
        <a:xfrm>
          <a:off x="979492" y="1363122"/>
          <a:ext cx="1434018" cy="913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Этап 1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Рецензирование</a:t>
          </a:r>
        </a:p>
      </dsp:txBody>
      <dsp:txXfrm>
        <a:off x="979492" y="1363122"/>
        <a:ext cx="1434018" cy="913352"/>
      </dsp:txXfrm>
    </dsp:sp>
    <dsp:sp modelId="{122869CA-CEF6-4A92-9070-53501D91FB8B}">
      <dsp:nvSpPr>
        <dsp:cNvPr id="0" name=""/>
        <dsp:cNvSpPr/>
      </dsp:nvSpPr>
      <dsp:spPr>
        <a:xfrm>
          <a:off x="2825689" y="1362534"/>
          <a:ext cx="1346263" cy="913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Этап 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Тестирование</a:t>
          </a:r>
          <a:endParaRPr lang="ru-RU" sz="1400" kern="1200"/>
        </a:p>
      </dsp:txBody>
      <dsp:txXfrm>
        <a:off x="2825689" y="1362534"/>
        <a:ext cx="1346263" cy="913352"/>
      </dsp:txXfrm>
    </dsp:sp>
    <dsp:sp modelId="{1F0D7D4B-770A-4A6D-9A3D-75E2510CC86F}">
      <dsp:nvSpPr>
        <dsp:cNvPr id="0" name=""/>
        <dsp:cNvSpPr/>
      </dsp:nvSpPr>
      <dsp:spPr>
        <a:xfrm>
          <a:off x="4555560" y="1362534"/>
          <a:ext cx="1437251" cy="913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Этап 3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Собеседование</a:t>
          </a:r>
          <a:r>
            <a:rPr lang="ru-RU" sz="21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    </a:t>
          </a:r>
          <a:endParaRPr lang="ru-RU" sz="2100" kern="1200"/>
        </a:p>
      </dsp:txBody>
      <dsp:txXfrm>
        <a:off x="4555560" y="1362534"/>
        <a:ext cx="1437251" cy="9133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D9E360-F40F-4B35-A5FA-FF70A305A63D}">
      <dsp:nvSpPr>
        <dsp:cNvPr id="0" name=""/>
        <dsp:cNvSpPr/>
      </dsp:nvSpPr>
      <dsp:spPr>
        <a:xfrm>
          <a:off x="153341" y="193492"/>
          <a:ext cx="1936933" cy="1678717"/>
        </a:xfrm>
        <a:prstGeom prst="ellipse">
          <a:avLst/>
        </a:prstGeom>
        <a:gradFill rotWithShape="0">
          <a:gsLst>
            <a:gs pos="2000">
              <a:srgbClr val="C00000"/>
            </a:gs>
            <a:gs pos="69000">
              <a:srgbClr val="FF0000"/>
            </a:gs>
            <a:gs pos="100000">
              <a:srgbClr val="FF000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7000" h="127000"/>
          <a:bevelB w="127000" h="1270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Шаг  1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Регистрация и экспертиза  документов</a:t>
          </a:r>
          <a:endParaRPr lang="ru-RU" sz="1300" kern="120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36998" y="439334"/>
        <a:ext cx="1369619" cy="1187033"/>
      </dsp:txXfrm>
    </dsp:sp>
    <dsp:sp modelId="{8D6B7353-DA0A-4BD5-B61D-5F0EFDE6DAFC}">
      <dsp:nvSpPr>
        <dsp:cNvPr id="0" name=""/>
        <dsp:cNvSpPr/>
      </dsp:nvSpPr>
      <dsp:spPr>
        <a:xfrm rot="5335936">
          <a:off x="2135480" y="904927"/>
          <a:ext cx="580074" cy="207250"/>
        </a:xfrm>
        <a:prstGeom prst="triangle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D28B05F-FF4A-4077-B5FD-5D6AD124E62E}">
      <dsp:nvSpPr>
        <dsp:cNvPr id="0" name=""/>
        <dsp:cNvSpPr/>
      </dsp:nvSpPr>
      <dsp:spPr>
        <a:xfrm>
          <a:off x="2741265" y="133602"/>
          <a:ext cx="1808591" cy="1704424"/>
        </a:xfrm>
        <a:prstGeom prst="ellipse">
          <a:avLst/>
        </a:prstGeom>
        <a:gradFill rotWithShape="0">
          <a:gsLst>
            <a:gs pos="2000">
              <a:srgbClr val="CC9B00"/>
            </a:gs>
            <a:gs pos="69000">
              <a:srgbClr val="FFC000"/>
            </a:gs>
            <a:gs pos="100000">
              <a:srgbClr val="FFC00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7000" h="127000"/>
          <a:bevelB w="127000" h="1270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Шаг 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Квалификационный</a:t>
          </a:r>
          <a:r>
            <a:rPr lang="ru-RU" sz="13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экзамен</a:t>
          </a:r>
          <a:endParaRPr lang="ru-RU" sz="1300" kern="120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006127" y="383209"/>
        <a:ext cx="1278867" cy="1205210"/>
      </dsp:txXfrm>
    </dsp:sp>
    <dsp:sp modelId="{AC874A6B-B520-439A-A073-39B2AB024264}">
      <dsp:nvSpPr>
        <dsp:cNvPr id="0" name=""/>
        <dsp:cNvSpPr/>
      </dsp:nvSpPr>
      <dsp:spPr>
        <a:xfrm rot="5425333">
          <a:off x="4652446" y="906735"/>
          <a:ext cx="580074" cy="177271"/>
        </a:xfrm>
        <a:prstGeom prst="triangl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53BB7F-CA0A-4B6A-810E-50E02183D734}">
      <dsp:nvSpPr>
        <dsp:cNvPr id="0" name=""/>
        <dsp:cNvSpPr/>
      </dsp:nvSpPr>
      <dsp:spPr>
        <a:xfrm>
          <a:off x="5315557" y="167934"/>
          <a:ext cx="1952015" cy="1674756"/>
        </a:xfrm>
        <a:prstGeom prst="ellipse">
          <a:avLst/>
        </a:prstGeom>
        <a:gradFill rotWithShape="0">
          <a:gsLst>
            <a:gs pos="2000">
              <a:schemeClr val="accent3">
                <a:lumMod val="75000"/>
              </a:schemeClr>
            </a:gs>
            <a:gs pos="69000">
              <a:srgbClr val="00B050"/>
            </a:gs>
            <a:gs pos="100000">
              <a:srgbClr val="46B851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7000" h="127000"/>
          <a:bevelB w="127000" h="1270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Шаг 3</a:t>
          </a:r>
          <a:r>
            <a:rPr lang="ru-RU" sz="14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Подготовка распорядительного акта министерства</a:t>
          </a:r>
          <a:endParaRPr lang="ru-RU" sz="1200" kern="1200">
            <a:solidFill>
              <a:schemeClr val="bg1"/>
            </a:solidFill>
          </a:endParaRPr>
        </a:p>
      </dsp:txBody>
      <dsp:txXfrm>
        <a:off x="5601423" y="413196"/>
        <a:ext cx="1380283" cy="1184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3C59-017E-4678-A766-F043F4B1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Arina</cp:lastModifiedBy>
  <cp:revision>2</cp:revision>
  <dcterms:created xsi:type="dcterms:W3CDTF">2017-06-05T06:43:00Z</dcterms:created>
  <dcterms:modified xsi:type="dcterms:W3CDTF">2017-06-05T06:43:00Z</dcterms:modified>
</cp:coreProperties>
</file>