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AF" w:rsidRDefault="009338AF" w:rsidP="00933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127993" wp14:editId="32CEECDF">
            <wp:simplePos x="0" y="0"/>
            <wp:positionH relativeFrom="column">
              <wp:posOffset>-845820</wp:posOffset>
            </wp:positionH>
            <wp:positionV relativeFrom="paragraph">
              <wp:posOffset>72390</wp:posOffset>
            </wp:positionV>
            <wp:extent cx="1416050" cy="1393825"/>
            <wp:effectExtent l="0" t="0" r="0" b="0"/>
            <wp:wrapSquare wrapText="bothSides"/>
            <wp:docPr id="1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9338AF" w:rsidRDefault="009338AF" w:rsidP="00933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9338AF" w:rsidRDefault="009338AF" w:rsidP="00933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9338AF" w:rsidRDefault="009338AF" w:rsidP="00933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    «__________20  г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338AF" w:rsidRDefault="009338AF" w:rsidP="009338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8AF" w:rsidRDefault="009338AF" w:rsidP="009338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</w:p>
    <w:p w:rsidR="009338AF" w:rsidRDefault="009338AF" w:rsidP="006D18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</w:t>
      </w:r>
      <w:r w:rsidR="006D18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оты специализированной  секции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Самарской региональной общественной организации</w:t>
      </w:r>
      <w:r w:rsidR="006D18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медицинских сестер</w:t>
      </w:r>
      <w:r w:rsidR="006D18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«Сестринское дело в онкологии»</w:t>
      </w:r>
      <w:r w:rsidR="006D18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D18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52C2B" w:rsidRDefault="00D52C2B" w:rsidP="006D18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450" cy="925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нко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38AF" w:rsidRDefault="00D52C2B" w:rsidP="009338A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8645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нко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CC"/>
    <w:rsid w:val="003058CF"/>
    <w:rsid w:val="006D18F6"/>
    <w:rsid w:val="009338AF"/>
    <w:rsid w:val="00D52C2B"/>
    <w:rsid w:val="00E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8A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5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C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8A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5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C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Ольга Касеновна</dc:creator>
  <cp:lastModifiedBy>Navigator</cp:lastModifiedBy>
  <cp:revision>2</cp:revision>
  <dcterms:created xsi:type="dcterms:W3CDTF">2022-07-20T06:03:00Z</dcterms:created>
  <dcterms:modified xsi:type="dcterms:W3CDTF">2022-07-20T06:03:00Z</dcterms:modified>
</cp:coreProperties>
</file>