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EB3" w:rsidRPr="00D414B2" w:rsidRDefault="00493EB3" w:rsidP="00493EB3">
      <w:pPr>
        <w:jc w:val="center"/>
        <w:rPr>
          <w:rFonts w:ascii="Times New Roman" w:hAnsi="Times New Roman" w:cs="Times New Roman"/>
          <w:sz w:val="24"/>
          <w:szCs w:val="24"/>
        </w:rPr>
      </w:pPr>
      <w:r w:rsidRPr="00D414B2">
        <w:rPr>
          <w:rFonts w:ascii="Times New Roman" w:hAnsi="Times New Roman" w:cs="Times New Roman"/>
          <w:sz w:val="24"/>
          <w:szCs w:val="24"/>
        </w:rPr>
        <w:t>Государственное бюджетное учреждение здравоохранения Самарской области «Тольяттинская станция скорой медицинской помощи»</w:t>
      </w:r>
    </w:p>
    <w:p w:rsidR="00493EB3" w:rsidRPr="00D414B2" w:rsidRDefault="00493EB3" w:rsidP="00493E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3EB3" w:rsidRPr="00D414B2" w:rsidRDefault="00493EB3" w:rsidP="00493EB3">
      <w:pPr>
        <w:rPr>
          <w:rFonts w:ascii="Times New Roman" w:hAnsi="Times New Roman" w:cs="Times New Roman"/>
          <w:sz w:val="24"/>
          <w:szCs w:val="24"/>
        </w:rPr>
      </w:pPr>
    </w:p>
    <w:p w:rsidR="00493EB3" w:rsidRPr="00D414B2" w:rsidRDefault="00493EB3" w:rsidP="00493E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3EB3" w:rsidRPr="00D414B2" w:rsidRDefault="00493EB3" w:rsidP="00493EB3">
      <w:pPr>
        <w:jc w:val="center"/>
        <w:rPr>
          <w:rFonts w:ascii="Times New Roman" w:hAnsi="Times New Roman" w:cs="Times New Roman"/>
          <w:sz w:val="24"/>
          <w:szCs w:val="24"/>
        </w:rPr>
      </w:pPr>
      <w:r w:rsidRPr="00D414B2">
        <w:rPr>
          <w:rFonts w:ascii="Times New Roman" w:hAnsi="Times New Roman" w:cs="Times New Roman"/>
          <w:sz w:val="24"/>
          <w:szCs w:val="2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3.45pt;height:269.6pt" o:ole="">
            <v:imagedata r:id="rId7" o:title=""/>
          </v:shape>
          <o:OLEObject Type="Embed" ProgID="PowerPoint.Show.12" ShapeID="_x0000_i1025" DrawAspect="Content" ObjectID="_1635939866" r:id="rId8"/>
        </w:object>
      </w:r>
    </w:p>
    <w:p w:rsidR="00493EB3" w:rsidRPr="00D414B2" w:rsidRDefault="00493EB3" w:rsidP="00493E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3EB3" w:rsidRPr="00D414B2" w:rsidRDefault="00493EB3" w:rsidP="00493E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3EB3" w:rsidRPr="00634735" w:rsidRDefault="00493EB3" w:rsidP="00493EB3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634735">
        <w:rPr>
          <w:rFonts w:ascii="Times New Roman" w:hAnsi="Times New Roman" w:cs="Times New Roman"/>
          <w:sz w:val="44"/>
          <w:szCs w:val="44"/>
        </w:rPr>
        <w:t xml:space="preserve">Отчет о проведенной конференции на тему: </w:t>
      </w:r>
      <w:r w:rsidRPr="00634735">
        <w:rPr>
          <w:rFonts w:ascii="Times New Roman" w:hAnsi="Times New Roman" w:cs="Times New Roman"/>
          <w:b/>
          <w:sz w:val="44"/>
          <w:szCs w:val="44"/>
          <w:u w:val="single"/>
        </w:rPr>
        <w:t xml:space="preserve">«Актуальные вопросы в оказании экстренной медицинской помощи» </w:t>
      </w:r>
    </w:p>
    <w:p w:rsidR="00493EB3" w:rsidRPr="00D414B2" w:rsidRDefault="00493EB3" w:rsidP="00493EB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EB3" w:rsidRDefault="00493EB3" w:rsidP="00493EB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4735" w:rsidRDefault="00634735" w:rsidP="00493EB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4735" w:rsidRPr="00D414B2" w:rsidRDefault="00634735" w:rsidP="00493EB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EB3" w:rsidRPr="00D414B2" w:rsidRDefault="00493EB3" w:rsidP="00493EB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44"/>
        <w:gridCol w:w="3226"/>
      </w:tblGrid>
      <w:tr w:rsidR="00493EB3" w:rsidRPr="00D414B2" w:rsidTr="00416EF5">
        <w:tc>
          <w:tcPr>
            <w:tcW w:w="6345" w:type="dxa"/>
          </w:tcPr>
          <w:p w:rsidR="00493EB3" w:rsidRPr="00D414B2" w:rsidRDefault="00493EB3" w:rsidP="00416EF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Подготовил:            </w:t>
            </w:r>
          </w:p>
        </w:tc>
        <w:tc>
          <w:tcPr>
            <w:tcW w:w="3226" w:type="dxa"/>
          </w:tcPr>
          <w:p w:rsidR="00493EB3" w:rsidRPr="00D414B2" w:rsidRDefault="00493EB3" w:rsidP="00416EF5">
            <w:pPr>
              <w:tabs>
                <w:tab w:val="center" w:pos="503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B2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главная медицинская сестра</w:t>
            </w:r>
          </w:p>
          <w:p w:rsidR="00493EB3" w:rsidRPr="00D414B2" w:rsidRDefault="00493EB3" w:rsidP="00416EF5">
            <w:pPr>
              <w:tabs>
                <w:tab w:val="center" w:pos="503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B2">
              <w:rPr>
                <w:rFonts w:ascii="Times New Roman" w:eastAsia="Times New Roman" w:hAnsi="Times New Roman" w:cs="Times New Roman"/>
                <w:sz w:val="24"/>
                <w:szCs w:val="24"/>
              </w:rPr>
              <w:t>ГБУЗ СО «ТССМП»</w:t>
            </w:r>
          </w:p>
          <w:p w:rsidR="00493EB3" w:rsidRPr="00D414B2" w:rsidRDefault="00493EB3" w:rsidP="00416EF5">
            <w:pPr>
              <w:tabs>
                <w:tab w:val="center" w:pos="503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4B2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Струихина Т.П.</w:t>
            </w:r>
          </w:p>
          <w:p w:rsidR="00493EB3" w:rsidRPr="00D414B2" w:rsidRDefault="00493EB3" w:rsidP="00416EF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93EB3" w:rsidRPr="00D414B2" w:rsidRDefault="00493EB3" w:rsidP="00493EB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EB3" w:rsidRPr="00D414B2" w:rsidRDefault="00493EB3" w:rsidP="00493EB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EB3" w:rsidRPr="00D414B2" w:rsidRDefault="00493EB3" w:rsidP="00493EB3">
      <w:pPr>
        <w:tabs>
          <w:tab w:val="center" w:pos="5031"/>
        </w:tabs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4B2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414B2" w:rsidRPr="00D414B2" w:rsidRDefault="00493EB3" w:rsidP="00493EB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414B2">
        <w:rPr>
          <w:rFonts w:ascii="Times New Roman" w:eastAsia="Times New Roman" w:hAnsi="Times New Roman" w:cs="Times New Roman"/>
          <w:sz w:val="24"/>
          <w:szCs w:val="24"/>
        </w:rPr>
        <w:t>г. Тольятти</w:t>
      </w:r>
    </w:p>
    <w:p w:rsidR="00493EB3" w:rsidRPr="00D414B2" w:rsidRDefault="00493EB3" w:rsidP="00493EB3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4B2">
        <w:rPr>
          <w:rFonts w:ascii="Times New Roman" w:eastAsia="Times New Roman" w:hAnsi="Times New Roman" w:cs="Times New Roman"/>
          <w:sz w:val="24"/>
          <w:szCs w:val="24"/>
        </w:rPr>
        <w:lastRenderedPageBreak/>
        <w:t>Конференция на тему</w:t>
      </w:r>
      <w:r w:rsidRPr="00D414B2">
        <w:rPr>
          <w:rFonts w:ascii="Times New Roman" w:eastAsia="Times New Roman" w:hAnsi="Times New Roman" w:cs="Times New Roman"/>
          <w:b/>
          <w:sz w:val="24"/>
          <w:szCs w:val="24"/>
        </w:rPr>
        <w:t>: «Актуальные вопросы в оказании экстренной медицинской помощи»</w:t>
      </w:r>
      <w:r w:rsidRPr="00D414B2">
        <w:rPr>
          <w:rFonts w:ascii="Times New Roman" w:eastAsia="Times New Roman" w:hAnsi="Times New Roman" w:cs="Times New Roman"/>
          <w:sz w:val="24"/>
          <w:szCs w:val="24"/>
        </w:rPr>
        <w:t xml:space="preserve"> для фельдшеров и медицинских сестёр скорой и неотложной медицинской помощи, фельдшеров ФАПов, и фельдшеров, работающих на  самостоятельном приёме учреждений здравоохранения, преподавателей медицинских колледжей Самарской области, подготовленная  Самарской  региональной общественной организацией медицинских сестер, секцией «Лечебное дело», совместно с министерством здравоохранения Самарской области  проводилась на базе ГБУЗСО «Тольяттинская городская больница № 5», по адресу г. Тольятти,  ул. Бульвар Здоровья 25, </w:t>
      </w:r>
      <w:r w:rsidRPr="00D414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большом зале  Административного корпуса. С </w:t>
      </w:r>
      <w:r w:rsidRPr="00D414B2">
        <w:rPr>
          <w:rFonts w:ascii="Times New Roman" w:eastAsia="Times New Roman" w:hAnsi="Times New Roman" w:cs="Times New Roman"/>
          <w:sz w:val="24"/>
          <w:szCs w:val="24"/>
        </w:rPr>
        <w:t>10.30 до 11.00 ч проводилась регистрация  участников. Регистрировано 530 человек.</w:t>
      </w:r>
    </w:p>
    <w:p w:rsidR="00493EB3" w:rsidRPr="00D414B2" w:rsidRDefault="00493EB3" w:rsidP="00493EB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EB3" w:rsidRPr="00D414B2" w:rsidRDefault="00493EB3" w:rsidP="00493EB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EB3" w:rsidRPr="00D414B2" w:rsidRDefault="00493EB3" w:rsidP="00493EB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EB3" w:rsidRPr="00D414B2" w:rsidRDefault="00493EB3" w:rsidP="00493EB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EB3" w:rsidRPr="00D414B2" w:rsidRDefault="00493EB3" w:rsidP="00493EB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4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22142" cy="4157331"/>
            <wp:effectExtent l="19050" t="0" r="0" b="0"/>
            <wp:docPr id="19" name="Рисунок 18" descr="IMG_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6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1149" cy="416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EB3" w:rsidRPr="00D414B2" w:rsidRDefault="00493EB3" w:rsidP="00493EB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EB3" w:rsidRPr="00D414B2" w:rsidRDefault="00493EB3" w:rsidP="00493EB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EB3" w:rsidRPr="00D414B2" w:rsidRDefault="00493EB3" w:rsidP="00493EB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EB3" w:rsidRPr="00D414B2" w:rsidRDefault="00493EB3" w:rsidP="00493EB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EB3" w:rsidRPr="00D414B2" w:rsidRDefault="00493EB3" w:rsidP="00493EB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4AA1" w:rsidRPr="00D414B2" w:rsidRDefault="00454AA1" w:rsidP="00493EB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EB3" w:rsidRDefault="00493EB3" w:rsidP="00493EB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4B2" w:rsidRPr="00D414B2" w:rsidRDefault="00D414B2" w:rsidP="00493EB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EB3" w:rsidRPr="00D414B2" w:rsidRDefault="00493EB3" w:rsidP="00493EB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EB3" w:rsidRPr="00D414B2" w:rsidRDefault="00493EB3" w:rsidP="00493E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4B2">
        <w:rPr>
          <w:rFonts w:ascii="Times New Roman" w:hAnsi="Times New Roman" w:cs="Times New Roman"/>
          <w:sz w:val="24"/>
          <w:szCs w:val="24"/>
        </w:rPr>
        <w:lastRenderedPageBreak/>
        <w:t>Конференцию открыла и вела</w:t>
      </w:r>
      <w:r w:rsidR="00C167DC">
        <w:rPr>
          <w:rFonts w:ascii="Times New Roman" w:hAnsi="Times New Roman" w:cs="Times New Roman"/>
          <w:sz w:val="24"/>
          <w:szCs w:val="24"/>
        </w:rPr>
        <w:t xml:space="preserve"> </w:t>
      </w:r>
      <w:r w:rsidRPr="00D414B2">
        <w:rPr>
          <w:rFonts w:ascii="Times New Roman" w:eastAsia="Times New Roman" w:hAnsi="Times New Roman" w:cs="Times New Roman"/>
          <w:sz w:val="24"/>
          <w:szCs w:val="24"/>
        </w:rPr>
        <w:t>Струихина Татьяна Павловна -  главная медицинская сестра ГБУЗ СО «Тольяттинская станция скорой медицинской помощи»</w:t>
      </w:r>
    </w:p>
    <w:p w:rsidR="00493EB3" w:rsidRPr="00D414B2" w:rsidRDefault="00493EB3" w:rsidP="00493EB3">
      <w:pPr>
        <w:jc w:val="center"/>
        <w:rPr>
          <w:rFonts w:ascii="Times New Roman" w:hAnsi="Times New Roman" w:cs="Times New Roman"/>
          <w:sz w:val="24"/>
          <w:szCs w:val="24"/>
        </w:rPr>
      </w:pPr>
      <w:r w:rsidRPr="00D414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27917" cy="4348717"/>
            <wp:effectExtent l="19050" t="0" r="0" b="0"/>
            <wp:docPr id="2" name="Рисунок 1" descr="67fddfad-fbf1-4913-aa9a-132e23a8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fddfad-fbf1-4913-aa9a-132e23a8185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6564" cy="434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EB3" w:rsidRPr="00D414B2" w:rsidRDefault="00493EB3" w:rsidP="00493EB3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493EB3" w:rsidRPr="00D414B2" w:rsidRDefault="00493EB3" w:rsidP="00493EB3">
      <w:pPr>
        <w:shd w:val="clear" w:color="auto" w:fill="FFFFFF"/>
        <w:spacing w:after="150" w:line="360" w:lineRule="auto"/>
        <w:rPr>
          <w:rFonts w:ascii="Times New Roman" w:hAnsi="Times New Roman" w:cs="Times New Roman"/>
          <w:sz w:val="24"/>
          <w:szCs w:val="24"/>
        </w:rPr>
      </w:pPr>
      <w:r w:rsidRPr="00D414B2">
        <w:rPr>
          <w:rFonts w:ascii="Times New Roman" w:hAnsi="Times New Roman" w:cs="Times New Roman"/>
          <w:sz w:val="24"/>
          <w:szCs w:val="24"/>
        </w:rPr>
        <w:tab/>
        <w:t xml:space="preserve">С </w:t>
      </w:r>
      <w:r w:rsidRPr="00D414B2">
        <w:rPr>
          <w:rFonts w:ascii="Times New Roman" w:eastAsia="Times New Roman" w:hAnsi="Times New Roman" w:cs="Times New Roman"/>
          <w:sz w:val="24"/>
          <w:szCs w:val="24"/>
        </w:rPr>
        <w:t>приветственным  словом выступил Савельев Олег Васильевич – старший врач оперативного отдела  исполняющий обязанности заместителя директора по медицинской части ГБУЗ СО «Тольяттинская станция скорой медицинской помощи».</w:t>
      </w:r>
      <w:r w:rsidRPr="00D414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874645"/>
            <wp:effectExtent l="19050" t="0" r="3175" b="0"/>
            <wp:docPr id="4" name="Рисунок 3" descr="8e2f5e53-501c-440d-9cdf-66da2ccc3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2f5e53-501c-440d-9cdf-66da2ccc34a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EB3" w:rsidRPr="00D414B2" w:rsidRDefault="00493EB3" w:rsidP="00493EB3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4B2">
        <w:rPr>
          <w:rFonts w:ascii="Times New Roman" w:hAnsi="Times New Roman" w:cs="Times New Roman"/>
          <w:sz w:val="24"/>
          <w:szCs w:val="24"/>
        </w:rPr>
        <w:lastRenderedPageBreak/>
        <w:t xml:space="preserve">С первым докладом на тему </w:t>
      </w:r>
      <w:r w:rsidRPr="00D414B2">
        <w:rPr>
          <w:rFonts w:ascii="Times New Roman" w:eastAsia="Calibri" w:hAnsi="Times New Roman" w:cs="Times New Roman"/>
          <w:b/>
          <w:sz w:val="24"/>
          <w:szCs w:val="24"/>
        </w:rPr>
        <w:t>«Диагностика и неотложная помощь при Остром нарушении м</w:t>
      </w:r>
      <w:r w:rsidR="00454AA1" w:rsidRPr="00D414B2">
        <w:rPr>
          <w:rFonts w:ascii="Times New Roman" w:eastAsia="Calibri" w:hAnsi="Times New Roman" w:cs="Times New Roman"/>
          <w:b/>
          <w:sz w:val="24"/>
          <w:szCs w:val="24"/>
        </w:rPr>
        <w:t>озгового кровообращения (ОНМК)</w:t>
      </w:r>
      <w:r w:rsidRPr="00D414B2">
        <w:rPr>
          <w:rFonts w:ascii="Times New Roman" w:eastAsia="Calibri" w:hAnsi="Times New Roman" w:cs="Times New Roman"/>
          <w:b/>
          <w:sz w:val="24"/>
          <w:szCs w:val="24"/>
        </w:rPr>
        <w:t xml:space="preserve"> на до</w:t>
      </w:r>
      <w:r w:rsidR="00C167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414B2">
        <w:rPr>
          <w:rFonts w:ascii="Times New Roman" w:eastAsia="Calibri" w:hAnsi="Times New Roman" w:cs="Times New Roman"/>
          <w:b/>
          <w:sz w:val="24"/>
          <w:szCs w:val="24"/>
        </w:rPr>
        <w:t xml:space="preserve">госпитальном этапе» </w:t>
      </w:r>
      <w:r w:rsidRPr="00D414B2">
        <w:rPr>
          <w:rFonts w:ascii="Times New Roman" w:hAnsi="Times New Roman" w:cs="Times New Roman"/>
          <w:sz w:val="24"/>
          <w:szCs w:val="24"/>
        </w:rPr>
        <w:t xml:space="preserve">выступила </w:t>
      </w:r>
      <w:r w:rsidRPr="00D414B2">
        <w:rPr>
          <w:rFonts w:ascii="Times New Roman" w:eastAsia="Calibri" w:hAnsi="Times New Roman" w:cs="Times New Roman"/>
          <w:sz w:val="24"/>
          <w:szCs w:val="24"/>
        </w:rPr>
        <w:t>Баранова Анастасия Владимировна - фельдшер общепрофильной выездной бригады ГБУЗ СО</w:t>
      </w:r>
      <w:r w:rsidRPr="00D414B2">
        <w:rPr>
          <w:rFonts w:ascii="Times New Roman" w:eastAsia="Times New Roman" w:hAnsi="Times New Roman" w:cs="Times New Roman"/>
          <w:sz w:val="24"/>
          <w:szCs w:val="24"/>
        </w:rPr>
        <w:t xml:space="preserve"> «Тольяттинская станция скорой медицинской помощи» </w:t>
      </w:r>
      <w:r w:rsidRPr="00D414B2">
        <w:rPr>
          <w:rFonts w:ascii="Times New Roman" w:eastAsia="Calibri" w:hAnsi="Times New Roman" w:cs="Times New Roman"/>
          <w:sz w:val="24"/>
          <w:szCs w:val="24"/>
        </w:rPr>
        <w:t>Комсомольской подстанции.</w:t>
      </w:r>
    </w:p>
    <w:p w:rsidR="00493EB3" w:rsidRPr="00D414B2" w:rsidRDefault="00493EB3" w:rsidP="00493EB3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4B2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888112" cy="3232298"/>
            <wp:effectExtent l="19050" t="0" r="7738" b="0"/>
            <wp:docPr id="5" name="Рисунок 4" descr="IMG_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6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5590" cy="323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EB3" w:rsidRPr="00D414B2" w:rsidRDefault="00493EB3" w:rsidP="00493E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14B2">
        <w:rPr>
          <w:rFonts w:ascii="Times New Roman" w:hAnsi="Times New Roman" w:cs="Times New Roman"/>
          <w:sz w:val="24"/>
          <w:szCs w:val="24"/>
        </w:rPr>
        <w:t>В данном докладе рассматривались следующие вопросы:</w:t>
      </w:r>
    </w:p>
    <w:p w:rsidR="00493EB3" w:rsidRPr="00D414B2" w:rsidRDefault="00493EB3" w:rsidP="00493EB3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D414B2">
        <w:rPr>
          <w:rFonts w:ascii="Times New Roman" w:hAnsi="Times New Roman"/>
          <w:sz w:val="24"/>
          <w:szCs w:val="24"/>
        </w:rPr>
        <w:t>Статистика ОНМК в мире, России, Тольятти.</w:t>
      </w:r>
    </w:p>
    <w:p w:rsidR="00493EB3" w:rsidRPr="00D414B2" w:rsidRDefault="00493EB3" w:rsidP="00493EB3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D414B2">
        <w:rPr>
          <w:rFonts w:ascii="Times New Roman" w:hAnsi="Times New Roman"/>
          <w:sz w:val="24"/>
          <w:szCs w:val="24"/>
        </w:rPr>
        <w:t>Патогенез ОНМК, определение, классификация.</w:t>
      </w:r>
    </w:p>
    <w:p w:rsidR="00454AA1" w:rsidRPr="00D414B2" w:rsidRDefault="00454AA1" w:rsidP="00454AA1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D414B2">
        <w:rPr>
          <w:rFonts w:ascii="Times New Roman" w:hAnsi="Times New Roman"/>
          <w:sz w:val="24"/>
          <w:szCs w:val="24"/>
        </w:rPr>
        <w:t>Факторы риска</w:t>
      </w:r>
      <w:r w:rsidR="00493EB3" w:rsidRPr="00D414B2">
        <w:rPr>
          <w:rFonts w:ascii="Times New Roman" w:hAnsi="Times New Roman"/>
          <w:sz w:val="24"/>
          <w:szCs w:val="24"/>
        </w:rPr>
        <w:t>.</w:t>
      </w:r>
    </w:p>
    <w:p w:rsidR="00454AA1" w:rsidRPr="00D414B2" w:rsidRDefault="00493EB3" w:rsidP="00454AA1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D414B2">
        <w:rPr>
          <w:rFonts w:ascii="Times New Roman" w:hAnsi="Times New Roman"/>
          <w:sz w:val="24"/>
          <w:szCs w:val="24"/>
        </w:rPr>
        <w:t>Классификация нарушений острых мозговых кровообращений.</w:t>
      </w:r>
    </w:p>
    <w:p w:rsidR="00454AA1" w:rsidRPr="00D414B2" w:rsidRDefault="00493EB3" w:rsidP="00454AA1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D414B2">
        <w:rPr>
          <w:rFonts w:ascii="Times New Roman" w:hAnsi="Times New Roman"/>
          <w:sz w:val="24"/>
          <w:szCs w:val="24"/>
        </w:rPr>
        <w:t>Клиническая картина ОНМК.</w:t>
      </w:r>
    </w:p>
    <w:p w:rsidR="00454AA1" w:rsidRPr="00D414B2" w:rsidRDefault="00493EB3" w:rsidP="00493EB3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D414B2">
        <w:rPr>
          <w:rFonts w:ascii="Times New Roman" w:hAnsi="Times New Roman"/>
          <w:sz w:val="24"/>
          <w:szCs w:val="24"/>
        </w:rPr>
        <w:t>Диагностика острых нарушений мозгового кровообращения.</w:t>
      </w:r>
    </w:p>
    <w:p w:rsidR="00493EB3" w:rsidRPr="00D414B2" w:rsidRDefault="00493EB3" w:rsidP="00493EB3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D414B2">
        <w:rPr>
          <w:rFonts w:ascii="Times New Roman" w:hAnsi="Times New Roman"/>
          <w:sz w:val="24"/>
          <w:szCs w:val="24"/>
        </w:rPr>
        <w:t>Оказание скорой медицинской помощи на догоспитальном этапе.</w:t>
      </w:r>
    </w:p>
    <w:p w:rsidR="00493EB3" w:rsidRPr="00D414B2" w:rsidRDefault="00493EB3" w:rsidP="00493EB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D414B2">
        <w:rPr>
          <w:rFonts w:ascii="Times New Roman" w:eastAsia="Calibri" w:hAnsi="Times New Roman" w:cs="Times New Roman"/>
          <w:sz w:val="24"/>
          <w:szCs w:val="24"/>
        </w:rPr>
        <w:t xml:space="preserve">Доклад проведен с яркой презентацией с  анализом вызовов за два с половиной года. </w:t>
      </w:r>
      <w:r w:rsidRPr="00D414B2">
        <w:rPr>
          <w:rFonts w:ascii="Times New Roman" w:eastAsia="Calibri" w:hAnsi="Times New Roman" w:cs="Times New Roman"/>
          <w:sz w:val="24"/>
          <w:szCs w:val="24"/>
        </w:rPr>
        <w:tab/>
      </w:r>
      <w:r w:rsidRPr="00D414B2">
        <w:rPr>
          <w:rFonts w:ascii="Times New Roman" w:eastAsia="Calibri" w:hAnsi="Times New Roman" w:cs="Times New Roman"/>
          <w:sz w:val="24"/>
          <w:szCs w:val="24"/>
        </w:rPr>
        <w:tab/>
      </w:r>
    </w:p>
    <w:p w:rsidR="00493EB3" w:rsidRPr="00D414B2" w:rsidRDefault="00634735" w:rsidP="00493EB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493EB3" w:rsidRPr="00D414B2">
        <w:rPr>
          <w:rFonts w:ascii="Times New Roman" w:eastAsia="Calibri" w:hAnsi="Times New Roman" w:cs="Times New Roman"/>
          <w:sz w:val="24"/>
          <w:szCs w:val="24"/>
        </w:rPr>
        <w:t xml:space="preserve">Со вторым докладом на тему: </w:t>
      </w:r>
      <w:r w:rsidR="00493EB3" w:rsidRPr="00D414B2">
        <w:rPr>
          <w:rFonts w:ascii="Times New Roman" w:hAnsi="Times New Roman" w:cs="Times New Roman"/>
          <w:b/>
          <w:sz w:val="24"/>
          <w:szCs w:val="24"/>
        </w:rPr>
        <w:t xml:space="preserve">«Неотложные состояния при заболеваниях органов брюшной полости» выступила </w:t>
      </w:r>
      <w:r w:rsidR="00493EB3" w:rsidRPr="00D414B2">
        <w:rPr>
          <w:rFonts w:ascii="Times New Roman" w:hAnsi="Times New Roman" w:cs="Times New Roman"/>
          <w:sz w:val="24"/>
          <w:szCs w:val="24"/>
        </w:rPr>
        <w:t>Седова  Екатерина Владимировна - фельдшер выездной врачебной общепрофильной бригады ГБУЗ СО</w:t>
      </w:r>
      <w:r w:rsidR="00493EB3" w:rsidRPr="00D414B2">
        <w:rPr>
          <w:rFonts w:ascii="Times New Roman" w:eastAsia="Times New Roman" w:hAnsi="Times New Roman" w:cs="Times New Roman"/>
          <w:sz w:val="24"/>
          <w:szCs w:val="24"/>
        </w:rPr>
        <w:t xml:space="preserve"> «Тольяттинская станция скорой медицинской помощи».</w:t>
      </w:r>
    </w:p>
    <w:p w:rsidR="00493EB3" w:rsidRPr="00D414B2" w:rsidRDefault="00493EB3" w:rsidP="00493EB3">
      <w:pPr>
        <w:rPr>
          <w:rFonts w:ascii="Times New Roman" w:eastAsia="Times New Roman" w:hAnsi="Times New Roman" w:cs="Times New Roman"/>
          <w:sz w:val="24"/>
          <w:szCs w:val="24"/>
        </w:rPr>
      </w:pPr>
      <w:r w:rsidRPr="00D414B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96959" cy="3349256"/>
            <wp:effectExtent l="19050" t="0" r="0" b="0"/>
            <wp:docPr id="7" name="Рисунок 6" descr="IMG_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5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2324" cy="334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EB3" w:rsidRPr="00D414B2" w:rsidRDefault="00493EB3" w:rsidP="00FA3B4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4B2">
        <w:rPr>
          <w:rFonts w:ascii="Times New Roman" w:eastAsia="Times New Roman" w:hAnsi="Times New Roman" w:cs="Times New Roman"/>
          <w:sz w:val="24"/>
          <w:szCs w:val="24"/>
        </w:rPr>
        <w:tab/>
        <w:t>В связи с тем, что</w:t>
      </w:r>
      <w:r w:rsidRPr="00D414B2">
        <w:rPr>
          <w:rFonts w:ascii="Times New Roman" w:hAnsi="Times New Roman" w:cs="Times New Roman"/>
          <w:sz w:val="24"/>
          <w:szCs w:val="24"/>
        </w:rPr>
        <w:t>постатистике в России процент всех вызовов скорой медицинской помощи пациентами с заболеваниями органов брюшной полости составляет 28 % среди взрослого населения</w:t>
      </w:r>
      <w:r w:rsidR="00454AA1" w:rsidRPr="00D414B2">
        <w:rPr>
          <w:rFonts w:ascii="Times New Roman" w:hAnsi="Times New Roman" w:cs="Times New Roman"/>
          <w:sz w:val="24"/>
          <w:szCs w:val="24"/>
        </w:rPr>
        <w:t xml:space="preserve">. Существует </w:t>
      </w:r>
      <w:r w:rsidR="00454AA1" w:rsidRPr="00D414B2">
        <w:rPr>
          <w:rFonts w:ascii="Times New Roman" w:eastAsia="Times New Roman" w:hAnsi="Times New Roman" w:cs="Times New Roman"/>
          <w:sz w:val="24"/>
          <w:szCs w:val="24"/>
        </w:rPr>
        <w:t xml:space="preserve">высокий процент расхождения первичных диагнозов </w:t>
      </w:r>
      <w:r w:rsidR="00FA3B45" w:rsidRPr="00D414B2">
        <w:rPr>
          <w:rFonts w:ascii="Times New Roman" w:eastAsia="Times New Roman" w:hAnsi="Times New Roman" w:cs="Times New Roman"/>
          <w:sz w:val="24"/>
          <w:szCs w:val="24"/>
        </w:rPr>
        <w:t>выставленных при госпитализации пациента</w:t>
      </w:r>
      <w:r w:rsidR="00FA3B45" w:rsidRPr="00D414B2">
        <w:rPr>
          <w:rFonts w:ascii="Times New Roman" w:hAnsi="Times New Roman" w:cs="Times New Roman"/>
          <w:sz w:val="24"/>
          <w:szCs w:val="24"/>
        </w:rPr>
        <w:t>ГБУЗ СО</w:t>
      </w:r>
      <w:r w:rsidR="00FA3B45" w:rsidRPr="00D414B2">
        <w:rPr>
          <w:rFonts w:ascii="Times New Roman" w:eastAsia="Times New Roman" w:hAnsi="Times New Roman" w:cs="Times New Roman"/>
          <w:sz w:val="24"/>
          <w:szCs w:val="24"/>
        </w:rPr>
        <w:t>«Тольяттинская станция скорой медицинской помощи»</w:t>
      </w:r>
      <w:r w:rsidR="00454AA1" w:rsidRPr="00D414B2">
        <w:rPr>
          <w:rFonts w:ascii="Times New Roman" w:eastAsia="Times New Roman" w:hAnsi="Times New Roman" w:cs="Times New Roman"/>
          <w:sz w:val="24"/>
          <w:szCs w:val="24"/>
        </w:rPr>
        <w:t>и подтвержденных диагнозов стационаров</w:t>
      </w:r>
      <w:r w:rsidR="00454AA1" w:rsidRPr="00D414B2">
        <w:rPr>
          <w:rFonts w:ascii="Times New Roman" w:eastAsia="Times New Roman" w:hAnsi="Times New Roman" w:cs="Times New Roman"/>
          <w:b/>
          <w:sz w:val="24"/>
          <w:szCs w:val="24"/>
        </w:rPr>
        <w:t xml:space="preserve"> п</w:t>
      </w:r>
      <w:r w:rsidR="00454AA1" w:rsidRPr="00D414B2">
        <w:rPr>
          <w:rFonts w:ascii="Times New Roman" w:hAnsi="Times New Roman" w:cs="Times New Roman"/>
          <w:b/>
          <w:sz w:val="24"/>
          <w:szCs w:val="24"/>
        </w:rPr>
        <w:t>ри заболеваниях органов брюшной полости</w:t>
      </w:r>
      <w:r w:rsidR="00454AA1" w:rsidRPr="00D414B2">
        <w:rPr>
          <w:rFonts w:ascii="Times New Roman" w:eastAsia="Times New Roman" w:hAnsi="Times New Roman" w:cs="Times New Roman"/>
          <w:sz w:val="24"/>
          <w:szCs w:val="24"/>
        </w:rPr>
        <w:t>.</w:t>
      </w:r>
      <w:r w:rsidR="00FA3B45" w:rsidRPr="00D414B2">
        <w:rPr>
          <w:rFonts w:ascii="Times New Roman" w:hAnsi="Times New Roman" w:cs="Times New Roman"/>
          <w:sz w:val="24"/>
          <w:szCs w:val="24"/>
        </w:rPr>
        <w:t>Д</w:t>
      </w:r>
      <w:r w:rsidR="00FA3B45" w:rsidRPr="00D414B2">
        <w:rPr>
          <w:rFonts w:ascii="Times New Roman" w:eastAsia="Times New Roman" w:hAnsi="Times New Roman" w:cs="Times New Roman"/>
          <w:sz w:val="24"/>
          <w:szCs w:val="24"/>
        </w:rPr>
        <w:t>анный доклад</w:t>
      </w:r>
      <w:r w:rsidRPr="00D414B2">
        <w:rPr>
          <w:rFonts w:ascii="Times New Roman" w:eastAsia="Times New Roman" w:hAnsi="Times New Roman" w:cs="Times New Roman"/>
          <w:sz w:val="24"/>
          <w:szCs w:val="24"/>
        </w:rPr>
        <w:t xml:space="preserve"> был конкретизирован на лекционной сим</w:t>
      </w:r>
      <w:r w:rsidR="00FA3B45" w:rsidRPr="00D414B2">
        <w:rPr>
          <w:rFonts w:ascii="Times New Roman" w:eastAsia="Times New Roman" w:hAnsi="Times New Roman" w:cs="Times New Roman"/>
          <w:sz w:val="24"/>
          <w:szCs w:val="24"/>
        </w:rPr>
        <w:t>птоматике с яркой</w:t>
      </w:r>
      <w:r w:rsidRPr="00D414B2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Pr="00D414B2">
        <w:rPr>
          <w:rFonts w:ascii="Times New Roman" w:eastAsia="Calibri" w:hAnsi="Times New Roman" w:cs="Times New Roman"/>
          <w:sz w:val="24"/>
          <w:szCs w:val="24"/>
        </w:rPr>
        <w:t xml:space="preserve">резентацией, анализом обслуживаемых вызовов </w:t>
      </w:r>
      <w:r w:rsidR="00FA3B45" w:rsidRPr="00D414B2">
        <w:rPr>
          <w:rFonts w:ascii="Times New Roman" w:eastAsia="Calibri" w:hAnsi="Times New Roman" w:cs="Times New Roman"/>
          <w:sz w:val="24"/>
          <w:szCs w:val="24"/>
        </w:rPr>
        <w:t xml:space="preserve">ГБУЗ СО «ТССМП» </w:t>
      </w:r>
      <w:r w:rsidRPr="00D414B2">
        <w:rPr>
          <w:rFonts w:ascii="Times New Roman" w:eastAsia="Calibri" w:hAnsi="Times New Roman" w:cs="Times New Roman"/>
          <w:sz w:val="24"/>
          <w:szCs w:val="24"/>
        </w:rPr>
        <w:t>в процентном соотношении города и сельских районов.</w:t>
      </w:r>
    </w:p>
    <w:p w:rsidR="00493EB3" w:rsidRPr="00D414B2" w:rsidRDefault="00FA3B45" w:rsidP="00FA3B4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14B2">
        <w:rPr>
          <w:rFonts w:ascii="Times New Roman" w:eastAsia="Times New Roman" w:hAnsi="Times New Roman" w:cs="Times New Roman"/>
          <w:sz w:val="24"/>
          <w:szCs w:val="24"/>
        </w:rPr>
        <w:t>С третьим</w:t>
      </w:r>
      <w:r w:rsidR="00493EB3" w:rsidRPr="00D414B2">
        <w:rPr>
          <w:rFonts w:ascii="Times New Roman" w:eastAsia="Times New Roman" w:hAnsi="Times New Roman" w:cs="Times New Roman"/>
          <w:sz w:val="24"/>
          <w:szCs w:val="24"/>
        </w:rPr>
        <w:t xml:space="preserve"> докладом на тему </w:t>
      </w:r>
      <w:r w:rsidR="00493EB3" w:rsidRPr="00D414B2">
        <w:rPr>
          <w:rFonts w:ascii="Times New Roman" w:eastAsia="Calibri" w:hAnsi="Times New Roman" w:cs="Times New Roman"/>
          <w:b/>
          <w:sz w:val="24"/>
          <w:szCs w:val="24"/>
        </w:rPr>
        <w:t xml:space="preserve">«Проведение тромболитической терапии на догоспитальном этапе в условиях скорой </w:t>
      </w:r>
      <w:r w:rsidRPr="00D414B2">
        <w:rPr>
          <w:rFonts w:ascii="Times New Roman" w:eastAsia="Calibri" w:hAnsi="Times New Roman" w:cs="Times New Roman"/>
          <w:b/>
          <w:sz w:val="24"/>
          <w:szCs w:val="24"/>
        </w:rPr>
        <w:t>медицинской</w:t>
      </w:r>
      <w:r w:rsidR="00493EB3" w:rsidRPr="00D414B2">
        <w:rPr>
          <w:rFonts w:ascii="Times New Roman" w:eastAsia="Calibri" w:hAnsi="Times New Roman" w:cs="Times New Roman"/>
          <w:b/>
          <w:sz w:val="24"/>
          <w:szCs w:val="24"/>
        </w:rPr>
        <w:t>помощи</w:t>
      </w:r>
      <w:r w:rsidR="00493EB3" w:rsidRPr="00D414B2">
        <w:rPr>
          <w:rFonts w:ascii="Times New Roman" w:eastAsia="Calibri" w:hAnsi="Times New Roman" w:cs="Times New Roman"/>
          <w:sz w:val="24"/>
          <w:szCs w:val="24"/>
        </w:rPr>
        <w:t xml:space="preserve">» выступилаТарасова Ирина Петровна - старший фельдшер </w:t>
      </w:r>
      <w:r w:rsidR="00493EB3" w:rsidRPr="00D414B2">
        <w:rPr>
          <w:rFonts w:ascii="Times New Roman" w:eastAsia="Times New Roman" w:hAnsi="Times New Roman" w:cs="Times New Roman"/>
          <w:sz w:val="24"/>
          <w:szCs w:val="24"/>
        </w:rPr>
        <w:t>ГБУЗ СО «Тольяттин</w:t>
      </w:r>
      <w:r w:rsidRPr="00D414B2">
        <w:rPr>
          <w:rFonts w:ascii="Times New Roman" w:eastAsia="Times New Roman" w:hAnsi="Times New Roman" w:cs="Times New Roman"/>
          <w:sz w:val="24"/>
          <w:szCs w:val="24"/>
        </w:rPr>
        <w:t xml:space="preserve">ская станция скорой медицинской </w:t>
      </w:r>
      <w:r w:rsidR="00493EB3" w:rsidRPr="00D414B2">
        <w:rPr>
          <w:rFonts w:ascii="Times New Roman" w:eastAsia="Times New Roman" w:hAnsi="Times New Roman" w:cs="Times New Roman"/>
          <w:sz w:val="24"/>
          <w:szCs w:val="24"/>
        </w:rPr>
        <w:t>помощи»</w:t>
      </w:r>
      <w:r w:rsidR="00493EB3" w:rsidRPr="00D414B2">
        <w:rPr>
          <w:rFonts w:ascii="Times New Roman" w:eastAsia="Calibri" w:hAnsi="Times New Roman" w:cs="Times New Roman"/>
          <w:sz w:val="24"/>
          <w:szCs w:val="24"/>
        </w:rPr>
        <w:t>.</w:t>
      </w:r>
      <w:r w:rsidR="00493EB3" w:rsidRPr="00D414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693670"/>
            <wp:effectExtent l="19050" t="0" r="3175" b="0"/>
            <wp:docPr id="9" name="Рисунок 8" descr="IMG_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5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EB3" w:rsidRPr="00D414B2" w:rsidRDefault="00493EB3" w:rsidP="00FA3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14B2">
        <w:rPr>
          <w:rFonts w:ascii="Times New Roman" w:eastAsia="Calibri" w:hAnsi="Times New Roman" w:cs="Times New Roman"/>
          <w:sz w:val="24"/>
          <w:szCs w:val="24"/>
        </w:rPr>
        <w:lastRenderedPageBreak/>
        <w:t>В данном докладе подчеркнуто то,</w:t>
      </w:r>
      <w:r w:rsidR="00C167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414B2">
        <w:rPr>
          <w:rFonts w:ascii="Times New Roman" w:eastAsia="Calibri" w:hAnsi="Times New Roman" w:cs="Times New Roman"/>
          <w:sz w:val="24"/>
          <w:szCs w:val="24"/>
        </w:rPr>
        <w:t xml:space="preserve">что </w:t>
      </w:r>
      <w:r w:rsidRPr="00D414B2">
        <w:rPr>
          <w:rFonts w:ascii="Times New Roman" w:hAnsi="Times New Roman" w:cs="Times New Roman"/>
          <w:sz w:val="24"/>
          <w:szCs w:val="24"/>
        </w:rPr>
        <w:t xml:space="preserve">применение </w:t>
      </w:r>
      <w:r w:rsidR="00C167DC">
        <w:rPr>
          <w:rFonts w:ascii="Times New Roman" w:hAnsi="Times New Roman" w:cs="Times New Roman"/>
          <w:sz w:val="24"/>
          <w:szCs w:val="24"/>
        </w:rPr>
        <w:t xml:space="preserve"> </w:t>
      </w:r>
      <w:r w:rsidRPr="00D414B2">
        <w:rPr>
          <w:rFonts w:ascii="Times New Roman" w:hAnsi="Times New Roman" w:cs="Times New Roman"/>
          <w:sz w:val="24"/>
          <w:szCs w:val="24"/>
        </w:rPr>
        <w:t>тромболитических препаратов бригадами СМП является безопасным, позволяет в значительной степени сократить время от момента возникновения ишемического приступа до эффективного анатомического восстановления кровотока в пораженной коронарной артерии, что позволяет добиться выраженного снижения показателей летальности и инвалидизации при ОКС. Обязательным условием эффективного исполнения программы по внедрению до</w:t>
      </w:r>
      <w:r w:rsidR="00C167DC">
        <w:rPr>
          <w:rFonts w:ascii="Times New Roman" w:hAnsi="Times New Roman" w:cs="Times New Roman"/>
          <w:sz w:val="24"/>
          <w:szCs w:val="24"/>
        </w:rPr>
        <w:t xml:space="preserve"> </w:t>
      </w:r>
      <w:r w:rsidRPr="00D414B2">
        <w:rPr>
          <w:rFonts w:ascii="Times New Roman" w:hAnsi="Times New Roman" w:cs="Times New Roman"/>
          <w:sz w:val="24"/>
          <w:szCs w:val="24"/>
        </w:rPr>
        <w:t>госпитального</w:t>
      </w:r>
      <w:r w:rsidR="00C167DC">
        <w:rPr>
          <w:rFonts w:ascii="Times New Roman" w:hAnsi="Times New Roman" w:cs="Times New Roman"/>
          <w:sz w:val="24"/>
          <w:szCs w:val="24"/>
        </w:rPr>
        <w:t xml:space="preserve"> </w:t>
      </w:r>
      <w:r w:rsidRPr="00D414B2">
        <w:rPr>
          <w:rFonts w:ascii="Times New Roman" w:hAnsi="Times New Roman" w:cs="Times New Roman"/>
          <w:sz w:val="24"/>
          <w:szCs w:val="24"/>
        </w:rPr>
        <w:t>тромболизиса и снижения уровня летальности от</w:t>
      </w:r>
      <w:bookmarkStart w:id="0" w:name="_GoBack"/>
      <w:bookmarkEnd w:id="0"/>
      <w:r w:rsidRPr="00D414B2">
        <w:rPr>
          <w:rFonts w:ascii="Times New Roman" w:hAnsi="Times New Roman" w:cs="Times New Roman"/>
          <w:sz w:val="24"/>
          <w:szCs w:val="24"/>
        </w:rPr>
        <w:t xml:space="preserve">острого инфаркта миокарда является достаточное и регулярное финансирование для решения вопросов в части методической подготовки и материально-технического оснащения персонала скорой помощи. </w:t>
      </w:r>
      <w:r w:rsidRPr="00D414B2">
        <w:rPr>
          <w:rFonts w:ascii="Times New Roman" w:eastAsia="Calibri" w:hAnsi="Times New Roman" w:cs="Times New Roman"/>
          <w:sz w:val="24"/>
          <w:szCs w:val="24"/>
        </w:rPr>
        <w:t>А так же  тромболизисная терапия проводится не только врачебными бригадами, но и фельдшерскими.</w:t>
      </w:r>
    </w:p>
    <w:p w:rsidR="00493EB3" w:rsidRPr="00D414B2" w:rsidRDefault="00493EB3" w:rsidP="00D414B2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14B2">
        <w:rPr>
          <w:rFonts w:ascii="Times New Roman" w:eastAsia="Calibri" w:hAnsi="Times New Roman" w:cs="Times New Roman"/>
          <w:sz w:val="24"/>
          <w:szCs w:val="24"/>
        </w:rPr>
        <w:t xml:space="preserve">С четвертым </w:t>
      </w:r>
      <w:r w:rsidRPr="00D414B2">
        <w:rPr>
          <w:rFonts w:ascii="Times New Roman" w:eastAsia="Times New Roman" w:hAnsi="Times New Roman" w:cs="Times New Roman"/>
          <w:sz w:val="24"/>
          <w:szCs w:val="24"/>
        </w:rPr>
        <w:t>докладом на тему:</w:t>
      </w:r>
      <w:r w:rsidRPr="00D414B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«Анализ деятельности службы скорой  медицинской помощи на примере ГБУЗ СО «Сызранская ССМП» выступила </w:t>
      </w:r>
      <w:r w:rsidRPr="00D414B2">
        <w:rPr>
          <w:rFonts w:ascii="Times New Roman" w:hAnsi="Times New Roman" w:cs="Times New Roman"/>
          <w:color w:val="000000"/>
          <w:sz w:val="24"/>
          <w:szCs w:val="24"/>
        </w:rPr>
        <w:t>Синельник Елена Юрьевна – фельдшер скорой медицинской помощи  выездной бригады ГБУЗ СО «Сызранская станция скорой  медицинской помощи»</w:t>
      </w:r>
      <w:r w:rsidR="00D414B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93EB3" w:rsidRPr="00D414B2" w:rsidRDefault="00493EB3" w:rsidP="00493EB3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414B2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392922" cy="3719634"/>
            <wp:effectExtent l="19050" t="0" r="0" b="0"/>
            <wp:docPr id="11" name="Рисунок 10" descr="IMG_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4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3531" cy="372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B45" w:rsidRPr="00D414B2" w:rsidRDefault="00FA3B45" w:rsidP="00493EB3">
      <w:pPr>
        <w:pStyle w:val="a3"/>
        <w:spacing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FA3B45" w:rsidRPr="00D414B2" w:rsidRDefault="00FA3B45" w:rsidP="00493EB3">
      <w:pPr>
        <w:pStyle w:val="a3"/>
        <w:spacing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FA3B45" w:rsidRPr="00D414B2" w:rsidRDefault="00FA3B45" w:rsidP="00493EB3">
      <w:pPr>
        <w:pStyle w:val="a3"/>
        <w:spacing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493EB3" w:rsidRPr="00D414B2" w:rsidRDefault="00493EB3" w:rsidP="00FA3B45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14B2">
        <w:rPr>
          <w:rFonts w:ascii="Times New Roman" w:hAnsi="Times New Roman" w:cs="Times New Roman"/>
          <w:color w:val="000000"/>
          <w:sz w:val="24"/>
          <w:szCs w:val="24"/>
        </w:rPr>
        <w:lastRenderedPageBreak/>
        <w:t>С пятым докладом на тему:</w:t>
      </w:r>
      <w:r w:rsidRPr="00D414B2">
        <w:rPr>
          <w:rFonts w:ascii="Times New Roman" w:hAnsi="Times New Roman" w:cs="Times New Roman"/>
          <w:b/>
          <w:sz w:val="24"/>
          <w:szCs w:val="24"/>
        </w:rPr>
        <w:t xml:space="preserve">«Особенности оказания экстренной и неотложной помощи в условиях ФАП» </w:t>
      </w:r>
      <w:r w:rsidRPr="00D414B2">
        <w:rPr>
          <w:rFonts w:ascii="Times New Roman" w:hAnsi="Times New Roman" w:cs="Times New Roman"/>
          <w:sz w:val="24"/>
          <w:szCs w:val="24"/>
        </w:rPr>
        <w:t>выступила Горлова Оксана Викторовна  - фельдшер фельдшерско – акушерского пункта с. Севрюкаево  ГБУЗ СО «Ставропольская це</w:t>
      </w:r>
      <w:r w:rsidR="00C167DC">
        <w:rPr>
          <w:rFonts w:ascii="Times New Roman" w:hAnsi="Times New Roman" w:cs="Times New Roman"/>
          <w:sz w:val="24"/>
          <w:szCs w:val="24"/>
        </w:rPr>
        <w:t xml:space="preserve">нтральная районная больница». В докладе </w:t>
      </w:r>
      <w:r w:rsidRPr="00D414B2">
        <w:rPr>
          <w:rFonts w:ascii="Times New Roman" w:hAnsi="Times New Roman" w:cs="Times New Roman"/>
          <w:sz w:val="24"/>
          <w:szCs w:val="24"/>
        </w:rPr>
        <w:t xml:space="preserve">представлен анализ факторов, обуславливающих </w:t>
      </w:r>
      <w:r w:rsidR="00C167DC">
        <w:rPr>
          <w:rFonts w:ascii="Times New Roman" w:hAnsi="Times New Roman" w:cs="Times New Roman"/>
          <w:sz w:val="24"/>
          <w:szCs w:val="24"/>
        </w:rPr>
        <w:t xml:space="preserve">  </w:t>
      </w:r>
      <w:r w:rsidRPr="00D414B2">
        <w:rPr>
          <w:rFonts w:ascii="Times New Roman" w:hAnsi="Times New Roman" w:cs="Times New Roman"/>
          <w:sz w:val="24"/>
          <w:szCs w:val="24"/>
        </w:rPr>
        <w:t xml:space="preserve">специфику организации медицинской помощи, в том числе экстренной  и  неотложной,  в условиях  сельской местности,  организационная структура  ГБУЗ СО "Ставропольская ЦРБ",  опыт  работы по оказанию экстренной и неотложной помощи и организация  взаимодействия персонала ФАП  с кабинетом неотложной помощи ЦРБ  и  скорой помощью. </w:t>
      </w:r>
    </w:p>
    <w:p w:rsidR="00493EB3" w:rsidRPr="00D414B2" w:rsidRDefault="00493EB3" w:rsidP="00D414B2">
      <w:pPr>
        <w:widowControl w:val="0"/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4"/>
          <w:szCs w:val="24"/>
        </w:rPr>
      </w:pPr>
      <w:r w:rsidRPr="00D414B2">
        <w:rPr>
          <w:rFonts w:ascii="Times New Roman" w:hAnsi="Times New Roman" w:cs="Times New Roman"/>
          <w:sz w:val="24"/>
          <w:szCs w:val="24"/>
        </w:rPr>
        <w:t>С шестым докладом на тему:</w:t>
      </w:r>
      <w:r w:rsidRPr="00D414B2">
        <w:rPr>
          <w:rFonts w:ascii="Times New Roman" w:eastAsia="Times New Roman" w:hAnsi="Times New Roman" w:cs="Times New Roman"/>
          <w:b/>
          <w:kern w:val="3"/>
          <w:sz w:val="24"/>
          <w:szCs w:val="24"/>
        </w:rPr>
        <w:t xml:space="preserve"> «Роль </w:t>
      </w:r>
      <w:r w:rsidRPr="00D414B2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 xml:space="preserve">фельдшера скорой медицинской помощи  при ликвидации последствий чрезвычайных ситуации (ЧС)» </w:t>
      </w:r>
      <w:r w:rsidRPr="00D414B2">
        <w:rPr>
          <w:rFonts w:ascii="Times New Roman" w:eastAsia="Times New Roman" w:hAnsi="Times New Roman" w:cs="Times New Roman"/>
          <w:bCs/>
          <w:kern w:val="3"/>
          <w:sz w:val="24"/>
          <w:szCs w:val="24"/>
        </w:rPr>
        <w:t>выступил</w:t>
      </w:r>
      <w:r w:rsidR="00FA3B45" w:rsidRPr="00D414B2">
        <w:rPr>
          <w:rFonts w:ascii="Times New Roman" w:eastAsia="Times New Roman" w:hAnsi="Times New Roman" w:cs="Times New Roman"/>
          <w:kern w:val="3"/>
          <w:sz w:val="24"/>
          <w:szCs w:val="24"/>
        </w:rPr>
        <w:t xml:space="preserve">Барабанов Дмитрий Владимирович </w:t>
      </w:r>
      <w:r w:rsidRPr="00D414B2">
        <w:rPr>
          <w:rFonts w:ascii="Times New Roman" w:eastAsia="Times New Roman" w:hAnsi="Times New Roman" w:cs="Times New Roman"/>
          <w:kern w:val="3"/>
          <w:sz w:val="24"/>
          <w:szCs w:val="24"/>
        </w:rPr>
        <w:t>- фельдшер общепрофильной выездной бригады  ГБУЗ СО «Тольяттинская станция скорой медицинской помощи» Автозаводской подстанции №2.</w:t>
      </w:r>
    </w:p>
    <w:p w:rsidR="00493EB3" w:rsidRPr="00D414B2" w:rsidRDefault="00493EB3" w:rsidP="00493EB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</w:p>
    <w:p w:rsidR="00493EB3" w:rsidRPr="00D414B2" w:rsidRDefault="00493EB3" w:rsidP="00FA3B4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D414B2">
        <w:rPr>
          <w:rFonts w:ascii="Times New Roman" w:eastAsia="Times New Roman" w:hAnsi="Times New Roman" w:cs="Times New Roman"/>
          <w:noProof/>
          <w:kern w:val="3"/>
          <w:sz w:val="24"/>
          <w:szCs w:val="24"/>
        </w:rPr>
        <w:drawing>
          <wp:inline distT="0" distB="0" distL="0" distR="0">
            <wp:extent cx="4200525" cy="4457700"/>
            <wp:effectExtent l="0" t="0" r="0" b="0"/>
            <wp:docPr id="14" name="Рисунок 13" descr="IMG_20191113_1245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3_124532 (1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281" cy="44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EB3" w:rsidRPr="00D414B2" w:rsidRDefault="00493EB3" w:rsidP="00FA3B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4B2">
        <w:rPr>
          <w:rFonts w:ascii="Times New Roman" w:eastAsia="Times New Roman" w:hAnsi="Times New Roman" w:cs="Times New Roman"/>
          <w:sz w:val="24"/>
          <w:szCs w:val="24"/>
        </w:rPr>
        <w:t>В данном докладе рассматривались  следующие вопросы:</w:t>
      </w:r>
    </w:p>
    <w:p w:rsidR="00493EB3" w:rsidRPr="00D414B2" w:rsidRDefault="00493EB3" w:rsidP="00FA3B45">
      <w:pPr>
        <w:widowControl w:val="0"/>
        <w:numPr>
          <w:ilvl w:val="0"/>
          <w:numId w:val="1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14B2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чрезвычайной </w:t>
      </w:r>
      <w:r w:rsidR="00FA3B45" w:rsidRPr="00D414B2">
        <w:rPr>
          <w:rFonts w:ascii="Times New Roman" w:eastAsia="Times New Roman" w:hAnsi="Times New Roman" w:cs="Times New Roman"/>
          <w:sz w:val="24"/>
          <w:szCs w:val="24"/>
        </w:rPr>
        <w:t>ситуации, зоны чрезвычайной ситуа</w:t>
      </w:r>
      <w:r w:rsidRPr="00D414B2">
        <w:rPr>
          <w:rFonts w:ascii="Times New Roman" w:eastAsia="Times New Roman" w:hAnsi="Times New Roman" w:cs="Times New Roman"/>
          <w:sz w:val="24"/>
          <w:szCs w:val="24"/>
        </w:rPr>
        <w:t>ции и очаг</w:t>
      </w:r>
      <w:r w:rsidR="00FA3B45" w:rsidRPr="00D414B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414B2">
        <w:rPr>
          <w:rFonts w:ascii="Times New Roman" w:eastAsia="Times New Roman" w:hAnsi="Times New Roman" w:cs="Times New Roman"/>
          <w:sz w:val="24"/>
          <w:szCs w:val="24"/>
        </w:rPr>
        <w:t xml:space="preserve"> поражения.</w:t>
      </w:r>
    </w:p>
    <w:p w:rsidR="00493EB3" w:rsidRPr="00D414B2" w:rsidRDefault="00493EB3" w:rsidP="00FA3B45">
      <w:pPr>
        <w:pStyle w:val="Standard"/>
        <w:numPr>
          <w:ilvl w:val="0"/>
          <w:numId w:val="1"/>
        </w:numPr>
        <w:spacing w:line="360" w:lineRule="auto"/>
        <w:jc w:val="both"/>
        <w:rPr>
          <w:rFonts w:cs="Times New Roman"/>
        </w:rPr>
      </w:pPr>
      <w:r w:rsidRPr="00D414B2">
        <w:rPr>
          <w:rFonts w:cs="Times New Roman"/>
        </w:rPr>
        <w:t>Порядок действий первой бригады скорой медицинской помощи (СМП) в районе чрезвычайной ситуации (ЧС).</w:t>
      </w:r>
    </w:p>
    <w:p w:rsidR="00493EB3" w:rsidRPr="00D414B2" w:rsidRDefault="00493EB3" w:rsidP="00FA3B45">
      <w:pPr>
        <w:pStyle w:val="Standard"/>
        <w:numPr>
          <w:ilvl w:val="0"/>
          <w:numId w:val="1"/>
        </w:numPr>
        <w:spacing w:line="360" w:lineRule="auto"/>
        <w:jc w:val="both"/>
        <w:rPr>
          <w:rFonts w:cs="Times New Roman"/>
        </w:rPr>
      </w:pPr>
      <w:r w:rsidRPr="00D414B2">
        <w:rPr>
          <w:rFonts w:cs="Times New Roman"/>
        </w:rPr>
        <w:lastRenderedPageBreak/>
        <w:t>Порядок действий бригад (СМП) вызванных (на себя) в район чрезвычайной ситуации (ЧС).</w:t>
      </w:r>
    </w:p>
    <w:p w:rsidR="00493EB3" w:rsidRPr="00D414B2" w:rsidRDefault="00493EB3" w:rsidP="00FA3B45">
      <w:pPr>
        <w:pStyle w:val="Standard"/>
        <w:numPr>
          <w:ilvl w:val="0"/>
          <w:numId w:val="1"/>
        </w:numPr>
        <w:spacing w:line="360" w:lineRule="auto"/>
        <w:jc w:val="both"/>
        <w:rPr>
          <w:rFonts w:eastAsia="Times New Roman" w:cs="Times New Roman"/>
        </w:rPr>
      </w:pPr>
      <w:r w:rsidRPr="00D414B2">
        <w:rPr>
          <w:rFonts w:cs="Times New Roman"/>
        </w:rPr>
        <w:t>Характеристика медици</w:t>
      </w:r>
      <w:r w:rsidR="00FA3B45" w:rsidRPr="00D414B2">
        <w:rPr>
          <w:rFonts w:cs="Times New Roman"/>
        </w:rPr>
        <w:t>нской сортировки пострадавших (</w:t>
      </w:r>
      <w:r w:rsidRPr="00D414B2">
        <w:rPr>
          <w:rFonts w:cs="Times New Roman"/>
        </w:rPr>
        <w:t>определение, цели,задачи). Сортировочные группы.</w:t>
      </w:r>
    </w:p>
    <w:p w:rsidR="00493EB3" w:rsidRPr="00D414B2" w:rsidRDefault="00493EB3" w:rsidP="00FA3B45">
      <w:pPr>
        <w:pStyle w:val="Standard"/>
        <w:numPr>
          <w:ilvl w:val="0"/>
          <w:numId w:val="1"/>
        </w:numPr>
        <w:spacing w:line="360" w:lineRule="auto"/>
        <w:jc w:val="both"/>
        <w:rPr>
          <w:rFonts w:cs="Times New Roman"/>
        </w:rPr>
      </w:pPr>
      <w:r w:rsidRPr="00D414B2">
        <w:rPr>
          <w:rFonts w:cs="Times New Roman"/>
        </w:rPr>
        <w:t>Характеристика  медицинской эвакуации. Д</w:t>
      </w:r>
      <w:r w:rsidR="00FA3B45" w:rsidRPr="00D414B2">
        <w:rPr>
          <w:rFonts w:cs="Times New Roman"/>
        </w:rPr>
        <w:t>оклад завершился видеороликом (</w:t>
      </w:r>
      <w:r w:rsidRPr="00D414B2">
        <w:rPr>
          <w:rFonts w:cs="Times New Roman"/>
        </w:rPr>
        <w:t>взрыв автобуса</w:t>
      </w:r>
      <w:r w:rsidR="00D414B2" w:rsidRPr="00D414B2">
        <w:rPr>
          <w:rFonts w:cs="Times New Roman"/>
        </w:rPr>
        <w:t xml:space="preserve"> г. Тольятти, 2007 г</w:t>
      </w:r>
      <w:r w:rsidRPr="00D414B2">
        <w:rPr>
          <w:rFonts w:cs="Times New Roman"/>
        </w:rPr>
        <w:t>).</w:t>
      </w:r>
    </w:p>
    <w:p w:rsidR="00493EB3" w:rsidRPr="00D414B2" w:rsidRDefault="00493EB3" w:rsidP="00FA3B4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414B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 седьмым докладом: </w:t>
      </w:r>
      <w:r w:rsidRPr="00D414B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«Медицинская этика и деонтология в работе фельдшера скорой медицинской помощи» </w:t>
      </w:r>
      <w:r w:rsidRPr="00D414B2">
        <w:rPr>
          <w:rFonts w:ascii="Times New Roman" w:eastAsia="Calibri" w:hAnsi="Times New Roman" w:cs="Times New Roman"/>
          <w:color w:val="000000"/>
          <w:sz w:val="24"/>
          <w:szCs w:val="24"/>
        </w:rPr>
        <w:t>выступила Сорочайкина Елена Сергеевна - старший фельдшер Волжской по</w:t>
      </w:r>
      <w:r w:rsidR="007F3712" w:rsidRPr="00D414B2">
        <w:rPr>
          <w:rFonts w:ascii="Times New Roman" w:eastAsia="Calibri" w:hAnsi="Times New Roman" w:cs="Times New Roman"/>
          <w:color w:val="000000"/>
          <w:sz w:val="24"/>
          <w:szCs w:val="24"/>
        </w:rPr>
        <w:t>дстанции ГБУЗ</w:t>
      </w:r>
      <w:r w:rsidRPr="00D414B2">
        <w:rPr>
          <w:rFonts w:ascii="Times New Roman" w:eastAsia="Calibri" w:hAnsi="Times New Roman" w:cs="Times New Roman"/>
          <w:color w:val="000000"/>
          <w:sz w:val="24"/>
          <w:szCs w:val="24"/>
        </w:rPr>
        <w:t>СО «Самарская станция скорой медицинской помощи».</w:t>
      </w:r>
    </w:p>
    <w:p w:rsidR="00493EB3" w:rsidRPr="00D414B2" w:rsidRDefault="00493EB3" w:rsidP="00493EB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414B2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371850" cy="4695824"/>
            <wp:effectExtent l="0" t="0" r="0" b="0"/>
            <wp:docPr id="15" name="Рисунок 12" descr="IMG_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2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85547" cy="471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EB3" w:rsidRPr="00D414B2" w:rsidRDefault="00493EB3" w:rsidP="00493EB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93EB3" w:rsidRPr="00D414B2" w:rsidRDefault="00493EB3" w:rsidP="007F3712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14B2">
        <w:rPr>
          <w:rFonts w:ascii="Times New Roman" w:hAnsi="Times New Roman" w:cs="Times New Roman"/>
          <w:color w:val="000000"/>
          <w:sz w:val="24"/>
          <w:szCs w:val="24"/>
        </w:rPr>
        <w:t>Значение этики и деонтологии в работе фельдшера СМП занимает ведущее место. В докладе рассматривались следующие вопросы:</w:t>
      </w:r>
    </w:p>
    <w:p w:rsidR="00493EB3" w:rsidRPr="00D414B2" w:rsidRDefault="00493EB3" w:rsidP="007F37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14B2">
        <w:rPr>
          <w:rFonts w:ascii="Times New Roman" w:hAnsi="Times New Roman" w:cs="Times New Roman"/>
          <w:color w:val="000000"/>
          <w:sz w:val="24"/>
          <w:szCs w:val="24"/>
        </w:rPr>
        <w:t>1. Спорные вопросы медицинской этики, возникающие при оказании медицинской помощи.</w:t>
      </w:r>
    </w:p>
    <w:p w:rsidR="00493EB3" w:rsidRPr="00D414B2" w:rsidRDefault="00493EB3" w:rsidP="007F37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14B2">
        <w:rPr>
          <w:rFonts w:ascii="Times New Roman" w:hAnsi="Times New Roman" w:cs="Times New Roman"/>
          <w:color w:val="000000"/>
          <w:sz w:val="24"/>
          <w:szCs w:val="24"/>
        </w:rPr>
        <w:t>2. Способы избежания конфликтов на вызовах СМП.</w:t>
      </w:r>
    </w:p>
    <w:p w:rsidR="00493EB3" w:rsidRPr="00D414B2" w:rsidRDefault="00493EB3" w:rsidP="007F371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414B2">
        <w:rPr>
          <w:rFonts w:ascii="Times New Roman" w:hAnsi="Times New Roman" w:cs="Times New Roman"/>
          <w:color w:val="000000"/>
          <w:sz w:val="24"/>
          <w:szCs w:val="24"/>
        </w:rPr>
        <w:t>2. Этические нормы.</w:t>
      </w:r>
    </w:p>
    <w:p w:rsidR="00493EB3" w:rsidRPr="00D414B2" w:rsidRDefault="00493EB3" w:rsidP="007F3712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color w:val="2B2521"/>
          <w:sz w:val="24"/>
          <w:szCs w:val="24"/>
        </w:rPr>
      </w:pPr>
      <w:r w:rsidRPr="00D414B2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С заключительным словом</w:t>
      </w:r>
      <w:r w:rsidRPr="00D414B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выступил </w:t>
      </w:r>
      <w:r w:rsidRPr="00D414B2">
        <w:rPr>
          <w:rFonts w:ascii="Times New Roman" w:eastAsia="Times New Roman" w:hAnsi="Times New Roman" w:cs="Times New Roman"/>
          <w:color w:val="2B2521"/>
          <w:sz w:val="24"/>
          <w:szCs w:val="24"/>
        </w:rPr>
        <w:t>Петровский – Селунский Владимир Геннадьевич - председатель секции Лечебное дело СРООМС, главный фельдшер ГБУЗ СО «Сызранская станция скорой медицинской помощи»</w:t>
      </w:r>
    </w:p>
    <w:p w:rsidR="00493EB3" w:rsidRPr="00D414B2" w:rsidRDefault="00493EB3" w:rsidP="007F3712">
      <w:pPr>
        <w:shd w:val="clear" w:color="auto" w:fill="FFFFFF"/>
        <w:spacing w:after="150" w:line="240" w:lineRule="auto"/>
        <w:ind w:firstLine="708"/>
        <w:jc w:val="center"/>
        <w:rPr>
          <w:rFonts w:ascii="Times New Roman" w:eastAsia="Times New Roman" w:hAnsi="Times New Roman" w:cs="Times New Roman"/>
          <w:color w:val="2B2521"/>
          <w:sz w:val="24"/>
          <w:szCs w:val="24"/>
        </w:rPr>
      </w:pPr>
      <w:r w:rsidRPr="00D414B2">
        <w:rPr>
          <w:rFonts w:ascii="Times New Roman" w:eastAsia="Times New Roman" w:hAnsi="Times New Roman" w:cs="Times New Roman"/>
          <w:noProof/>
          <w:color w:val="2B2521"/>
          <w:sz w:val="24"/>
          <w:szCs w:val="24"/>
        </w:rPr>
        <w:drawing>
          <wp:inline distT="0" distB="0" distL="0" distR="0">
            <wp:extent cx="5658736" cy="3731015"/>
            <wp:effectExtent l="19050" t="0" r="0" b="0"/>
            <wp:docPr id="16" name="Рисунок 15" descr="IMG_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4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9108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EB3" w:rsidRPr="00D414B2" w:rsidRDefault="00493EB3" w:rsidP="007F371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4B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Закрытие конференции </w:t>
      </w:r>
      <w:r w:rsidRPr="00D414B2">
        <w:rPr>
          <w:rFonts w:ascii="Times New Roman" w:eastAsia="Times New Roman" w:hAnsi="Times New Roman" w:cs="Times New Roman"/>
          <w:bCs/>
          <w:sz w:val="24"/>
          <w:szCs w:val="24"/>
        </w:rPr>
        <w:t xml:space="preserve">совершила </w:t>
      </w:r>
      <w:r w:rsidR="007F3712" w:rsidRPr="00D414B2">
        <w:rPr>
          <w:rFonts w:ascii="Times New Roman" w:eastAsia="Times New Roman" w:hAnsi="Times New Roman" w:cs="Times New Roman"/>
          <w:color w:val="000000"/>
          <w:sz w:val="24"/>
          <w:szCs w:val="24"/>
        </w:rPr>
        <w:t>Айзятова Елена Викторовна  - к</w:t>
      </w:r>
      <w:r w:rsidRPr="00D414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оординатор СРООМС по г. о. Тольятти, главный внештатный специалист </w:t>
      </w:r>
      <w:r w:rsidRPr="00D414B2">
        <w:rPr>
          <w:rFonts w:ascii="Times New Roman" w:eastAsia="Times New Roman" w:hAnsi="Times New Roman" w:cs="Times New Roman"/>
          <w:sz w:val="24"/>
          <w:szCs w:val="24"/>
        </w:rPr>
        <w:t>министерства здравоохранения Самарской области</w:t>
      </w:r>
      <w:r w:rsidRPr="00D414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сестринскому делу по г. Тольятти, главная медицинская сестра </w:t>
      </w:r>
      <w:r w:rsidRPr="00D414B2">
        <w:rPr>
          <w:rFonts w:ascii="Times New Roman" w:eastAsia="Times New Roman" w:hAnsi="Times New Roman" w:cs="Times New Roman"/>
          <w:sz w:val="24"/>
          <w:szCs w:val="24"/>
        </w:rPr>
        <w:t>ГБУЗ СО «Тольяттинская городская больница № »1.</w:t>
      </w:r>
    </w:p>
    <w:p w:rsidR="00493EB3" w:rsidRPr="00D414B2" w:rsidRDefault="00493EB3" w:rsidP="00493EB3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414B2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524500" cy="3152775"/>
            <wp:effectExtent l="0" t="0" r="0" b="0"/>
            <wp:docPr id="18" name="Рисунок 17" descr="IMG_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4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3002" cy="315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EB3" w:rsidRPr="00D414B2" w:rsidRDefault="00493EB3" w:rsidP="00493EB3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B6B72" w:rsidRPr="00D414B2" w:rsidRDefault="00493EB3" w:rsidP="00D414B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4B2">
        <w:rPr>
          <w:rFonts w:ascii="Times New Roman" w:eastAsia="Times New Roman" w:hAnsi="Times New Roman" w:cs="Times New Roman"/>
          <w:sz w:val="24"/>
          <w:szCs w:val="24"/>
        </w:rPr>
        <w:lastRenderedPageBreak/>
        <w:t>Савельев Олег Васильевич – старший врач оперативного отдела</w:t>
      </w:r>
      <w:r w:rsidR="007F3712" w:rsidRPr="00D414B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414B2">
        <w:rPr>
          <w:rFonts w:ascii="Times New Roman" w:eastAsia="Times New Roman" w:hAnsi="Times New Roman" w:cs="Times New Roman"/>
          <w:sz w:val="24"/>
          <w:szCs w:val="24"/>
        </w:rPr>
        <w:t xml:space="preserve">  исполняющий обязанности заместителя директора по медицинской части ГБУЗ СО «Тольяттинская станция скорой медицинской помощи» давал </w:t>
      </w:r>
      <w:r w:rsidRPr="00D414B2">
        <w:rPr>
          <w:rFonts w:ascii="Times New Roman" w:eastAsia="Calibri" w:hAnsi="Times New Roman" w:cs="Times New Roman"/>
          <w:sz w:val="24"/>
          <w:szCs w:val="24"/>
        </w:rPr>
        <w:t xml:space="preserve">комментарийкаждому  изложенному  докладу. Участники конференции задавали ряд  вопросов, один из них был задан  </w:t>
      </w:r>
      <w:r w:rsidR="006B6B72" w:rsidRPr="00D414B2">
        <w:rPr>
          <w:rFonts w:ascii="Times New Roman" w:eastAsia="Calibri" w:hAnsi="Times New Roman" w:cs="Times New Roman"/>
          <w:sz w:val="24"/>
          <w:szCs w:val="24"/>
        </w:rPr>
        <w:t xml:space="preserve">медсестрой </w:t>
      </w:r>
      <w:r w:rsidR="006B6B72" w:rsidRPr="00D414B2">
        <w:rPr>
          <w:rFonts w:ascii="Times New Roman" w:hAnsi="Times New Roman" w:cs="Times New Roman"/>
          <w:color w:val="000000"/>
          <w:sz w:val="24"/>
          <w:szCs w:val="24"/>
        </w:rPr>
        <w:t xml:space="preserve">ПАО "ТОАЗ" санаторий "Надежда"по охране труда и отдыха сотрудников скорой помощи.На этот вопрос частично ответил </w:t>
      </w:r>
      <w:r w:rsidR="006B6B72" w:rsidRPr="00D414B2">
        <w:rPr>
          <w:rFonts w:ascii="Times New Roman" w:eastAsia="Times New Roman" w:hAnsi="Times New Roman" w:cs="Times New Roman"/>
          <w:color w:val="2B2521"/>
          <w:sz w:val="24"/>
          <w:szCs w:val="24"/>
        </w:rPr>
        <w:t xml:space="preserve">Петровский – Селунский Владимир Геннадьевич - председатель секции Лечебное дело СРООМС, главный фельдшер ГБУЗ СО «Сызранская станция скорой медицинской помощи»,а </w:t>
      </w:r>
      <w:r w:rsidR="006B6B72" w:rsidRPr="00D414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Айзятова Елена Викторовна  - Координатор СРООМС по г. о. Тольятти, главный внештатный специалист </w:t>
      </w:r>
      <w:r w:rsidR="006B6B72" w:rsidRPr="00D414B2">
        <w:rPr>
          <w:rFonts w:ascii="Times New Roman" w:eastAsia="Times New Roman" w:hAnsi="Times New Roman" w:cs="Times New Roman"/>
          <w:sz w:val="24"/>
          <w:szCs w:val="24"/>
        </w:rPr>
        <w:t>министерства здравоохранения Самарской области</w:t>
      </w:r>
      <w:r w:rsidR="006B6B72" w:rsidRPr="00D414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сестринскому делу по г. Тольятти, главная медицинская сестра </w:t>
      </w:r>
      <w:r w:rsidR="006B6B72" w:rsidRPr="00D414B2">
        <w:rPr>
          <w:rFonts w:ascii="Times New Roman" w:eastAsia="Times New Roman" w:hAnsi="Times New Roman" w:cs="Times New Roman"/>
          <w:sz w:val="24"/>
          <w:szCs w:val="24"/>
        </w:rPr>
        <w:t xml:space="preserve">ГБУЗ СО «Тольяттинская городская больница № »1, очень четко аргументировала аудиторской проверкой. Участники конференции  искренне благодарили  за проведенную конференцию с содержательными докладами. </w:t>
      </w:r>
    </w:p>
    <w:p w:rsidR="00493EB3" w:rsidRPr="00D414B2" w:rsidRDefault="00493EB3" w:rsidP="007F37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EB3" w:rsidRPr="00D414B2" w:rsidRDefault="00D414B2" w:rsidP="00405B67">
      <w:pPr>
        <w:jc w:val="center"/>
        <w:rPr>
          <w:rFonts w:ascii="Times New Roman" w:hAnsi="Times New Roman" w:cs="Times New Roman"/>
          <w:sz w:val="24"/>
          <w:szCs w:val="24"/>
        </w:rPr>
      </w:pPr>
      <w:r w:rsidRPr="00D414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02906" cy="45507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723" cy="45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EB3" w:rsidRPr="00D414B2" w:rsidRDefault="00493EB3" w:rsidP="00493EB3">
      <w:pPr>
        <w:rPr>
          <w:rFonts w:ascii="Times New Roman" w:hAnsi="Times New Roman" w:cs="Times New Roman"/>
          <w:sz w:val="24"/>
          <w:szCs w:val="24"/>
        </w:rPr>
      </w:pPr>
    </w:p>
    <w:p w:rsidR="00493EB3" w:rsidRPr="00D414B2" w:rsidRDefault="00493EB3" w:rsidP="00493EB3">
      <w:pPr>
        <w:rPr>
          <w:rFonts w:ascii="Times New Roman" w:hAnsi="Times New Roman" w:cs="Times New Roman"/>
          <w:sz w:val="24"/>
          <w:szCs w:val="24"/>
        </w:rPr>
      </w:pPr>
    </w:p>
    <w:p w:rsidR="00493EB3" w:rsidRPr="00D414B2" w:rsidRDefault="00493EB3" w:rsidP="00493EB3">
      <w:pPr>
        <w:rPr>
          <w:rFonts w:ascii="Times New Roman" w:hAnsi="Times New Roman" w:cs="Times New Roman"/>
          <w:sz w:val="24"/>
          <w:szCs w:val="24"/>
        </w:rPr>
      </w:pPr>
    </w:p>
    <w:sectPr w:rsidR="00493EB3" w:rsidRPr="00D414B2" w:rsidSect="005F101C">
      <w:pgSz w:w="11906" w:h="16838"/>
      <w:pgMar w:top="1021" w:right="851" w:bottom="102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1C44" w:rsidRDefault="00621C44" w:rsidP="007F3712">
      <w:pPr>
        <w:spacing w:after="0" w:line="240" w:lineRule="auto"/>
      </w:pPr>
      <w:r>
        <w:separator/>
      </w:r>
    </w:p>
  </w:endnote>
  <w:endnote w:type="continuationSeparator" w:id="1">
    <w:p w:rsidR="00621C44" w:rsidRDefault="00621C44" w:rsidP="007F3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1C44" w:rsidRDefault="00621C44" w:rsidP="007F3712">
      <w:pPr>
        <w:spacing w:after="0" w:line="240" w:lineRule="auto"/>
      </w:pPr>
      <w:r>
        <w:separator/>
      </w:r>
    </w:p>
  </w:footnote>
  <w:footnote w:type="continuationSeparator" w:id="1">
    <w:p w:rsidR="00621C44" w:rsidRDefault="00621C44" w:rsidP="007F37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96BE3"/>
    <w:multiLevelType w:val="hybridMultilevel"/>
    <w:tmpl w:val="7772D8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7E7221D3"/>
    <w:multiLevelType w:val="hybridMultilevel"/>
    <w:tmpl w:val="C2585E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93EB3"/>
    <w:rsid w:val="000834D0"/>
    <w:rsid w:val="001C7813"/>
    <w:rsid w:val="003F40A4"/>
    <w:rsid w:val="00405B67"/>
    <w:rsid w:val="00454AA1"/>
    <w:rsid w:val="00493EB3"/>
    <w:rsid w:val="00604948"/>
    <w:rsid w:val="00621C44"/>
    <w:rsid w:val="00634735"/>
    <w:rsid w:val="006B6B72"/>
    <w:rsid w:val="00775D20"/>
    <w:rsid w:val="007F3712"/>
    <w:rsid w:val="008759A7"/>
    <w:rsid w:val="009230D3"/>
    <w:rsid w:val="00C167DC"/>
    <w:rsid w:val="00CE2C6E"/>
    <w:rsid w:val="00D414B2"/>
    <w:rsid w:val="00DF29EF"/>
    <w:rsid w:val="00E51F16"/>
    <w:rsid w:val="00FA3B45"/>
    <w:rsid w:val="00FD7C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0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493EB3"/>
    <w:pPr>
      <w:suppressAutoHyphens/>
    </w:pPr>
    <w:rPr>
      <w:rFonts w:ascii="Calibri" w:eastAsia="SimSun" w:hAnsi="Calibri" w:cs="Calibri"/>
      <w:color w:val="00000A"/>
      <w:lang w:eastAsia="en-US"/>
    </w:rPr>
  </w:style>
  <w:style w:type="paragraph" w:customStyle="1" w:styleId="Standard">
    <w:name w:val="Standard"/>
    <w:rsid w:val="00493EB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</w:rPr>
  </w:style>
  <w:style w:type="paragraph" w:styleId="a4">
    <w:name w:val="List Paragraph"/>
    <w:basedOn w:val="a"/>
    <w:uiPriority w:val="34"/>
    <w:qFormat/>
    <w:rsid w:val="00493EB3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5">
    <w:name w:val="Table Grid"/>
    <w:basedOn w:val="a1"/>
    <w:uiPriority w:val="59"/>
    <w:rsid w:val="00493E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93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3EB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F3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F3712"/>
  </w:style>
  <w:style w:type="paragraph" w:styleId="aa">
    <w:name w:val="footer"/>
    <w:basedOn w:val="a"/>
    <w:link w:val="ab"/>
    <w:uiPriority w:val="99"/>
    <w:unhideWhenUsed/>
    <w:rsid w:val="007F3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F37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___Microsoft_Office_PowerPoint1.pptx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1170</Words>
  <Characters>6672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Струихина ТП</dc:creator>
  <cp:keywords/>
  <dc:description/>
  <cp:lastModifiedBy>Струихина ТП</cp:lastModifiedBy>
  <cp:revision>14</cp:revision>
  <dcterms:created xsi:type="dcterms:W3CDTF">2019-11-21T13:12:00Z</dcterms:created>
  <dcterms:modified xsi:type="dcterms:W3CDTF">2019-11-22T10:58:00Z</dcterms:modified>
</cp:coreProperties>
</file>