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9DE" w:rsidRDefault="003E49DE" w:rsidP="003E4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B4251"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3E49DE" w:rsidRDefault="003E49DE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Всероссийской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онлайн-конференции</w:t>
      </w:r>
      <w:proofErr w:type="spellEnd"/>
      <w:r w:rsidR="00B118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27 апреля 2021 года </w:t>
      </w:r>
      <w:r w:rsidR="00373E3C">
        <w:rPr>
          <w:rFonts w:ascii="Times New Roman" w:hAnsi="Times New Roman" w:cs="Times New Roman"/>
          <w:b/>
          <w:sz w:val="28"/>
          <w:szCs w:val="28"/>
        </w:rPr>
        <w:t>«Актуальные вопросы профилактики, диагностики и лечения туберкулеза»</w:t>
      </w:r>
    </w:p>
    <w:p w:rsidR="00F01843" w:rsidRDefault="00B118AA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C50BB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Основная специальность:</w:t>
      </w: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Сестринское дело</w:t>
      </w:r>
    </w:p>
    <w:p w:rsidR="00B118AA" w:rsidRDefault="00B118AA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C50BB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Целевая аудитория: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</w:p>
    <w:p w:rsidR="00B118AA" w:rsidRDefault="00B118AA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A57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Специалисты со средним и высшим медицинским образованием, работающие по специальностям</w:t>
      </w: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B118AA" w:rsidRDefault="00B118AA" w:rsidP="00F01843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-284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B56A4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Сестринское</w:t>
      </w: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дело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, </w:t>
      </w: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 </w:t>
      </w:r>
    </w:p>
    <w:p w:rsidR="00B118AA" w:rsidRDefault="00B118AA" w:rsidP="00F01843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-284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Сестринское дело в педиатрии, </w:t>
      </w:r>
    </w:p>
    <w:p w:rsidR="00B118AA" w:rsidRDefault="00B118AA" w:rsidP="00F01843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-284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Лечебное дело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, </w:t>
      </w:r>
    </w:p>
    <w:p w:rsidR="00B118AA" w:rsidRDefault="00B118AA" w:rsidP="00F01843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-284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Общая практика,</w:t>
      </w: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</w:p>
    <w:p w:rsidR="00B118AA" w:rsidRDefault="00B118AA" w:rsidP="00F01843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-284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Организация сестринского дела, </w:t>
      </w:r>
    </w:p>
    <w:p w:rsidR="00B118AA" w:rsidRDefault="00B118AA" w:rsidP="00F01843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-284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C50B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Медико-социальная помощь </w:t>
      </w:r>
    </w:p>
    <w:p w:rsidR="00B118AA" w:rsidRPr="00B118AA" w:rsidRDefault="00B118AA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18AA" w:rsidRPr="00B118AA" w:rsidRDefault="00B118AA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8AA">
        <w:rPr>
          <w:rFonts w:ascii="Times New Roman" w:hAnsi="Times New Roman" w:cs="Times New Roman"/>
          <w:sz w:val="28"/>
          <w:szCs w:val="28"/>
        </w:rPr>
        <w:t xml:space="preserve">Мероприятие аккредитовано в системе непрерывного </w:t>
      </w:r>
      <w:r w:rsidR="00373E3C">
        <w:rPr>
          <w:rFonts w:ascii="Times New Roman" w:hAnsi="Times New Roman" w:cs="Times New Roman"/>
          <w:sz w:val="28"/>
          <w:szCs w:val="28"/>
        </w:rPr>
        <w:t>медицинского образования.</w:t>
      </w:r>
    </w:p>
    <w:p w:rsidR="002433E5" w:rsidRDefault="00B118AA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8AA">
        <w:rPr>
          <w:rFonts w:ascii="Times New Roman" w:hAnsi="Times New Roman" w:cs="Times New Roman"/>
          <w:sz w:val="28"/>
          <w:szCs w:val="28"/>
        </w:rPr>
        <w:t xml:space="preserve">     В конференции приняли </w:t>
      </w:r>
      <w:r w:rsidR="00373E3C">
        <w:rPr>
          <w:rFonts w:ascii="Times New Roman" w:hAnsi="Times New Roman" w:cs="Times New Roman"/>
          <w:sz w:val="28"/>
          <w:szCs w:val="28"/>
        </w:rPr>
        <w:t>участие 1087 слушателей.</w:t>
      </w:r>
    </w:p>
    <w:p w:rsidR="00373E3C" w:rsidRPr="00373E3C" w:rsidRDefault="00373E3C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73E3C" w:rsidRDefault="00373E3C" w:rsidP="00F01843">
      <w:pPr>
        <w:pStyle w:val="a3"/>
        <w:tabs>
          <w:tab w:val="left" w:pos="993"/>
        </w:tabs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Открыла конференцию Президент Самарской региональной общественной организации медицинских сестер, член Самарской Общественной Палаты, член правления «СМПО» Косарева Нина Николаевна.</w:t>
      </w:r>
    </w:p>
    <w:p w:rsidR="00F01843" w:rsidRDefault="00F01843" w:rsidP="00F018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34A" w:rsidRDefault="00F22FE0" w:rsidP="00F22F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3582703"/>
            <wp:effectExtent l="19050" t="0" r="0" b="0"/>
            <wp:docPr id="1" name="Рисунок 3" descr="C:\Users\Natal\Desktop\Конференция 27.04.2021г ОТЧЕТ в СРООМС\Косарева Н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\Desktop\Конференция 27.04.2021г ОТЧЕТ в СРООМС\Косарева Н.Н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5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299" cy="35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4A" w:rsidRDefault="004C034A" w:rsidP="00373E3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D40" w:rsidRDefault="005E0D40" w:rsidP="00373E3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D40" w:rsidRDefault="005E0D40" w:rsidP="00CC286E">
      <w:pPr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Вела конференцию главная медицинская сестра </w:t>
      </w:r>
      <w:r w:rsidRPr="003342DA">
        <w:rPr>
          <w:rFonts w:ascii="Times New Roman" w:hAnsi="Times New Roman" w:cs="Times New Roman"/>
          <w:sz w:val="28"/>
          <w:szCs w:val="28"/>
        </w:rPr>
        <w:t>ГБУЗ «Самарский областной клинический противотуберкулёзный диспансер им. Н. В. Постникова»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руководитель секции «Сестринское дело во фтизиатрии»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Пузикова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Геннадьевна.</w:t>
      </w:r>
    </w:p>
    <w:p w:rsidR="005E0D40" w:rsidRDefault="005E0D40" w:rsidP="00F129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932" cy="4068445"/>
            <wp:effectExtent l="0" t="114300" r="0" b="84455"/>
            <wp:docPr id="4" name="Рисунок 4" descr="C:\Users\Natal\Desktop\Конференция 27.04.2021г ОТЧЕТ в СРООМС\Пузикова Н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\Desktop\Конференция 27.04.2021г ОТЧЕТ в СРООМС\Пузикова Н.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09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932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40" w:rsidRDefault="005E0D40" w:rsidP="00373E3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972" w:rsidRDefault="00FC5972" w:rsidP="00F1291A">
      <w:pPr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конференции была освещены такие темы как:</w:t>
      </w:r>
    </w:p>
    <w:p w:rsidR="00FC5972" w:rsidRPr="00FC5972" w:rsidRDefault="00FC5972" w:rsidP="00F1291A">
      <w:pPr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C5972">
        <w:rPr>
          <w:rFonts w:ascii="Times New Roman" w:hAnsi="Times New Roman" w:cs="Times New Roman"/>
          <w:b/>
          <w:sz w:val="28"/>
          <w:szCs w:val="28"/>
        </w:rPr>
        <w:t>«Эпидемиологическая ситуация по туберкулёзу в Самарской области по итогам 2020 года, меры профилактики».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B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Подведены итоги работы противотуберкулезной службы Самарской области, проведен анализ основных эпидемиологических показателей по туберкулезу по сравнению с предыдущим годом. Определены основные тенденции распространения туберкулезной инфекции на территории области, оценена результативность проведенных лечебно-профилактических мероприятий.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C50B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езультаты работы в 2020 г. и планы работы противотуберкулезной службы Самарской области на 2021 год.</w:t>
      </w:r>
    </w:p>
    <w:p w:rsidR="00FC5972" w:rsidRPr="00605DA0" w:rsidRDefault="00FC5972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2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Лектор </w:t>
      </w:r>
      <w:proofErr w:type="spellStart"/>
      <w:r w:rsidRPr="00605D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Илясова</w:t>
      </w:r>
      <w:proofErr w:type="spellEnd"/>
      <w:r w:rsidRPr="00605D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605D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Элина</w:t>
      </w:r>
      <w:proofErr w:type="spellEnd"/>
      <w:r w:rsidRPr="00605D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Валериевна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</w:t>
      </w:r>
      <w:r w:rsidRPr="00605DA0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заведующий кабинетом мониторинга противотуберкулезных мероприятий организационно-методического отдела ГБУЗ «СОКПТД», к.м.н.</w:t>
      </w:r>
    </w:p>
    <w:p w:rsidR="005E0D40" w:rsidRDefault="00FC5972" w:rsidP="00F1291A">
      <w:pPr>
        <w:pStyle w:val="a3"/>
        <w:ind w:right="-284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5" name="Рисунок 5" descr="C:\Users\Natal\Desktop\Конференция 27.04.2021г ОТЧЕТ в СРООМС\Илясова Э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\Desktop\Конференция 27.04.2021г ОТЧЕТ в СРООМС\Илясова Э.В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2" w:rsidRDefault="00FC5972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972" w:rsidRPr="00D34160" w:rsidRDefault="00FC5972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«Нормативные требования к проведению профилактических медицинских осмотров на туберкулез. Алгоритм действий медицинских работников при отказе пациентов от медицинской помощи».</w:t>
      </w:r>
    </w:p>
    <w:p w:rsidR="00FC5972" w:rsidRDefault="00FC5972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39A">
        <w:rPr>
          <w:rFonts w:ascii="Times New Roman" w:hAnsi="Times New Roman" w:cs="Times New Roman"/>
          <w:sz w:val="28"/>
          <w:szCs w:val="28"/>
        </w:rPr>
        <w:t>Представлен обзор действующих нормативных требований к проведению профилактических медицинских осмотров на туберкулез. Слушателей ознаком</w:t>
      </w:r>
      <w:r w:rsidR="001A358B">
        <w:rPr>
          <w:rFonts w:ascii="Times New Roman" w:hAnsi="Times New Roman" w:cs="Times New Roman"/>
          <w:sz w:val="28"/>
          <w:szCs w:val="28"/>
        </w:rPr>
        <w:t>или</w:t>
      </w:r>
      <w:r w:rsidRPr="00A5139A">
        <w:rPr>
          <w:rFonts w:ascii="Times New Roman" w:hAnsi="Times New Roman" w:cs="Times New Roman"/>
          <w:sz w:val="28"/>
          <w:szCs w:val="28"/>
        </w:rPr>
        <w:t xml:space="preserve"> с алгоритмом действий медицинского работника при отказе пациента от медицинской помощи.</w:t>
      </w:r>
    </w:p>
    <w:p w:rsidR="00F1291A" w:rsidRPr="00F1291A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C5972" w:rsidRDefault="00FC5972" w:rsidP="00F1291A">
      <w:pPr>
        <w:shd w:val="clear" w:color="auto" w:fill="FFFFFF"/>
        <w:spacing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616">
        <w:rPr>
          <w:rFonts w:ascii="Times New Roman" w:hAnsi="Times New Roman" w:cs="Times New Roman"/>
          <w:b/>
          <w:sz w:val="28"/>
          <w:szCs w:val="28"/>
        </w:rPr>
        <w:t>Лектор Барышникова Лада Анатольевна</w:t>
      </w:r>
      <w:r w:rsidRPr="009D7616">
        <w:rPr>
          <w:rFonts w:ascii="Times New Roman" w:hAnsi="Times New Roman" w:cs="Times New Roman"/>
          <w:sz w:val="28"/>
          <w:szCs w:val="28"/>
        </w:rPr>
        <w:t xml:space="preserve">, </w:t>
      </w:r>
      <w:r w:rsidRPr="009A3FA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главный внештатный специалист министерства здравоохранения Самарской области по детской фтизиатрии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3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главного врача по медицинской части ГБУЗ «СОКПТД», д.м.н.</w:t>
      </w:r>
    </w:p>
    <w:p w:rsidR="00FC5972" w:rsidRDefault="00FC5972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0400" cy="3352800"/>
            <wp:effectExtent l="19050" t="0" r="6350" b="0"/>
            <wp:docPr id="6" name="Рисунок 6" descr="C:\Users\Natal\Desktop\Конференция 27.04.2021г ОТЧЕТ в СРООМС\Барышникова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\Desktop\Конференция 27.04.2021г ОТЧЕТ в СРООМС\Барышникова Л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2" w:rsidRDefault="00FC5972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972" w:rsidRPr="00A5139A" w:rsidRDefault="00FC5972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«</w:t>
      </w:r>
      <w:r w:rsidRPr="00A5139A">
        <w:rPr>
          <w:rFonts w:ascii="Times New Roman" w:hAnsi="Times New Roman" w:cs="Times New Roman"/>
          <w:b/>
          <w:sz w:val="28"/>
          <w:szCs w:val="28"/>
        </w:rPr>
        <w:t xml:space="preserve">Изменения в оказании медицинской помощи больным туберкулезом в период пандемии новой </w:t>
      </w:r>
      <w:proofErr w:type="spellStart"/>
      <w:r w:rsidRPr="00A5139A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Pr="00A5139A">
        <w:rPr>
          <w:rFonts w:ascii="Times New Roman" w:hAnsi="Times New Roman" w:cs="Times New Roman"/>
          <w:b/>
          <w:sz w:val="28"/>
          <w:szCs w:val="28"/>
        </w:rPr>
        <w:t xml:space="preserve"> инфекции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5139A">
        <w:rPr>
          <w:rFonts w:ascii="Times New Roman" w:hAnsi="Times New Roman" w:cs="Times New Roman"/>
          <w:b/>
          <w:sz w:val="28"/>
          <w:szCs w:val="28"/>
        </w:rPr>
        <w:t>.</w:t>
      </w:r>
    </w:p>
    <w:p w:rsidR="00F1291A" w:rsidRDefault="00FC5972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39A">
        <w:rPr>
          <w:rFonts w:ascii="Times New Roman" w:hAnsi="Times New Roman" w:cs="Times New Roman"/>
          <w:sz w:val="28"/>
          <w:szCs w:val="28"/>
        </w:rPr>
        <w:t xml:space="preserve">Туберкулез и пандемия новой </w:t>
      </w:r>
      <w:proofErr w:type="spellStart"/>
      <w:r w:rsidRPr="00A5139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5139A">
        <w:rPr>
          <w:rFonts w:ascii="Times New Roman" w:hAnsi="Times New Roman" w:cs="Times New Roman"/>
          <w:sz w:val="28"/>
          <w:szCs w:val="28"/>
        </w:rPr>
        <w:t xml:space="preserve"> инфекции. Больные</w:t>
      </w:r>
      <w:r w:rsidRPr="00D34160">
        <w:rPr>
          <w:rFonts w:ascii="Times New Roman" w:hAnsi="Times New Roman" w:cs="Times New Roman"/>
          <w:sz w:val="28"/>
          <w:szCs w:val="28"/>
        </w:rPr>
        <w:t xml:space="preserve"> туберкулезом – группа особого риска. Основные подходы к оказанию противотуберкулезной помощи в условиях пандемии </w:t>
      </w:r>
      <w:r w:rsidRPr="00D34160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D34160">
        <w:rPr>
          <w:rFonts w:ascii="Times New Roman" w:hAnsi="Times New Roman" w:cs="Times New Roman"/>
          <w:sz w:val="28"/>
          <w:szCs w:val="28"/>
        </w:rPr>
        <w:t xml:space="preserve">-19. Основная нормативная база, используемая для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D34160">
        <w:rPr>
          <w:rFonts w:ascii="Times New Roman" w:hAnsi="Times New Roman" w:cs="Times New Roman"/>
          <w:sz w:val="28"/>
          <w:szCs w:val="28"/>
        </w:rPr>
        <w:t xml:space="preserve"> работы ГБУЗ «СОКПТД» в период пандемии </w:t>
      </w:r>
      <w:r w:rsidRPr="00D34160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D34160">
        <w:rPr>
          <w:rFonts w:ascii="Times New Roman" w:hAnsi="Times New Roman" w:cs="Times New Roman"/>
          <w:sz w:val="28"/>
          <w:szCs w:val="28"/>
        </w:rPr>
        <w:t xml:space="preserve">-19. Мероприятия, направленные на предотвращение заноса и распространения </w:t>
      </w:r>
      <w:r>
        <w:rPr>
          <w:rFonts w:ascii="Times New Roman" w:hAnsi="Times New Roman" w:cs="Times New Roman"/>
          <w:sz w:val="28"/>
          <w:szCs w:val="28"/>
        </w:rPr>
        <w:t xml:space="preserve">новой </w:t>
      </w:r>
      <w:proofErr w:type="spellStart"/>
      <w:r w:rsidRPr="00D3416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D34160">
        <w:rPr>
          <w:rFonts w:ascii="Times New Roman" w:hAnsi="Times New Roman" w:cs="Times New Roman"/>
          <w:sz w:val="28"/>
          <w:szCs w:val="28"/>
        </w:rPr>
        <w:t xml:space="preserve"> инфекции в стационарных отделениях ГБУЗ «СОКПТД». </w:t>
      </w:r>
      <w:r>
        <w:rPr>
          <w:rFonts w:ascii="Times New Roman" w:hAnsi="Times New Roman" w:cs="Times New Roman"/>
          <w:sz w:val="28"/>
          <w:szCs w:val="28"/>
        </w:rPr>
        <w:t>Организация р</w:t>
      </w:r>
      <w:r w:rsidRPr="00D34160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34160">
        <w:rPr>
          <w:rFonts w:ascii="Times New Roman" w:hAnsi="Times New Roman" w:cs="Times New Roman"/>
          <w:sz w:val="28"/>
          <w:szCs w:val="28"/>
        </w:rPr>
        <w:t xml:space="preserve"> амбулаторных отделений ГБУЗ «СОКПТД» в период пандемии. </w:t>
      </w:r>
    </w:p>
    <w:p w:rsidR="00F1291A" w:rsidRPr="00F1291A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C5972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FC5972" w:rsidRPr="00D34160">
        <w:rPr>
          <w:rFonts w:ascii="Times New Roman" w:hAnsi="Times New Roman" w:cs="Times New Roman"/>
          <w:b/>
          <w:sz w:val="28"/>
          <w:szCs w:val="28"/>
        </w:rPr>
        <w:t xml:space="preserve">ектор </w:t>
      </w:r>
      <w:proofErr w:type="spellStart"/>
      <w:r w:rsidR="00FC5972" w:rsidRPr="00D34160">
        <w:rPr>
          <w:rFonts w:ascii="Times New Roman" w:hAnsi="Times New Roman" w:cs="Times New Roman"/>
          <w:b/>
          <w:sz w:val="28"/>
          <w:szCs w:val="28"/>
        </w:rPr>
        <w:t>Одрузова</w:t>
      </w:r>
      <w:proofErr w:type="spellEnd"/>
      <w:r w:rsidR="00FC5972" w:rsidRPr="00D34160">
        <w:rPr>
          <w:rFonts w:ascii="Times New Roman" w:hAnsi="Times New Roman" w:cs="Times New Roman"/>
          <w:b/>
          <w:sz w:val="28"/>
          <w:szCs w:val="28"/>
        </w:rPr>
        <w:t xml:space="preserve"> Светлана Владимировна</w:t>
      </w:r>
      <w:r w:rsidR="00FC5972" w:rsidRPr="00D34160">
        <w:rPr>
          <w:rFonts w:ascii="Times New Roman" w:hAnsi="Times New Roman" w:cs="Times New Roman"/>
          <w:sz w:val="28"/>
          <w:szCs w:val="28"/>
        </w:rPr>
        <w:t>, врач – эпидемиолог ГБУЗ «СОКПТД»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291A" w:rsidRPr="00D34160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5972" w:rsidRDefault="00FC5972" w:rsidP="00F1291A">
      <w:pPr>
        <w:pStyle w:val="a3"/>
        <w:ind w:right="-284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7" name="Рисунок 7" descr="C:\Users\Natal\Desktop\Конференция 27.04.2021г ОТЧЕТ в СРООМС\Одрузова С.В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\Desktop\Конференция 27.04.2021г ОТЧЕТ в СРООМС\Одрузова С.В.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2" w:rsidRDefault="00FC5972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972" w:rsidRDefault="00FC5972" w:rsidP="00F1291A">
      <w:pPr>
        <w:spacing w:after="0" w:line="276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«</w:t>
      </w:r>
      <w:r>
        <w:rPr>
          <w:rFonts w:ascii="Times New Roman" w:hAnsi="Times New Roman"/>
          <w:b/>
          <w:sz w:val="28"/>
          <w:szCs w:val="28"/>
        </w:rPr>
        <w:t>Организация раннего выявления туберкулеза у населения Самарской области»</w:t>
      </w:r>
    </w:p>
    <w:p w:rsidR="00FC5972" w:rsidRDefault="00FC5972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50">
        <w:rPr>
          <w:rFonts w:ascii="Times New Roman" w:hAnsi="Times New Roman" w:cs="Times New Roman"/>
          <w:sz w:val="28"/>
          <w:szCs w:val="28"/>
        </w:rPr>
        <w:t xml:space="preserve">Своевременное выявление туберкулеза осуществляется в условиях общей лечебной сети. </w:t>
      </w:r>
      <w:r w:rsidR="001A358B">
        <w:rPr>
          <w:rFonts w:ascii="Times New Roman" w:hAnsi="Times New Roman" w:cs="Times New Roman"/>
          <w:sz w:val="28"/>
          <w:szCs w:val="28"/>
        </w:rPr>
        <w:t>М</w:t>
      </w:r>
      <w:r w:rsidRPr="00850250">
        <w:rPr>
          <w:rFonts w:ascii="Times New Roman" w:hAnsi="Times New Roman" w:cs="Times New Roman"/>
          <w:sz w:val="28"/>
          <w:szCs w:val="28"/>
        </w:rPr>
        <w:t xml:space="preserve">етоды выявления туберкулеза: флюорография, иммунодиагностика, бактериоскопия у нетранспортабельных пациентов. </w:t>
      </w:r>
      <w:r w:rsidR="001A358B">
        <w:rPr>
          <w:rFonts w:ascii="Times New Roman" w:hAnsi="Times New Roman" w:cs="Times New Roman"/>
          <w:sz w:val="28"/>
          <w:szCs w:val="28"/>
        </w:rPr>
        <w:t>П</w:t>
      </w:r>
      <w:r w:rsidRPr="00850250">
        <w:rPr>
          <w:rFonts w:ascii="Times New Roman" w:hAnsi="Times New Roman" w:cs="Times New Roman"/>
          <w:sz w:val="28"/>
          <w:szCs w:val="28"/>
        </w:rPr>
        <w:t>оряд</w:t>
      </w:r>
      <w:r w:rsidR="001A358B">
        <w:rPr>
          <w:rFonts w:ascii="Times New Roman" w:hAnsi="Times New Roman" w:cs="Times New Roman"/>
          <w:sz w:val="28"/>
          <w:szCs w:val="28"/>
        </w:rPr>
        <w:t>о</w:t>
      </w:r>
      <w:r w:rsidRPr="00850250">
        <w:rPr>
          <w:rFonts w:ascii="Times New Roman" w:hAnsi="Times New Roman" w:cs="Times New Roman"/>
          <w:sz w:val="28"/>
          <w:szCs w:val="28"/>
        </w:rPr>
        <w:t>к и срок</w:t>
      </w:r>
      <w:r w:rsidR="001A358B">
        <w:rPr>
          <w:rFonts w:ascii="Times New Roman" w:hAnsi="Times New Roman" w:cs="Times New Roman"/>
          <w:sz w:val="28"/>
          <w:szCs w:val="28"/>
        </w:rPr>
        <w:t>и</w:t>
      </w:r>
      <w:r w:rsidRPr="00850250">
        <w:rPr>
          <w:rFonts w:ascii="Times New Roman" w:hAnsi="Times New Roman" w:cs="Times New Roman"/>
          <w:sz w:val="28"/>
          <w:szCs w:val="28"/>
        </w:rPr>
        <w:t xml:space="preserve"> проведения профилактических медицинских осмотров населения в целях выявления туберкулеза, результат</w:t>
      </w:r>
      <w:r w:rsidR="001A358B">
        <w:rPr>
          <w:rFonts w:ascii="Times New Roman" w:hAnsi="Times New Roman" w:cs="Times New Roman"/>
          <w:sz w:val="28"/>
          <w:szCs w:val="28"/>
        </w:rPr>
        <w:t>ы</w:t>
      </w:r>
      <w:r w:rsidRPr="00850250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1A358B">
        <w:rPr>
          <w:rFonts w:ascii="Times New Roman" w:hAnsi="Times New Roman" w:cs="Times New Roman"/>
          <w:sz w:val="28"/>
          <w:szCs w:val="28"/>
        </w:rPr>
        <w:t>а</w:t>
      </w:r>
      <w:r w:rsidRPr="00850250">
        <w:rPr>
          <w:rFonts w:ascii="Times New Roman" w:hAnsi="Times New Roman" w:cs="Times New Roman"/>
          <w:sz w:val="28"/>
          <w:szCs w:val="28"/>
        </w:rPr>
        <w:t xml:space="preserve"> статистических показателей работы по раннему выявлению туберкулеза у населения Самарской области.</w:t>
      </w:r>
    </w:p>
    <w:p w:rsidR="00F1291A" w:rsidRPr="00F1291A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C5972" w:rsidRDefault="00FC5972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502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Лектор </w:t>
      </w:r>
      <w:proofErr w:type="spellStart"/>
      <w:r w:rsidRPr="008502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Пузикова</w:t>
      </w:r>
      <w:proofErr w:type="spellEnd"/>
      <w:r w:rsidRPr="008502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Наталья Геннадьевна</w:t>
      </w:r>
      <w:r w:rsidRPr="008502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главная медицинская сестра ГБУЗ «СОКПТД», руководитель фтизиатрической секции СРООМС</w:t>
      </w:r>
      <w:r w:rsidR="00F129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C5972" w:rsidRDefault="00FC5972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3150394"/>
            <wp:effectExtent l="19050" t="0" r="9525" b="0"/>
            <wp:docPr id="8" name="Рисунок 8" descr="C:\Users\Natal\Desktop\Конференция 27.04.2021г ОТЧЕТ в СРООМС\Пузикова Н.Г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\Desktop\Конференция 27.04.2021г ОТЧЕТ в СРООМС\Пузикова Н.Г.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2" w:rsidRDefault="00FC5972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58B" w:rsidRPr="00A5139A" w:rsidRDefault="00FC5972" w:rsidP="00F1291A">
      <w:pPr>
        <w:spacing w:after="0" w:line="276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A358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A358B" w:rsidRPr="00A5139A">
        <w:rPr>
          <w:rFonts w:ascii="Times New Roman" w:hAnsi="Times New Roman"/>
          <w:b/>
          <w:sz w:val="28"/>
          <w:szCs w:val="28"/>
        </w:rPr>
        <w:t>Диаскинтест</w:t>
      </w:r>
      <w:proofErr w:type="spellEnd"/>
      <w:r w:rsidR="001A358B" w:rsidRPr="00A5139A">
        <w:rPr>
          <w:rFonts w:ascii="Times New Roman" w:hAnsi="Times New Roman"/>
          <w:b/>
          <w:sz w:val="28"/>
          <w:szCs w:val="28"/>
        </w:rPr>
        <w:t xml:space="preserve"> и </w:t>
      </w:r>
      <w:r w:rsidR="001A358B" w:rsidRPr="00A5139A">
        <w:rPr>
          <w:rFonts w:ascii="Times New Roman" w:hAnsi="Times New Roman"/>
          <w:b/>
          <w:sz w:val="28"/>
          <w:szCs w:val="28"/>
          <w:lang w:val="en-US"/>
        </w:rPr>
        <w:t>T</w:t>
      </w:r>
      <w:r w:rsidR="001A358B" w:rsidRPr="00A5139A">
        <w:rPr>
          <w:rFonts w:ascii="Times New Roman" w:hAnsi="Times New Roman"/>
          <w:b/>
          <w:sz w:val="28"/>
          <w:szCs w:val="28"/>
        </w:rPr>
        <w:t>-</w:t>
      </w:r>
      <w:r w:rsidR="001A358B" w:rsidRPr="00A5139A">
        <w:rPr>
          <w:rFonts w:ascii="Times New Roman" w:hAnsi="Times New Roman"/>
          <w:b/>
          <w:sz w:val="28"/>
          <w:szCs w:val="28"/>
          <w:lang w:val="en-US"/>
        </w:rPr>
        <w:t>SPOT</w:t>
      </w:r>
      <w:r w:rsidR="001A358B" w:rsidRPr="00A5139A">
        <w:rPr>
          <w:rFonts w:ascii="Times New Roman" w:hAnsi="Times New Roman"/>
          <w:b/>
          <w:sz w:val="28"/>
          <w:szCs w:val="28"/>
        </w:rPr>
        <w:t>.ТВ</w:t>
      </w:r>
      <w:r w:rsidR="00F1291A">
        <w:rPr>
          <w:rFonts w:ascii="Times New Roman" w:hAnsi="Times New Roman"/>
          <w:b/>
          <w:sz w:val="28"/>
          <w:szCs w:val="28"/>
        </w:rPr>
        <w:t xml:space="preserve"> </w:t>
      </w:r>
      <w:r w:rsidR="001A358B" w:rsidRPr="00A5139A">
        <w:rPr>
          <w:rFonts w:ascii="Times New Roman" w:hAnsi="Times New Roman"/>
          <w:b/>
          <w:sz w:val="28"/>
          <w:szCs w:val="28"/>
        </w:rPr>
        <w:t>– инновационные методы для повышения качества диагностики туберкулезной инфекции в Российской Федерации</w:t>
      </w:r>
      <w:r w:rsidR="001A358B">
        <w:rPr>
          <w:rFonts w:ascii="Times New Roman" w:hAnsi="Times New Roman"/>
          <w:b/>
          <w:sz w:val="28"/>
          <w:szCs w:val="28"/>
        </w:rPr>
        <w:t>»</w:t>
      </w:r>
    </w:p>
    <w:p w:rsidR="001A358B" w:rsidRDefault="001A358B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0250">
        <w:rPr>
          <w:rFonts w:ascii="Times New Roman" w:hAnsi="Times New Roman" w:cs="Times New Roman"/>
          <w:sz w:val="28"/>
          <w:szCs w:val="28"/>
        </w:rPr>
        <w:t>Современные методы диагностики туберкулезной инфекции</w:t>
      </w:r>
      <w:bookmarkStart w:id="0" w:name="_Hlk65429042"/>
      <w:r w:rsidRPr="00850250">
        <w:rPr>
          <w:rFonts w:ascii="Times New Roman" w:hAnsi="Times New Roman" w:cs="Times New Roman"/>
          <w:sz w:val="28"/>
          <w:szCs w:val="28"/>
        </w:rPr>
        <w:t>.</w:t>
      </w:r>
      <w:bookmarkEnd w:id="0"/>
      <w:r w:rsidRPr="00850250">
        <w:rPr>
          <w:rFonts w:ascii="Times New Roman" w:hAnsi="Times New Roman" w:cs="Times New Roman"/>
          <w:sz w:val="28"/>
          <w:szCs w:val="28"/>
        </w:rPr>
        <w:t xml:space="preserve"> Разработка, характеристика, преимущества использования новых тестов. Обзор нормативной документации об организации иммунодиагностики латентной туберкулезной инфекции.  Техника проведения </w:t>
      </w:r>
      <w:proofErr w:type="spellStart"/>
      <w:r w:rsidRPr="00850250">
        <w:rPr>
          <w:rFonts w:ascii="Times New Roman" w:hAnsi="Times New Roman" w:cs="Times New Roman"/>
          <w:sz w:val="28"/>
          <w:szCs w:val="28"/>
        </w:rPr>
        <w:t>диаскинтеста</w:t>
      </w:r>
      <w:proofErr w:type="spellEnd"/>
      <w:r w:rsidRPr="00850250">
        <w:rPr>
          <w:rFonts w:ascii="Times New Roman" w:hAnsi="Times New Roman" w:cs="Times New Roman"/>
          <w:sz w:val="28"/>
          <w:szCs w:val="28"/>
        </w:rPr>
        <w:t xml:space="preserve"> и подготовка к сдаче анализа крови на  T-SPOT. Оценка и интерпретация результатов внутрикожной пробы и анализа крови. </w:t>
      </w:r>
      <w:r w:rsidRPr="0085025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1291A" w:rsidRPr="00F1291A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1A358B" w:rsidRDefault="001A358B" w:rsidP="00F1291A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50">
        <w:rPr>
          <w:rFonts w:ascii="Times New Roman" w:hAnsi="Times New Roman" w:cs="Times New Roman"/>
          <w:b/>
          <w:sz w:val="28"/>
          <w:szCs w:val="28"/>
        </w:rPr>
        <w:t>Лектор Томилина Татьяна Николаевна</w:t>
      </w:r>
      <w:r w:rsidRPr="00850250">
        <w:rPr>
          <w:rFonts w:ascii="Times New Roman" w:hAnsi="Times New Roman" w:cs="Times New Roman"/>
          <w:sz w:val="28"/>
          <w:szCs w:val="28"/>
        </w:rPr>
        <w:t>, старшая медицинская сестра диспансерного отделения №7 ГБУЗ «СОКПТД»</w:t>
      </w:r>
      <w:r w:rsidR="00F1291A">
        <w:rPr>
          <w:rFonts w:ascii="Times New Roman" w:hAnsi="Times New Roman" w:cs="Times New Roman"/>
          <w:sz w:val="28"/>
          <w:szCs w:val="28"/>
        </w:rPr>
        <w:t>.</w:t>
      </w:r>
    </w:p>
    <w:p w:rsidR="00F1291A" w:rsidRDefault="00F1291A" w:rsidP="00F1291A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5972" w:rsidRDefault="001A358B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6100" cy="3267075"/>
            <wp:effectExtent l="19050" t="0" r="6350" b="0"/>
            <wp:docPr id="9" name="Рисунок 9" descr="C:\Users\Natal\Desktop\Конференция 27.04.2021г ОТЧЕТ в СРООМС\Томилина Т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\Desktop\Конференция 27.04.2021г ОТЧЕТ в СРООМС\Томилина Т.Н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8B" w:rsidRDefault="001A358B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58B" w:rsidRDefault="001A358B" w:rsidP="00F1291A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Современные возможности оказания медицинской помощи во фтизиатрии: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телемедицина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хирургическое лечение, ВМП»</w:t>
      </w:r>
    </w:p>
    <w:p w:rsidR="001A358B" w:rsidRDefault="001A358B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A5139A">
        <w:rPr>
          <w:rFonts w:ascii="Times New Roman" w:hAnsi="Times New Roman" w:cs="Times New Roman"/>
          <w:bCs/>
          <w:sz w:val="28"/>
          <w:szCs w:val="28"/>
        </w:rPr>
        <w:t xml:space="preserve">овременные возможности оказания медицинской помощи больным туберкулезом. </w:t>
      </w:r>
      <w:proofErr w:type="spellStart"/>
      <w:r w:rsidRPr="00A5139A">
        <w:rPr>
          <w:rFonts w:ascii="Times New Roman" w:hAnsi="Times New Roman" w:cs="Times New Roman"/>
          <w:bCs/>
          <w:sz w:val="28"/>
          <w:szCs w:val="28"/>
        </w:rPr>
        <w:t>Телемедицинские</w:t>
      </w:r>
      <w:proofErr w:type="spellEnd"/>
      <w:r w:rsidRPr="00A5139A">
        <w:rPr>
          <w:rFonts w:ascii="Times New Roman" w:hAnsi="Times New Roman" w:cs="Times New Roman"/>
          <w:bCs/>
          <w:sz w:val="28"/>
          <w:szCs w:val="28"/>
        </w:rPr>
        <w:t xml:space="preserve"> технологии. ВМП способствуют повышению качества оказания медицинской помощи.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A5139A">
        <w:rPr>
          <w:rFonts w:ascii="Times New Roman" w:hAnsi="Times New Roman" w:cs="Times New Roman"/>
          <w:bCs/>
          <w:sz w:val="28"/>
          <w:szCs w:val="28"/>
        </w:rPr>
        <w:t>овременные возможности хирургической помощи в ГБУЗ «СОКПТД им. Н.В. Постникова».</w:t>
      </w:r>
    </w:p>
    <w:p w:rsidR="00F1291A" w:rsidRPr="00F1291A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1A358B" w:rsidRDefault="001A358B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15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Лектор Васильева Людмила Анатольевна</w:t>
      </w:r>
      <w:r w:rsidRPr="00F515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старшая медицинская сестра туберкулезного стационарного отделения №1   ГБУЗ «СОКПТД»</w:t>
      </w:r>
      <w:r w:rsidR="00F129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A358B" w:rsidRDefault="001A358B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358B" w:rsidRPr="00A5139A" w:rsidRDefault="001A358B" w:rsidP="00F1291A">
      <w:pPr>
        <w:pStyle w:val="a3"/>
        <w:ind w:right="-284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03700" cy="3152775"/>
            <wp:effectExtent l="19050" t="0" r="6350" b="0"/>
            <wp:docPr id="10" name="Рисунок 10" descr="C:\Users\Natal\Desktop\Конференция 27.04.2021г ОТЧЕТ в СРООМС\Васильева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\Desktop\Конференция 27.04.2021г ОТЧЕТ в СРООМС\Васильева Л.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8B" w:rsidRPr="00F515EA" w:rsidRDefault="001A358B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58B" w:rsidRDefault="001A358B" w:rsidP="00F1291A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«</w:t>
      </w:r>
      <w:r w:rsidRPr="00AD3F92">
        <w:rPr>
          <w:rFonts w:ascii="Times New Roman" w:hAnsi="Times New Roman" w:cs="Times New Roman"/>
          <w:b/>
          <w:sz w:val="28"/>
          <w:szCs w:val="28"/>
        </w:rPr>
        <w:t>Особенности профилактики и раннего выявления туберкулеза у детей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A358B" w:rsidRDefault="001A358B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5139A">
        <w:rPr>
          <w:rFonts w:ascii="Times New Roman" w:hAnsi="Times New Roman" w:cs="Times New Roman"/>
          <w:sz w:val="28"/>
          <w:szCs w:val="28"/>
        </w:rPr>
        <w:t xml:space="preserve">ротивотуберкулезные мероприятия после рождения ребенка и до 1 года (вакцинация БЦЖ, показания, противопоказания, учет прививочной реакции, осложнения; выявление туберкулеза у не вакцинированных детей), у детей от 1 года до 14 лет (иммунодиагностика, ревакцинация и химиопрофилактика).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5139A">
        <w:rPr>
          <w:rFonts w:ascii="Times New Roman" w:hAnsi="Times New Roman" w:cs="Times New Roman"/>
          <w:sz w:val="28"/>
          <w:szCs w:val="28"/>
        </w:rPr>
        <w:t>руппы риска заболевания туберкулезом.</w:t>
      </w:r>
    </w:p>
    <w:p w:rsidR="00F1291A" w:rsidRPr="00F1291A" w:rsidRDefault="00F1291A" w:rsidP="00F1291A">
      <w:pPr>
        <w:pStyle w:val="a3"/>
        <w:spacing w:line="276" w:lineRule="auto"/>
        <w:ind w:right="-284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A358B" w:rsidRDefault="001A358B" w:rsidP="00F1291A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39A">
        <w:rPr>
          <w:rFonts w:ascii="Times New Roman" w:hAnsi="Times New Roman" w:cs="Times New Roman"/>
          <w:b/>
          <w:sz w:val="28"/>
          <w:szCs w:val="28"/>
        </w:rPr>
        <w:t xml:space="preserve">Лектор </w:t>
      </w:r>
      <w:r w:rsidRPr="00A513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Карпова Наталья Александровна</w:t>
      </w:r>
      <w:r w:rsidRPr="00B164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</w:t>
      </w:r>
      <w:r w:rsidRPr="00A513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5139A"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медицинская сестра</w:t>
      </w:r>
      <w:r w:rsidRPr="007757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757F3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процедурн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proofErr w:type="gramEnd"/>
      <w:r w:rsidRPr="007757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диспансерного отделения Центрального и Комсомольского районов</w:t>
      </w:r>
      <w:r>
        <w:rPr>
          <w:rFonts w:ascii="Times New Roman" w:hAnsi="Times New Roman" w:cs="Times New Roman"/>
          <w:sz w:val="28"/>
          <w:szCs w:val="28"/>
        </w:rPr>
        <w:t xml:space="preserve"> ГБУЗ СО «</w:t>
      </w:r>
      <w:r w:rsidRPr="007757F3">
        <w:rPr>
          <w:rFonts w:ascii="Times New Roman" w:hAnsi="Times New Roman" w:cs="Times New Roman"/>
          <w:sz w:val="28"/>
          <w:szCs w:val="28"/>
        </w:rPr>
        <w:t>ТПТД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1291A">
        <w:rPr>
          <w:rFonts w:ascii="Times New Roman" w:hAnsi="Times New Roman" w:cs="Times New Roman"/>
          <w:sz w:val="28"/>
          <w:szCs w:val="28"/>
        </w:rPr>
        <w:t>.</w:t>
      </w:r>
    </w:p>
    <w:p w:rsidR="001A358B" w:rsidRDefault="001A358B" w:rsidP="00F1291A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58B" w:rsidRDefault="001A358B" w:rsidP="00F1291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5100" cy="2981325"/>
            <wp:effectExtent l="19050" t="0" r="6350" b="0"/>
            <wp:docPr id="11" name="Рисунок 11" descr="C:\Users\Natal\Desktop\Конференция 27.04.2021г ОТЧЕТ в СРООМС\Кар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\Desktop\Конференция 27.04.2021г ОТЧЕТ в СРООМС\Карп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8B" w:rsidRDefault="001A358B" w:rsidP="00F1291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58B" w:rsidRDefault="001A358B" w:rsidP="00F1291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58B" w:rsidRPr="00373E3C" w:rsidRDefault="001A358B" w:rsidP="00F1291A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A358B" w:rsidRPr="00373E3C" w:rsidSect="00F1291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B5C25"/>
    <w:multiLevelType w:val="hybridMultilevel"/>
    <w:tmpl w:val="9410C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9DE"/>
    <w:rsid w:val="001A358B"/>
    <w:rsid w:val="002433E5"/>
    <w:rsid w:val="002B4251"/>
    <w:rsid w:val="00373E3C"/>
    <w:rsid w:val="003E49DE"/>
    <w:rsid w:val="004C034A"/>
    <w:rsid w:val="005E0D40"/>
    <w:rsid w:val="008E0F6D"/>
    <w:rsid w:val="00923B76"/>
    <w:rsid w:val="00B118AA"/>
    <w:rsid w:val="00CC286E"/>
    <w:rsid w:val="00F01843"/>
    <w:rsid w:val="00F1291A"/>
    <w:rsid w:val="00F22FE0"/>
    <w:rsid w:val="00FC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9D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8AA"/>
    <w:pPr>
      <w:spacing w:after="0" w:line="240" w:lineRule="auto"/>
    </w:pPr>
  </w:style>
  <w:style w:type="character" w:styleId="a4">
    <w:name w:val="Strong"/>
    <w:basedOn w:val="a0"/>
    <w:uiPriority w:val="22"/>
    <w:qFormat/>
    <w:rsid w:val="00B118AA"/>
    <w:rPr>
      <w:b/>
      <w:bCs/>
    </w:rPr>
  </w:style>
  <w:style w:type="paragraph" w:styleId="a5">
    <w:name w:val="List Paragraph"/>
    <w:basedOn w:val="a"/>
    <w:uiPriority w:val="34"/>
    <w:qFormat/>
    <w:rsid w:val="00B118A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C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diet</cp:lastModifiedBy>
  <cp:revision>9</cp:revision>
  <dcterms:created xsi:type="dcterms:W3CDTF">2021-04-29T07:48:00Z</dcterms:created>
  <dcterms:modified xsi:type="dcterms:W3CDTF">2021-04-29T09:12:00Z</dcterms:modified>
</cp:coreProperties>
</file>