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19F0" w14:textId="77777777" w:rsidR="00D10342" w:rsidRDefault="00D10342">
      <w:pPr>
        <w:spacing w:line="360" w:lineRule="auto"/>
        <w:rPr>
          <w:b/>
          <w:bCs/>
          <w:color w:val="FF0000"/>
          <w:sz w:val="36"/>
          <w:szCs w:val="36"/>
          <w:lang w:val="ru-RU"/>
        </w:rPr>
      </w:pPr>
    </w:p>
    <w:p w14:paraId="2E7EF04B" w14:textId="77777777" w:rsidR="00D10342" w:rsidRDefault="00D10342">
      <w:pPr>
        <w:spacing w:line="360" w:lineRule="auto"/>
        <w:rPr>
          <w:b/>
          <w:bCs/>
          <w:color w:val="FF0000"/>
          <w:sz w:val="36"/>
          <w:szCs w:val="36"/>
          <w:lang w:val="ru-RU"/>
        </w:rPr>
      </w:pPr>
    </w:p>
    <w:p w14:paraId="56D53A7F" w14:textId="77777777" w:rsidR="00D10342" w:rsidRDefault="00D10342">
      <w:pPr>
        <w:spacing w:line="360" w:lineRule="auto"/>
        <w:jc w:val="center"/>
        <w:rPr>
          <w:b/>
          <w:bCs/>
          <w:color w:val="FF0000"/>
          <w:sz w:val="36"/>
          <w:szCs w:val="36"/>
          <w:lang w:val="ru-RU"/>
        </w:rPr>
      </w:pPr>
    </w:p>
    <w:p w14:paraId="4D31FE64" w14:textId="77777777" w:rsidR="00D10342" w:rsidRDefault="00D10342">
      <w:pPr>
        <w:spacing w:line="360" w:lineRule="auto"/>
        <w:jc w:val="center"/>
        <w:rPr>
          <w:b/>
          <w:bCs/>
          <w:color w:val="FF0000"/>
          <w:sz w:val="36"/>
          <w:szCs w:val="36"/>
          <w:lang w:val="ru-RU"/>
        </w:rPr>
      </w:pPr>
    </w:p>
    <w:p w14:paraId="11F91D85" w14:textId="77777777" w:rsidR="00D10342" w:rsidRDefault="00D10342">
      <w:pPr>
        <w:spacing w:line="360" w:lineRule="auto"/>
        <w:jc w:val="center"/>
        <w:rPr>
          <w:b/>
          <w:bCs/>
          <w:color w:val="FF0000"/>
          <w:sz w:val="36"/>
          <w:szCs w:val="36"/>
          <w:lang w:val="ru-RU"/>
        </w:rPr>
      </w:pPr>
    </w:p>
    <w:p w14:paraId="1CEE2CF8" w14:textId="77777777" w:rsidR="00D10342" w:rsidRDefault="00D10342">
      <w:pPr>
        <w:spacing w:line="360" w:lineRule="auto"/>
        <w:jc w:val="center"/>
        <w:rPr>
          <w:b/>
          <w:bCs/>
          <w:color w:val="FF0000"/>
          <w:sz w:val="36"/>
          <w:szCs w:val="36"/>
          <w:lang w:val="ru-RU"/>
        </w:rPr>
      </w:pPr>
    </w:p>
    <w:p w14:paraId="783FDBAA" w14:textId="77777777" w:rsidR="00D10342" w:rsidRDefault="00000000">
      <w:pPr>
        <w:spacing w:line="360" w:lineRule="auto"/>
        <w:jc w:val="center"/>
        <w:rPr>
          <w:b/>
          <w:bCs/>
          <w:color w:val="auto"/>
          <w:sz w:val="36"/>
          <w:szCs w:val="36"/>
          <w:lang w:val="ru-RU"/>
        </w:rPr>
      </w:pPr>
      <w:r>
        <w:rPr>
          <w:b/>
          <w:bCs/>
          <w:color w:val="auto"/>
          <w:sz w:val="36"/>
          <w:szCs w:val="36"/>
          <w:lang w:val="ru-RU"/>
        </w:rPr>
        <w:t>ОТЧЕТ</w:t>
      </w:r>
    </w:p>
    <w:p w14:paraId="44DB0417" w14:textId="77777777" w:rsidR="00D10342" w:rsidRDefault="00000000">
      <w:pPr>
        <w:spacing w:line="360" w:lineRule="auto"/>
        <w:jc w:val="center"/>
        <w:rPr>
          <w:b/>
          <w:bCs/>
          <w:color w:val="auto"/>
          <w:sz w:val="36"/>
          <w:szCs w:val="36"/>
          <w:lang w:val="ru-RU"/>
        </w:rPr>
      </w:pPr>
      <w:r>
        <w:rPr>
          <w:b/>
          <w:bCs/>
          <w:color w:val="auto"/>
          <w:sz w:val="36"/>
          <w:szCs w:val="36"/>
          <w:lang w:val="ru-RU"/>
        </w:rPr>
        <w:t xml:space="preserve">о работе Самарской региональной общественной </w:t>
      </w:r>
    </w:p>
    <w:p w14:paraId="2138BF99" w14:textId="77777777" w:rsidR="00D10342" w:rsidRDefault="00000000">
      <w:pPr>
        <w:spacing w:line="360" w:lineRule="auto"/>
        <w:jc w:val="center"/>
        <w:rPr>
          <w:b/>
          <w:bCs/>
          <w:color w:val="auto"/>
          <w:sz w:val="36"/>
          <w:szCs w:val="36"/>
          <w:lang w:val="ru-RU"/>
        </w:rPr>
      </w:pPr>
      <w:r>
        <w:rPr>
          <w:b/>
          <w:bCs/>
          <w:color w:val="auto"/>
          <w:sz w:val="36"/>
          <w:szCs w:val="36"/>
          <w:lang w:val="ru-RU"/>
        </w:rPr>
        <w:t>организации медицинских сестер</w:t>
      </w:r>
    </w:p>
    <w:p w14:paraId="191B10E0" w14:textId="77777777" w:rsidR="00D10342" w:rsidRDefault="00000000">
      <w:pPr>
        <w:spacing w:line="360" w:lineRule="auto"/>
        <w:jc w:val="center"/>
        <w:rPr>
          <w:b/>
          <w:bCs/>
          <w:color w:val="auto"/>
          <w:sz w:val="36"/>
          <w:szCs w:val="36"/>
          <w:lang w:val="ru-RU"/>
        </w:rPr>
      </w:pPr>
      <w:r>
        <w:rPr>
          <w:b/>
          <w:bCs/>
          <w:color w:val="auto"/>
          <w:sz w:val="36"/>
          <w:szCs w:val="36"/>
          <w:lang w:val="ru-RU"/>
        </w:rPr>
        <w:t>за 2025 год</w:t>
      </w:r>
    </w:p>
    <w:p w14:paraId="3E630F02" w14:textId="77777777" w:rsidR="00D10342" w:rsidRDefault="00D10342">
      <w:pPr>
        <w:jc w:val="center"/>
        <w:rPr>
          <w:color w:val="FF0000"/>
          <w:lang w:val="ru-RU"/>
        </w:rPr>
      </w:pPr>
    </w:p>
    <w:p w14:paraId="79438AF4" w14:textId="77777777" w:rsidR="00D10342" w:rsidRDefault="00D10342">
      <w:pPr>
        <w:rPr>
          <w:color w:val="FF0000"/>
          <w:lang w:val="ru-RU"/>
        </w:rPr>
      </w:pPr>
    </w:p>
    <w:p w14:paraId="2F369A91" w14:textId="77777777" w:rsidR="00D10342" w:rsidRDefault="00D10342">
      <w:pPr>
        <w:rPr>
          <w:color w:val="FF0000"/>
          <w:lang w:val="ru-RU"/>
        </w:rPr>
      </w:pPr>
    </w:p>
    <w:p w14:paraId="5CD4841E" w14:textId="77777777" w:rsidR="00D10342" w:rsidRDefault="00D10342">
      <w:pPr>
        <w:rPr>
          <w:color w:val="FF0000"/>
          <w:lang w:val="ru-RU"/>
        </w:rPr>
      </w:pPr>
    </w:p>
    <w:p w14:paraId="5FDD4BC3" w14:textId="77777777" w:rsidR="00D10342" w:rsidRDefault="00D10342">
      <w:pPr>
        <w:rPr>
          <w:color w:val="FF0000"/>
          <w:lang w:val="ru-RU"/>
        </w:rPr>
      </w:pPr>
    </w:p>
    <w:p w14:paraId="47B06203" w14:textId="77777777" w:rsidR="00D10342" w:rsidRDefault="00D10342">
      <w:pPr>
        <w:rPr>
          <w:color w:val="FF0000"/>
          <w:lang w:val="ru-RU"/>
        </w:rPr>
      </w:pPr>
    </w:p>
    <w:p w14:paraId="54ACF5B0" w14:textId="77777777" w:rsidR="00D10342" w:rsidRDefault="00D10342">
      <w:pPr>
        <w:rPr>
          <w:color w:val="FF0000"/>
          <w:lang w:val="ru-RU"/>
        </w:rPr>
      </w:pPr>
    </w:p>
    <w:p w14:paraId="0A5A50A9" w14:textId="77777777" w:rsidR="00D10342" w:rsidRDefault="00D10342">
      <w:pPr>
        <w:rPr>
          <w:color w:val="FF0000"/>
          <w:lang w:val="ru-RU"/>
        </w:rPr>
      </w:pPr>
    </w:p>
    <w:p w14:paraId="45D51034" w14:textId="77777777" w:rsidR="00D10342" w:rsidRDefault="00D10342">
      <w:pPr>
        <w:rPr>
          <w:color w:val="FF0000"/>
          <w:lang w:val="ru-RU"/>
        </w:rPr>
      </w:pPr>
    </w:p>
    <w:p w14:paraId="19DB6632" w14:textId="77777777" w:rsidR="00D10342" w:rsidRDefault="00D10342">
      <w:pPr>
        <w:rPr>
          <w:color w:val="FF0000"/>
          <w:lang w:val="ru-RU"/>
        </w:rPr>
      </w:pPr>
    </w:p>
    <w:p w14:paraId="10EC54B3" w14:textId="77777777" w:rsidR="00D10342" w:rsidRDefault="00D10342">
      <w:pPr>
        <w:rPr>
          <w:color w:val="FF0000"/>
          <w:lang w:val="ru-RU"/>
        </w:rPr>
      </w:pPr>
    </w:p>
    <w:p w14:paraId="557A03E9" w14:textId="77777777" w:rsidR="00D10342" w:rsidRDefault="00D10342">
      <w:pPr>
        <w:rPr>
          <w:color w:val="FF0000"/>
          <w:lang w:val="ru-RU"/>
        </w:rPr>
      </w:pPr>
    </w:p>
    <w:p w14:paraId="44F4D3EA" w14:textId="77777777" w:rsidR="00D10342" w:rsidRDefault="00000000">
      <w:pPr>
        <w:jc w:val="center"/>
        <w:rPr>
          <w:color w:val="auto"/>
          <w:sz w:val="28"/>
          <w:szCs w:val="28"/>
          <w:lang w:val="ru-RU"/>
        </w:rPr>
      </w:pPr>
      <w:r>
        <w:rPr>
          <w:color w:val="auto"/>
          <w:sz w:val="28"/>
          <w:szCs w:val="28"/>
          <w:lang w:val="ru-RU"/>
        </w:rPr>
        <w:t>Самара</w:t>
      </w:r>
    </w:p>
    <w:p w14:paraId="7F72A2C7" w14:textId="77777777" w:rsidR="00D10342" w:rsidRDefault="00000000">
      <w:pPr>
        <w:jc w:val="center"/>
        <w:rPr>
          <w:color w:val="auto"/>
          <w:sz w:val="28"/>
          <w:szCs w:val="28"/>
          <w:lang w:val="ru-RU"/>
        </w:rPr>
      </w:pPr>
      <w:r>
        <w:rPr>
          <w:color w:val="auto"/>
          <w:sz w:val="28"/>
          <w:szCs w:val="28"/>
          <w:lang w:val="ru-RU"/>
        </w:rPr>
        <w:t>2026</w:t>
      </w:r>
    </w:p>
    <w:p w14:paraId="6BDBA646" w14:textId="77777777" w:rsidR="00D10342" w:rsidRDefault="00D10342">
      <w:pPr>
        <w:jc w:val="center"/>
        <w:rPr>
          <w:b/>
          <w:color w:val="auto"/>
          <w:sz w:val="28"/>
          <w:szCs w:val="28"/>
          <w:lang w:val="ru-RU"/>
        </w:rPr>
      </w:pPr>
    </w:p>
    <w:p w14:paraId="6486C08A" w14:textId="77777777" w:rsidR="00D10342" w:rsidRDefault="00000000">
      <w:pPr>
        <w:rPr>
          <w:b/>
          <w:color w:val="FF0000"/>
          <w:lang w:val="ru-RU"/>
        </w:rPr>
      </w:pPr>
      <w:r>
        <w:rPr>
          <w:b/>
          <w:color w:val="FF0000"/>
          <w:lang w:val="ru-RU"/>
        </w:rPr>
        <w:br w:type="page"/>
      </w:r>
    </w:p>
    <w:p w14:paraId="20956ABE" w14:textId="77777777" w:rsidR="00D10342" w:rsidRDefault="00000000">
      <w:pPr>
        <w:spacing w:before="0"/>
        <w:jc w:val="center"/>
        <w:rPr>
          <w:b/>
          <w:bCs/>
          <w:color w:val="auto"/>
          <w:sz w:val="28"/>
          <w:szCs w:val="28"/>
          <w:lang w:val="ru-RU"/>
        </w:rPr>
      </w:pPr>
      <w:r>
        <w:rPr>
          <w:b/>
          <w:bCs/>
          <w:color w:val="auto"/>
          <w:sz w:val="28"/>
          <w:szCs w:val="28"/>
          <w:lang w:val="ru-RU"/>
        </w:rPr>
        <w:lastRenderedPageBreak/>
        <w:t xml:space="preserve">Нормативно-правовое обеспечение деятельности Самарской региональной общественной организации медицинских сестер </w:t>
      </w:r>
    </w:p>
    <w:p w14:paraId="1F2CB120" w14:textId="77777777" w:rsidR="00D10342" w:rsidRDefault="00000000">
      <w:pPr>
        <w:spacing w:before="0"/>
        <w:jc w:val="center"/>
        <w:rPr>
          <w:b/>
          <w:bCs/>
          <w:color w:val="auto"/>
          <w:sz w:val="28"/>
          <w:szCs w:val="28"/>
          <w:lang w:val="ru-RU"/>
        </w:rPr>
      </w:pPr>
      <w:r>
        <w:rPr>
          <w:b/>
          <w:bCs/>
          <w:color w:val="auto"/>
          <w:sz w:val="28"/>
          <w:szCs w:val="28"/>
          <w:lang w:val="ru-RU"/>
        </w:rPr>
        <w:t>(СРООМС)</w:t>
      </w:r>
    </w:p>
    <w:p w14:paraId="1093D1A6" w14:textId="77777777" w:rsidR="00D10342" w:rsidRDefault="00D10342">
      <w:pPr>
        <w:spacing w:before="0"/>
        <w:jc w:val="center"/>
        <w:rPr>
          <w:b/>
          <w:bCs/>
          <w:color w:val="auto"/>
          <w:sz w:val="28"/>
          <w:szCs w:val="28"/>
          <w:lang w:val="ru-RU"/>
        </w:rPr>
      </w:pPr>
    </w:p>
    <w:p w14:paraId="11DE898D" w14:textId="77777777" w:rsidR="00D10342" w:rsidRDefault="00000000">
      <w:pPr>
        <w:spacing w:before="0"/>
        <w:ind w:firstLine="567"/>
        <w:rPr>
          <w:color w:val="auto"/>
          <w:sz w:val="28"/>
          <w:szCs w:val="28"/>
          <w:lang w:val="ru-RU"/>
        </w:rPr>
      </w:pPr>
      <w:r>
        <w:rPr>
          <w:color w:val="auto"/>
          <w:sz w:val="28"/>
          <w:szCs w:val="28"/>
          <w:lang w:val="ru-RU"/>
        </w:rPr>
        <w:t>Документы, регламентирующие деятельность СРООМС:</w:t>
      </w:r>
    </w:p>
    <w:p w14:paraId="214F9B33"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Новая редакция Устава, зарегистрированная Управлением Министерства юстиции РФ по Самарской области, от 17 июля 2023 года.</w:t>
      </w:r>
    </w:p>
    <w:p w14:paraId="0601B71E" w14:textId="77777777" w:rsidR="00D10342" w:rsidRDefault="00000000">
      <w:pPr>
        <w:spacing w:before="0"/>
        <w:ind w:left="567"/>
        <w:rPr>
          <w:color w:val="auto"/>
          <w:sz w:val="28"/>
          <w:szCs w:val="28"/>
          <w:lang w:val="ru-RU"/>
        </w:rPr>
      </w:pPr>
      <w:r>
        <w:rPr>
          <w:color w:val="auto"/>
          <w:sz w:val="28"/>
          <w:szCs w:val="28"/>
          <w:lang w:val="ru-RU"/>
        </w:rPr>
        <w:t>Документы, разработанные в новой редакции:</w:t>
      </w:r>
    </w:p>
    <w:p w14:paraId="0ADAA73C"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Правлении;</w:t>
      </w:r>
    </w:p>
    <w:p w14:paraId="014E5828"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об оплате труда;</w:t>
      </w:r>
    </w:p>
    <w:p w14:paraId="3598A237"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системе внутреннего контроля и управления рисками СРООМС;</w:t>
      </w:r>
    </w:p>
    <w:p w14:paraId="3B93EDDA"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по учетной политике Самарской региональной общественной организации медицинских сестер в части бухгалтерского учета и налогообложения;</w:t>
      </w:r>
    </w:p>
    <w:p w14:paraId="35188948"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премировании и оказании единовременной материальной помощи;</w:t>
      </w:r>
    </w:p>
    <w:p w14:paraId="095754C5"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ключевых членах;</w:t>
      </w:r>
    </w:p>
    <w:p w14:paraId="765BB339"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специализированной секции СРООМС «Терапевтическая секция»</w:t>
      </w:r>
    </w:p>
    <w:p w14:paraId="36F7919C"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специализированной секции СРООМС «Сестринское дело в первичном здравоохранении»</w:t>
      </w:r>
    </w:p>
    <w:p w14:paraId="5299E9E8"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специализированной акушерско – педиатрической секции СРООМС</w:t>
      </w:r>
    </w:p>
    <w:p w14:paraId="75AF5A1F"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специализированной секции СРООМС «Хирургическая секция»</w:t>
      </w:r>
    </w:p>
    <w:p w14:paraId="6321463B"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специализированной секции СРООМС «Социально значимых заболеваний»</w:t>
      </w:r>
    </w:p>
    <w:p w14:paraId="0E901FBA"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об учебно – методическом кабинете СРООМС;</w:t>
      </w:r>
    </w:p>
    <w:p w14:paraId="4A1DD153"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наставничестве молодых специалистов (руководителей сестринских служб впервые трудоустроенных по специальности);</w:t>
      </w:r>
    </w:p>
    <w:p w14:paraId="74F4442D" w14:textId="4E484308"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о постоянно действующем Молодежном комитете</w:t>
      </w:r>
      <w:r w:rsidR="006F7D29">
        <w:rPr>
          <w:color w:val="auto"/>
          <w:sz w:val="28"/>
          <w:szCs w:val="28"/>
          <w:lang w:val="ru-RU"/>
        </w:rPr>
        <w:t xml:space="preserve"> СРООМС</w:t>
      </w:r>
      <w:r>
        <w:rPr>
          <w:color w:val="auto"/>
          <w:sz w:val="28"/>
          <w:szCs w:val="28"/>
          <w:lang w:val="ru-RU"/>
        </w:rPr>
        <w:t xml:space="preserve">; </w:t>
      </w:r>
    </w:p>
    <w:p w14:paraId="59E8692F" w14:textId="77777777" w:rsidR="00D10342" w:rsidRDefault="00000000">
      <w:pPr>
        <w:numPr>
          <w:ilvl w:val="0"/>
          <w:numId w:val="2"/>
        </w:numPr>
        <w:spacing w:before="0"/>
        <w:ind w:left="0" w:firstLine="567"/>
        <w:rPr>
          <w:color w:val="auto"/>
          <w:sz w:val="28"/>
          <w:szCs w:val="28"/>
          <w:lang w:val="ru-RU"/>
        </w:rPr>
      </w:pPr>
      <w:r>
        <w:rPr>
          <w:color w:val="auto"/>
          <w:sz w:val="28"/>
          <w:szCs w:val="28"/>
          <w:lang w:val="ru-RU"/>
        </w:rPr>
        <w:t>Положение Антикоррупционная политика СРООМС;</w:t>
      </w:r>
    </w:p>
    <w:p w14:paraId="44180D36" w14:textId="77777777" w:rsidR="00D10342" w:rsidRDefault="00D10342">
      <w:pPr>
        <w:spacing w:before="0"/>
        <w:jc w:val="center"/>
        <w:rPr>
          <w:b/>
          <w:bCs/>
          <w:color w:val="auto"/>
          <w:sz w:val="28"/>
          <w:szCs w:val="28"/>
          <w:lang w:val="ru-RU"/>
        </w:rPr>
      </w:pPr>
    </w:p>
    <w:p w14:paraId="69BFA1FD" w14:textId="77777777" w:rsidR="00D10342" w:rsidRDefault="00000000">
      <w:pPr>
        <w:spacing w:before="0"/>
        <w:jc w:val="center"/>
        <w:rPr>
          <w:b/>
          <w:bCs/>
          <w:color w:val="auto"/>
          <w:sz w:val="28"/>
          <w:szCs w:val="28"/>
          <w:lang w:val="ru-RU"/>
        </w:rPr>
      </w:pPr>
      <w:r>
        <w:rPr>
          <w:b/>
          <w:bCs/>
          <w:color w:val="auto"/>
          <w:sz w:val="28"/>
          <w:szCs w:val="28"/>
          <w:lang w:val="ru-RU"/>
        </w:rPr>
        <w:t>Основные цели и задачи СРООМС</w:t>
      </w:r>
    </w:p>
    <w:p w14:paraId="77B64AC9" w14:textId="77777777" w:rsidR="00D10342" w:rsidRDefault="00D10342">
      <w:pPr>
        <w:spacing w:before="0"/>
        <w:jc w:val="center"/>
        <w:rPr>
          <w:b/>
          <w:bCs/>
          <w:color w:val="auto"/>
          <w:sz w:val="28"/>
          <w:szCs w:val="28"/>
          <w:lang w:val="ru-RU"/>
        </w:rPr>
      </w:pPr>
    </w:p>
    <w:p w14:paraId="27600618" w14:textId="77777777" w:rsidR="00D10342" w:rsidRDefault="00000000">
      <w:pPr>
        <w:spacing w:before="0"/>
        <w:rPr>
          <w:b/>
          <w:bCs/>
          <w:color w:val="auto"/>
          <w:sz w:val="28"/>
          <w:szCs w:val="28"/>
          <w:lang w:val="ru-RU"/>
        </w:rPr>
      </w:pPr>
      <w:r>
        <w:rPr>
          <w:b/>
          <w:bCs/>
          <w:color w:val="auto"/>
          <w:sz w:val="28"/>
          <w:szCs w:val="28"/>
          <w:lang w:val="ru-RU"/>
        </w:rPr>
        <w:t>Цели:</w:t>
      </w:r>
    </w:p>
    <w:p w14:paraId="29D690F9" w14:textId="77777777" w:rsidR="00D10342" w:rsidRDefault="00000000">
      <w:pPr>
        <w:numPr>
          <w:ilvl w:val="0"/>
          <w:numId w:val="3"/>
        </w:numPr>
        <w:tabs>
          <w:tab w:val="left" w:pos="1440"/>
        </w:tabs>
        <w:spacing w:before="0"/>
        <w:rPr>
          <w:color w:val="auto"/>
          <w:sz w:val="28"/>
          <w:szCs w:val="28"/>
        </w:rPr>
      </w:pPr>
      <w:r>
        <w:rPr>
          <w:color w:val="auto"/>
          <w:sz w:val="28"/>
          <w:szCs w:val="28"/>
        </w:rPr>
        <w:t>Повышение</w:t>
      </w:r>
      <w:r>
        <w:rPr>
          <w:color w:val="auto"/>
          <w:sz w:val="28"/>
          <w:szCs w:val="28"/>
          <w:lang w:val="ru-RU"/>
        </w:rPr>
        <w:t xml:space="preserve"> </w:t>
      </w:r>
      <w:r>
        <w:rPr>
          <w:color w:val="auto"/>
          <w:sz w:val="28"/>
          <w:szCs w:val="28"/>
        </w:rPr>
        <w:t>престижа профессии;</w:t>
      </w:r>
    </w:p>
    <w:p w14:paraId="27847A86" w14:textId="77777777" w:rsidR="00D10342" w:rsidRDefault="00000000">
      <w:pPr>
        <w:numPr>
          <w:ilvl w:val="0"/>
          <w:numId w:val="3"/>
        </w:numPr>
        <w:tabs>
          <w:tab w:val="left" w:pos="1440"/>
        </w:tabs>
        <w:spacing w:before="0"/>
        <w:rPr>
          <w:color w:val="auto"/>
          <w:sz w:val="28"/>
          <w:szCs w:val="28"/>
          <w:lang w:val="ru-RU"/>
        </w:rPr>
      </w:pPr>
      <w:r>
        <w:rPr>
          <w:color w:val="auto"/>
          <w:sz w:val="28"/>
          <w:szCs w:val="28"/>
          <w:lang w:val="ru-RU"/>
        </w:rPr>
        <w:t>Защита прав и законности интересов сестринского персонала, с различным уровнем образования;</w:t>
      </w:r>
    </w:p>
    <w:p w14:paraId="205D26E5" w14:textId="77777777" w:rsidR="00D10342" w:rsidRDefault="00000000">
      <w:pPr>
        <w:numPr>
          <w:ilvl w:val="0"/>
          <w:numId w:val="3"/>
        </w:numPr>
        <w:tabs>
          <w:tab w:val="left" w:pos="1440"/>
        </w:tabs>
        <w:spacing w:before="0"/>
        <w:rPr>
          <w:color w:val="auto"/>
          <w:sz w:val="28"/>
          <w:szCs w:val="28"/>
          <w:lang w:val="ru-RU"/>
        </w:rPr>
      </w:pPr>
      <w:r>
        <w:rPr>
          <w:color w:val="auto"/>
          <w:sz w:val="28"/>
          <w:szCs w:val="28"/>
          <w:lang w:val="ru-RU"/>
        </w:rPr>
        <w:t>Информационный поиск передовых идей, новых технологий, научных достижений и внедрение их в сестринскую практику;</w:t>
      </w:r>
    </w:p>
    <w:p w14:paraId="30A9EC38" w14:textId="77777777" w:rsidR="00D10342" w:rsidRDefault="00000000">
      <w:pPr>
        <w:numPr>
          <w:ilvl w:val="0"/>
          <w:numId w:val="3"/>
        </w:numPr>
        <w:tabs>
          <w:tab w:val="left" w:pos="1440"/>
        </w:tabs>
        <w:spacing w:before="0"/>
        <w:rPr>
          <w:color w:val="auto"/>
          <w:sz w:val="28"/>
          <w:szCs w:val="28"/>
          <w:lang w:val="ru-RU"/>
        </w:rPr>
      </w:pPr>
      <w:r>
        <w:rPr>
          <w:color w:val="auto"/>
          <w:sz w:val="28"/>
          <w:szCs w:val="28"/>
          <w:lang w:val="ru-RU"/>
        </w:rPr>
        <w:lastRenderedPageBreak/>
        <w:t>Решение вопросов, связанных с профессиональной деятельностью сестринского персонала;</w:t>
      </w:r>
    </w:p>
    <w:p w14:paraId="01D7EFB2" w14:textId="77777777" w:rsidR="00D10342" w:rsidRDefault="00000000">
      <w:pPr>
        <w:numPr>
          <w:ilvl w:val="0"/>
          <w:numId w:val="3"/>
        </w:numPr>
        <w:tabs>
          <w:tab w:val="left" w:pos="1440"/>
        </w:tabs>
        <w:spacing w:before="0"/>
        <w:rPr>
          <w:color w:val="auto"/>
          <w:sz w:val="28"/>
          <w:szCs w:val="28"/>
          <w:lang w:val="ru-RU"/>
        </w:rPr>
      </w:pPr>
      <w:r>
        <w:rPr>
          <w:color w:val="auto"/>
          <w:sz w:val="28"/>
          <w:szCs w:val="28"/>
          <w:lang w:val="ru-RU"/>
        </w:rPr>
        <w:t>Содействие повышению качества медико-профилактической помощи, оказываемой сестринским персоналом;</w:t>
      </w:r>
    </w:p>
    <w:p w14:paraId="541340DA" w14:textId="77777777" w:rsidR="00D10342" w:rsidRDefault="00000000">
      <w:pPr>
        <w:numPr>
          <w:ilvl w:val="0"/>
          <w:numId w:val="3"/>
        </w:numPr>
        <w:tabs>
          <w:tab w:val="left" w:pos="1440"/>
        </w:tabs>
        <w:spacing w:before="0"/>
        <w:rPr>
          <w:color w:val="auto"/>
          <w:sz w:val="28"/>
          <w:szCs w:val="28"/>
          <w:lang w:val="ru-RU"/>
        </w:rPr>
      </w:pPr>
      <w:r>
        <w:rPr>
          <w:color w:val="auto"/>
          <w:sz w:val="28"/>
          <w:szCs w:val="28"/>
          <w:lang w:val="ru-RU"/>
        </w:rPr>
        <w:t>Представление проблем сестринского персонала руководителям здравоохранения всех уровней, общественности, правительственным органам.</w:t>
      </w:r>
    </w:p>
    <w:p w14:paraId="01ABC617" w14:textId="77777777" w:rsidR="00D10342" w:rsidRDefault="00D10342">
      <w:pPr>
        <w:tabs>
          <w:tab w:val="left" w:pos="1440"/>
        </w:tabs>
        <w:spacing w:before="0"/>
        <w:ind w:left="720"/>
        <w:rPr>
          <w:color w:val="auto"/>
          <w:sz w:val="28"/>
          <w:szCs w:val="28"/>
          <w:lang w:val="ru-RU"/>
        </w:rPr>
      </w:pPr>
    </w:p>
    <w:p w14:paraId="35DB1122" w14:textId="77777777" w:rsidR="00D10342" w:rsidRDefault="00000000">
      <w:pPr>
        <w:spacing w:before="0" w:line="360" w:lineRule="auto"/>
        <w:rPr>
          <w:b/>
          <w:bCs/>
          <w:color w:val="auto"/>
          <w:sz w:val="28"/>
          <w:szCs w:val="28"/>
        </w:rPr>
      </w:pPr>
      <w:r>
        <w:rPr>
          <w:b/>
          <w:bCs/>
          <w:color w:val="auto"/>
          <w:sz w:val="28"/>
          <w:szCs w:val="28"/>
        </w:rPr>
        <w:t>Задачи:</w:t>
      </w:r>
    </w:p>
    <w:p w14:paraId="302D28B6" w14:textId="77777777" w:rsidR="00D10342" w:rsidRDefault="00000000">
      <w:pPr>
        <w:numPr>
          <w:ilvl w:val="0"/>
          <w:numId w:val="4"/>
        </w:numPr>
        <w:tabs>
          <w:tab w:val="left" w:pos="1440"/>
        </w:tabs>
        <w:spacing w:before="0"/>
        <w:rPr>
          <w:color w:val="auto"/>
          <w:sz w:val="28"/>
          <w:szCs w:val="28"/>
        </w:rPr>
      </w:pPr>
      <w:r>
        <w:rPr>
          <w:color w:val="auto"/>
          <w:sz w:val="28"/>
          <w:szCs w:val="28"/>
        </w:rPr>
        <w:t>Объединение сестринского персонала;</w:t>
      </w:r>
    </w:p>
    <w:p w14:paraId="4F7F930D" w14:textId="77777777" w:rsidR="00D10342" w:rsidRDefault="00000000">
      <w:pPr>
        <w:numPr>
          <w:ilvl w:val="0"/>
          <w:numId w:val="4"/>
        </w:numPr>
        <w:tabs>
          <w:tab w:val="left" w:pos="1440"/>
        </w:tabs>
        <w:spacing w:before="0"/>
        <w:rPr>
          <w:color w:val="auto"/>
          <w:sz w:val="28"/>
          <w:szCs w:val="28"/>
          <w:lang w:val="ru-RU"/>
        </w:rPr>
      </w:pPr>
      <w:r>
        <w:rPr>
          <w:color w:val="auto"/>
          <w:sz w:val="28"/>
          <w:szCs w:val="28"/>
          <w:lang w:val="ru-RU"/>
        </w:rPr>
        <w:t>Возрождение традиций отечественного милосердия, гуманизма, этики;</w:t>
      </w:r>
    </w:p>
    <w:p w14:paraId="6C3937C1" w14:textId="77777777" w:rsidR="00D10342" w:rsidRDefault="00000000">
      <w:pPr>
        <w:numPr>
          <w:ilvl w:val="0"/>
          <w:numId w:val="4"/>
        </w:numPr>
        <w:tabs>
          <w:tab w:val="left" w:pos="1440"/>
        </w:tabs>
        <w:spacing w:before="0"/>
        <w:rPr>
          <w:color w:val="auto"/>
          <w:sz w:val="28"/>
          <w:szCs w:val="28"/>
          <w:lang w:val="ru-RU"/>
        </w:rPr>
      </w:pPr>
      <w:r>
        <w:rPr>
          <w:color w:val="auto"/>
          <w:sz w:val="28"/>
          <w:szCs w:val="28"/>
          <w:lang w:val="ru-RU"/>
        </w:rPr>
        <w:t>Развитие системы непрерывного профессионального развития;</w:t>
      </w:r>
    </w:p>
    <w:p w14:paraId="6A1CE5BD" w14:textId="77777777" w:rsidR="00D10342" w:rsidRDefault="00000000">
      <w:pPr>
        <w:numPr>
          <w:ilvl w:val="0"/>
          <w:numId w:val="4"/>
        </w:numPr>
        <w:tabs>
          <w:tab w:val="left" w:pos="1440"/>
        </w:tabs>
        <w:spacing w:before="0"/>
        <w:rPr>
          <w:color w:val="auto"/>
          <w:sz w:val="28"/>
          <w:szCs w:val="28"/>
          <w:lang w:val="ru-RU"/>
        </w:rPr>
      </w:pPr>
      <w:r>
        <w:rPr>
          <w:color w:val="auto"/>
          <w:sz w:val="28"/>
          <w:szCs w:val="28"/>
          <w:lang w:val="ru-RU"/>
        </w:rPr>
        <w:t>Поддержание научных исследований в области сестринского дела, разработки и внедрения профессиональных стандартов в практику.</w:t>
      </w:r>
    </w:p>
    <w:p w14:paraId="71A682F6" w14:textId="77777777" w:rsidR="00D10342" w:rsidRDefault="00D10342">
      <w:pPr>
        <w:tabs>
          <w:tab w:val="left" w:pos="1440"/>
        </w:tabs>
        <w:spacing w:before="0"/>
        <w:ind w:left="720"/>
        <w:rPr>
          <w:color w:val="auto"/>
          <w:sz w:val="28"/>
          <w:szCs w:val="28"/>
          <w:lang w:val="ru-RU"/>
        </w:rPr>
      </w:pPr>
    </w:p>
    <w:p w14:paraId="1BFB0883" w14:textId="77777777" w:rsidR="00D10342" w:rsidRDefault="00000000">
      <w:pPr>
        <w:tabs>
          <w:tab w:val="center" w:pos="4961"/>
          <w:tab w:val="left" w:pos="7260"/>
        </w:tabs>
        <w:spacing w:before="0"/>
        <w:jc w:val="left"/>
        <w:rPr>
          <w:b/>
          <w:bCs/>
          <w:color w:val="auto"/>
          <w:sz w:val="28"/>
          <w:szCs w:val="28"/>
          <w:lang w:val="ru-RU"/>
        </w:rPr>
      </w:pPr>
      <w:r>
        <w:rPr>
          <w:b/>
          <w:bCs/>
          <w:color w:val="auto"/>
          <w:sz w:val="28"/>
          <w:szCs w:val="28"/>
          <w:lang w:val="ru-RU"/>
        </w:rPr>
        <w:tab/>
      </w:r>
    </w:p>
    <w:p w14:paraId="088247DC" w14:textId="77777777" w:rsidR="00D10342" w:rsidRDefault="00D10342">
      <w:pPr>
        <w:tabs>
          <w:tab w:val="center" w:pos="4961"/>
          <w:tab w:val="left" w:pos="7260"/>
        </w:tabs>
        <w:spacing w:before="0"/>
        <w:jc w:val="left"/>
        <w:rPr>
          <w:b/>
          <w:bCs/>
          <w:color w:val="auto"/>
          <w:sz w:val="28"/>
          <w:szCs w:val="28"/>
          <w:lang w:val="ru-RU"/>
        </w:rPr>
      </w:pPr>
    </w:p>
    <w:p w14:paraId="090B743A" w14:textId="77777777" w:rsidR="00D10342" w:rsidRDefault="00D10342">
      <w:pPr>
        <w:tabs>
          <w:tab w:val="center" w:pos="4961"/>
          <w:tab w:val="left" w:pos="7260"/>
        </w:tabs>
        <w:spacing w:before="0"/>
        <w:jc w:val="left"/>
        <w:rPr>
          <w:b/>
          <w:bCs/>
          <w:color w:val="auto"/>
          <w:sz w:val="28"/>
          <w:szCs w:val="28"/>
          <w:lang w:val="ru-RU"/>
        </w:rPr>
      </w:pPr>
    </w:p>
    <w:p w14:paraId="17769C7B" w14:textId="77777777" w:rsidR="00D10342" w:rsidRDefault="00D10342">
      <w:pPr>
        <w:tabs>
          <w:tab w:val="center" w:pos="4961"/>
          <w:tab w:val="left" w:pos="7260"/>
        </w:tabs>
        <w:spacing w:before="0"/>
        <w:jc w:val="left"/>
        <w:rPr>
          <w:b/>
          <w:bCs/>
          <w:color w:val="auto"/>
          <w:sz w:val="28"/>
          <w:szCs w:val="28"/>
          <w:lang w:val="ru-RU"/>
        </w:rPr>
      </w:pPr>
    </w:p>
    <w:p w14:paraId="3C5DD222" w14:textId="77777777" w:rsidR="00D10342" w:rsidRDefault="00D10342">
      <w:pPr>
        <w:tabs>
          <w:tab w:val="center" w:pos="4961"/>
          <w:tab w:val="left" w:pos="7260"/>
        </w:tabs>
        <w:spacing w:before="0"/>
        <w:jc w:val="left"/>
        <w:rPr>
          <w:b/>
          <w:bCs/>
          <w:color w:val="auto"/>
          <w:sz w:val="28"/>
          <w:szCs w:val="28"/>
          <w:lang w:val="ru-RU"/>
        </w:rPr>
      </w:pPr>
    </w:p>
    <w:p w14:paraId="765325B6" w14:textId="77777777" w:rsidR="00D10342" w:rsidRDefault="00D10342">
      <w:pPr>
        <w:tabs>
          <w:tab w:val="center" w:pos="4961"/>
          <w:tab w:val="left" w:pos="7260"/>
        </w:tabs>
        <w:spacing w:before="0"/>
        <w:jc w:val="left"/>
        <w:rPr>
          <w:b/>
          <w:bCs/>
          <w:color w:val="auto"/>
          <w:sz w:val="28"/>
          <w:szCs w:val="28"/>
          <w:lang w:val="ru-RU"/>
        </w:rPr>
      </w:pPr>
    </w:p>
    <w:p w14:paraId="6EDA9C45" w14:textId="77777777" w:rsidR="00D10342" w:rsidRDefault="00D10342">
      <w:pPr>
        <w:tabs>
          <w:tab w:val="center" w:pos="4961"/>
          <w:tab w:val="left" w:pos="7260"/>
        </w:tabs>
        <w:spacing w:before="0"/>
        <w:jc w:val="left"/>
        <w:rPr>
          <w:b/>
          <w:bCs/>
          <w:color w:val="auto"/>
          <w:sz w:val="28"/>
          <w:szCs w:val="28"/>
          <w:lang w:val="ru-RU"/>
        </w:rPr>
      </w:pPr>
    </w:p>
    <w:p w14:paraId="53A9E54C" w14:textId="77777777" w:rsidR="00D10342" w:rsidRDefault="00D10342">
      <w:pPr>
        <w:tabs>
          <w:tab w:val="center" w:pos="4961"/>
          <w:tab w:val="left" w:pos="7260"/>
        </w:tabs>
        <w:spacing w:before="0"/>
        <w:jc w:val="left"/>
        <w:rPr>
          <w:b/>
          <w:bCs/>
          <w:color w:val="auto"/>
          <w:sz w:val="28"/>
          <w:szCs w:val="28"/>
          <w:lang w:val="ru-RU"/>
        </w:rPr>
      </w:pPr>
    </w:p>
    <w:p w14:paraId="37CE738B" w14:textId="77777777" w:rsidR="00D10342" w:rsidRDefault="00D10342">
      <w:pPr>
        <w:tabs>
          <w:tab w:val="center" w:pos="4961"/>
          <w:tab w:val="left" w:pos="7260"/>
        </w:tabs>
        <w:spacing w:before="0"/>
        <w:jc w:val="left"/>
        <w:rPr>
          <w:b/>
          <w:bCs/>
          <w:color w:val="auto"/>
          <w:sz w:val="28"/>
          <w:szCs w:val="28"/>
          <w:lang w:val="ru-RU"/>
        </w:rPr>
      </w:pPr>
    </w:p>
    <w:p w14:paraId="06337AA9" w14:textId="77777777" w:rsidR="00D10342" w:rsidRDefault="00D10342">
      <w:pPr>
        <w:tabs>
          <w:tab w:val="center" w:pos="4961"/>
          <w:tab w:val="left" w:pos="7260"/>
        </w:tabs>
        <w:spacing w:before="0"/>
        <w:jc w:val="left"/>
        <w:rPr>
          <w:b/>
          <w:bCs/>
          <w:color w:val="auto"/>
          <w:sz w:val="28"/>
          <w:szCs w:val="28"/>
          <w:lang w:val="ru-RU"/>
        </w:rPr>
      </w:pPr>
    </w:p>
    <w:p w14:paraId="7FF54CBA" w14:textId="77777777" w:rsidR="00D10342" w:rsidRDefault="00D10342">
      <w:pPr>
        <w:tabs>
          <w:tab w:val="center" w:pos="4961"/>
          <w:tab w:val="left" w:pos="7260"/>
        </w:tabs>
        <w:spacing w:before="0"/>
        <w:jc w:val="left"/>
        <w:rPr>
          <w:b/>
          <w:bCs/>
          <w:color w:val="auto"/>
          <w:sz w:val="28"/>
          <w:szCs w:val="28"/>
          <w:lang w:val="ru-RU"/>
        </w:rPr>
      </w:pPr>
    </w:p>
    <w:p w14:paraId="008D89A3" w14:textId="77777777" w:rsidR="00D10342" w:rsidRDefault="00D10342">
      <w:pPr>
        <w:tabs>
          <w:tab w:val="center" w:pos="4961"/>
          <w:tab w:val="left" w:pos="7260"/>
        </w:tabs>
        <w:spacing w:before="0"/>
        <w:jc w:val="left"/>
        <w:rPr>
          <w:b/>
          <w:bCs/>
          <w:color w:val="auto"/>
          <w:sz w:val="28"/>
          <w:szCs w:val="28"/>
          <w:lang w:val="ru-RU"/>
        </w:rPr>
      </w:pPr>
    </w:p>
    <w:p w14:paraId="50E5F4AD" w14:textId="77777777" w:rsidR="00D10342" w:rsidRDefault="00D10342">
      <w:pPr>
        <w:tabs>
          <w:tab w:val="center" w:pos="4961"/>
          <w:tab w:val="left" w:pos="7260"/>
        </w:tabs>
        <w:spacing w:before="0"/>
        <w:jc w:val="left"/>
        <w:rPr>
          <w:b/>
          <w:bCs/>
          <w:color w:val="auto"/>
          <w:sz w:val="28"/>
          <w:szCs w:val="28"/>
          <w:lang w:val="ru-RU"/>
        </w:rPr>
      </w:pPr>
    </w:p>
    <w:p w14:paraId="20E86F1C" w14:textId="77777777" w:rsidR="00D10342" w:rsidRDefault="00D10342">
      <w:pPr>
        <w:tabs>
          <w:tab w:val="center" w:pos="4961"/>
          <w:tab w:val="left" w:pos="7260"/>
        </w:tabs>
        <w:spacing w:before="0"/>
        <w:jc w:val="left"/>
        <w:rPr>
          <w:b/>
          <w:bCs/>
          <w:color w:val="auto"/>
          <w:sz w:val="28"/>
          <w:szCs w:val="28"/>
          <w:lang w:val="ru-RU"/>
        </w:rPr>
      </w:pPr>
    </w:p>
    <w:p w14:paraId="0FFB5772" w14:textId="77777777" w:rsidR="00D10342" w:rsidRDefault="00D10342">
      <w:pPr>
        <w:tabs>
          <w:tab w:val="center" w:pos="4961"/>
          <w:tab w:val="left" w:pos="7260"/>
        </w:tabs>
        <w:spacing w:before="0"/>
        <w:jc w:val="left"/>
        <w:rPr>
          <w:b/>
          <w:bCs/>
          <w:color w:val="auto"/>
          <w:sz w:val="28"/>
          <w:szCs w:val="28"/>
          <w:lang w:val="ru-RU"/>
        </w:rPr>
      </w:pPr>
    </w:p>
    <w:p w14:paraId="385674D3" w14:textId="77777777" w:rsidR="00D10342" w:rsidRDefault="00D10342">
      <w:pPr>
        <w:tabs>
          <w:tab w:val="center" w:pos="4961"/>
          <w:tab w:val="left" w:pos="7260"/>
        </w:tabs>
        <w:spacing w:before="0"/>
        <w:jc w:val="left"/>
        <w:rPr>
          <w:b/>
          <w:bCs/>
          <w:color w:val="auto"/>
          <w:sz w:val="28"/>
          <w:szCs w:val="28"/>
          <w:lang w:val="ru-RU"/>
        </w:rPr>
      </w:pPr>
    </w:p>
    <w:p w14:paraId="67CC9645" w14:textId="77777777" w:rsidR="00D10342" w:rsidRDefault="00D10342">
      <w:pPr>
        <w:tabs>
          <w:tab w:val="center" w:pos="4961"/>
          <w:tab w:val="left" w:pos="7260"/>
        </w:tabs>
        <w:spacing w:before="0"/>
        <w:jc w:val="left"/>
        <w:rPr>
          <w:b/>
          <w:bCs/>
          <w:color w:val="auto"/>
          <w:sz w:val="28"/>
          <w:szCs w:val="28"/>
          <w:lang w:val="ru-RU"/>
        </w:rPr>
      </w:pPr>
    </w:p>
    <w:p w14:paraId="2EADCA2E" w14:textId="77777777" w:rsidR="00D10342" w:rsidRDefault="00D10342">
      <w:pPr>
        <w:tabs>
          <w:tab w:val="center" w:pos="4961"/>
          <w:tab w:val="left" w:pos="7260"/>
        </w:tabs>
        <w:spacing w:before="0"/>
        <w:jc w:val="left"/>
        <w:rPr>
          <w:b/>
          <w:bCs/>
          <w:color w:val="auto"/>
          <w:sz w:val="28"/>
          <w:szCs w:val="28"/>
          <w:lang w:val="ru-RU"/>
        </w:rPr>
      </w:pPr>
    </w:p>
    <w:p w14:paraId="5C321CE1" w14:textId="77777777" w:rsidR="00D10342" w:rsidRDefault="00D10342">
      <w:pPr>
        <w:tabs>
          <w:tab w:val="center" w:pos="4961"/>
          <w:tab w:val="left" w:pos="7260"/>
        </w:tabs>
        <w:spacing w:before="0"/>
        <w:jc w:val="left"/>
        <w:rPr>
          <w:b/>
          <w:bCs/>
          <w:color w:val="auto"/>
          <w:sz w:val="28"/>
          <w:szCs w:val="28"/>
          <w:lang w:val="ru-RU"/>
        </w:rPr>
      </w:pPr>
    </w:p>
    <w:p w14:paraId="098AB93C" w14:textId="77777777" w:rsidR="00D10342" w:rsidRDefault="00D10342">
      <w:pPr>
        <w:tabs>
          <w:tab w:val="center" w:pos="4961"/>
          <w:tab w:val="left" w:pos="7260"/>
        </w:tabs>
        <w:spacing w:before="0"/>
        <w:jc w:val="left"/>
        <w:rPr>
          <w:b/>
          <w:bCs/>
          <w:color w:val="auto"/>
          <w:sz w:val="28"/>
          <w:szCs w:val="28"/>
          <w:lang w:val="ru-RU"/>
        </w:rPr>
      </w:pPr>
    </w:p>
    <w:p w14:paraId="29F0EFF1" w14:textId="77777777" w:rsidR="00D10342" w:rsidRDefault="00D10342">
      <w:pPr>
        <w:tabs>
          <w:tab w:val="center" w:pos="4961"/>
          <w:tab w:val="left" w:pos="7260"/>
        </w:tabs>
        <w:spacing w:before="0"/>
        <w:jc w:val="left"/>
        <w:rPr>
          <w:b/>
          <w:bCs/>
          <w:color w:val="auto"/>
          <w:sz w:val="28"/>
          <w:szCs w:val="28"/>
          <w:lang w:val="ru-RU"/>
        </w:rPr>
      </w:pPr>
    </w:p>
    <w:p w14:paraId="1B31AC6C" w14:textId="77777777" w:rsidR="00D10342" w:rsidRDefault="00D10342">
      <w:pPr>
        <w:tabs>
          <w:tab w:val="center" w:pos="4961"/>
          <w:tab w:val="left" w:pos="7260"/>
        </w:tabs>
        <w:spacing w:before="0"/>
        <w:jc w:val="left"/>
        <w:rPr>
          <w:b/>
          <w:bCs/>
          <w:color w:val="auto"/>
          <w:sz w:val="28"/>
          <w:szCs w:val="28"/>
          <w:lang w:val="ru-RU"/>
        </w:rPr>
      </w:pPr>
    </w:p>
    <w:p w14:paraId="5BB063BB" w14:textId="77777777" w:rsidR="00D10342" w:rsidRDefault="00D10342">
      <w:pPr>
        <w:tabs>
          <w:tab w:val="center" w:pos="4961"/>
          <w:tab w:val="left" w:pos="7260"/>
        </w:tabs>
        <w:spacing w:before="0"/>
        <w:jc w:val="left"/>
        <w:rPr>
          <w:b/>
          <w:bCs/>
          <w:color w:val="auto"/>
          <w:sz w:val="28"/>
          <w:szCs w:val="28"/>
          <w:lang w:val="ru-RU"/>
        </w:rPr>
      </w:pPr>
    </w:p>
    <w:p w14:paraId="18EED520" w14:textId="77777777" w:rsidR="00D10342" w:rsidRDefault="00D10342">
      <w:pPr>
        <w:tabs>
          <w:tab w:val="center" w:pos="4961"/>
          <w:tab w:val="left" w:pos="7260"/>
        </w:tabs>
        <w:spacing w:before="0"/>
        <w:jc w:val="left"/>
        <w:rPr>
          <w:b/>
          <w:bCs/>
          <w:color w:val="auto"/>
          <w:sz w:val="28"/>
          <w:szCs w:val="28"/>
          <w:lang w:val="ru-RU"/>
        </w:rPr>
      </w:pPr>
    </w:p>
    <w:p w14:paraId="1D72FE73" w14:textId="77777777" w:rsidR="00D10342" w:rsidRDefault="00D10342">
      <w:pPr>
        <w:tabs>
          <w:tab w:val="center" w:pos="4961"/>
          <w:tab w:val="left" w:pos="7260"/>
        </w:tabs>
        <w:spacing w:before="0"/>
        <w:jc w:val="left"/>
        <w:rPr>
          <w:b/>
          <w:bCs/>
          <w:color w:val="auto"/>
          <w:sz w:val="28"/>
          <w:szCs w:val="28"/>
          <w:lang w:val="ru-RU"/>
        </w:rPr>
      </w:pPr>
    </w:p>
    <w:p w14:paraId="5F9842BD" w14:textId="77777777" w:rsidR="00D10342" w:rsidRDefault="00D10342">
      <w:pPr>
        <w:tabs>
          <w:tab w:val="center" w:pos="4961"/>
          <w:tab w:val="left" w:pos="7260"/>
        </w:tabs>
        <w:spacing w:before="0"/>
        <w:jc w:val="left"/>
        <w:rPr>
          <w:b/>
          <w:bCs/>
          <w:color w:val="auto"/>
          <w:sz w:val="28"/>
          <w:szCs w:val="28"/>
          <w:lang w:val="ru-RU"/>
        </w:rPr>
      </w:pPr>
    </w:p>
    <w:p w14:paraId="6F453901" w14:textId="77777777" w:rsidR="00D10342" w:rsidRDefault="00D10342">
      <w:pPr>
        <w:tabs>
          <w:tab w:val="center" w:pos="4961"/>
          <w:tab w:val="left" w:pos="7260"/>
        </w:tabs>
        <w:spacing w:before="0"/>
        <w:jc w:val="left"/>
        <w:rPr>
          <w:b/>
          <w:bCs/>
          <w:color w:val="auto"/>
          <w:sz w:val="28"/>
          <w:szCs w:val="28"/>
          <w:lang w:val="ru-RU"/>
        </w:rPr>
      </w:pPr>
    </w:p>
    <w:p w14:paraId="4DA8CE3A" w14:textId="77777777" w:rsidR="00D10342" w:rsidRDefault="00D10342">
      <w:pPr>
        <w:tabs>
          <w:tab w:val="center" w:pos="4961"/>
          <w:tab w:val="left" w:pos="7260"/>
        </w:tabs>
        <w:spacing w:before="0"/>
        <w:jc w:val="left"/>
        <w:rPr>
          <w:b/>
          <w:bCs/>
          <w:color w:val="auto"/>
          <w:sz w:val="28"/>
          <w:szCs w:val="28"/>
          <w:lang w:val="ru-RU"/>
        </w:rPr>
      </w:pPr>
    </w:p>
    <w:p w14:paraId="5FFC7271" w14:textId="77777777" w:rsidR="00D10342" w:rsidRDefault="00D10342">
      <w:pPr>
        <w:tabs>
          <w:tab w:val="center" w:pos="4961"/>
          <w:tab w:val="left" w:pos="7260"/>
        </w:tabs>
        <w:spacing w:before="0"/>
        <w:jc w:val="left"/>
        <w:rPr>
          <w:b/>
          <w:bCs/>
          <w:color w:val="auto"/>
          <w:sz w:val="28"/>
          <w:szCs w:val="28"/>
          <w:lang w:val="ru-RU"/>
        </w:rPr>
      </w:pPr>
    </w:p>
    <w:p w14:paraId="72BF3E0D" w14:textId="77777777" w:rsidR="00D10342" w:rsidRDefault="00D10342">
      <w:pPr>
        <w:tabs>
          <w:tab w:val="center" w:pos="4961"/>
          <w:tab w:val="left" w:pos="7260"/>
        </w:tabs>
        <w:spacing w:before="0"/>
        <w:jc w:val="left"/>
        <w:rPr>
          <w:b/>
          <w:bCs/>
          <w:color w:val="auto"/>
          <w:sz w:val="28"/>
          <w:szCs w:val="28"/>
          <w:lang w:val="ru-RU"/>
        </w:rPr>
      </w:pPr>
    </w:p>
    <w:p w14:paraId="344A5AB6" w14:textId="77777777" w:rsidR="00D10342" w:rsidRDefault="00000000">
      <w:pPr>
        <w:tabs>
          <w:tab w:val="center" w:pos="4961"/>
          <w:tab w:val="left" w:pos="7260"/>
        </w:tabs>
        <w:spacing w:before="0"/>
        <w:jc w:val="center"/>
        <w:rPr>
          <w:b/>
          <w:bCs/>
          <w:color w:val="auto"/>
          <w:sz w:val="28"/>
          <w:szCs w:val="28"/>
          <w:lang w:val="ru-RU"/>
        </w:rPr>
      </w:pPr>
      <w:r>
        <w:rPr>
          <w:b/>
          <w:bCs/>
          <w:color w:val="auto"/>
          <w:sz w:val="28"/>
          <w:szCs w:val="28"/>
          <w:lang w:val="ru-RU"/>
        </w:rPr>
        <w:lastRenderedPageBreak/>
        <w:t>Организационное строение</w:t>
      </w:r>
    </w:p>
    <w:p w14:paraId="2386C359" w14:textId="77777777" w:rsidR="00D10342" w:rsidRDefault="00000000">
      <w:pPr>
        <w:spacing w:before="0"/>
        <w:jc w:val="center"/>
        <w:rPr>
          <w:b/>
          <w:bCs/>
          <w:color w:val="auto"/>
          <w:sz w:val="28"/>
          <w:szCs w:val="28"/>
          <w:lang w:val="ru-RU"/>
        </w:rPr>
      </w:pPr>
      <w:r>
        <w:rPr>
          <w:b/>
          <w:bCs/>
          <w:color w:val="auto"/>
          <w:sz w:val="28"/>
          <w:szCs w:val="28"/>
          <w:lang w:val="ru-RU"/>
        </w:rPr>
        <w:t>Самарской региональной общественной организации</w:t>
      </w:r>
      <w:r>
        <w:rPr>
          <w:b/>
          <w:bCs/>
          <w:color w:val="auto"/>
          <w:sz w:val="28"/>
          <w:szCs w:val="28"/>
          <w:lang w:val="ru-RU"/>
        </w:rPr>
        <w:br/>
        <w:t>медицинских сестер</w:t>
      </w:r>
    </w:p>
    <w:p w14:paraId="0400FA66" w14:textId="77777777" w:rsidR="00D10342" w:rsidRDefault="00D10342">
      <w:pPr>
        <w:spacing w:before="0"/>
        <w:jc w:val="center"/>
        <w:rPr>
          <w:b/>
          <w:bCs/>
          <w:color w:val="FF0000"/>
          <w:sz w:val="28"/>
          <w:szCs w:val="28"/>
          <w:lang w:val="ru-RU"/>
        </w:rPr>
      </w:pPr>
    </w:p>
    <w:p w14:paraId="3492DAB5" w14:textId="77777777" w:rsidR="00D10342" w:rsidRDefault="00000000">
      <w:pPr>
        <w:spacing w:before="0"/>
        <w:jc w:val="center"/>
        <w:rPr>
          <w:b/>
          <w:bCs/>
          <w:color w:val="FF0000"/>
          <w:sz w:val="28"/>
          <w:szCs w:val="28"/>
          <w:lang w:val="ru-RU"/>
        </w:rPr>
      </w:pPr>
      <w:r>
        <w:rPr>
          <w:noProof/>
        </w:rPr>
        <mc:AlternateContent>
          <mc:Choice Requires="wpg">
            <w:drawing>
              <wp:anchor distT="0" distB="0" distL="0" distR="0" simplePos="0" relativeHeight="251648512" behindDoc="0" locked="0" layoutInCell="1" allowOverlap="1" wp14:anchorId="2C9CD81A" wp14:editId="181B18A4">
                <wp:simplePos x="0" y="0"/>
                <wp:positionH relativeFrom="column">
                  <wp:posOffset>-362585</wp:posOffset>
                </wp:positionH>
                <wp:positionV relativeFrom="paragraph">
                  <wp:posOffset>233045</wp:posOffset>
                </wp:positionV>
                <wp:extent cx="6266815" cy="7527925"/>
                <wp:effectExtent l="0" t="0" r="9360" b="9361"/>
                <wp:wrapNone/>
                <wp:docPr id="1977665021"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7527925"/>
                          <a:chOff x="0" y="0"/>
                          <a:chExt cx="9893" cy="11668"/>
                        </a:xfrm>
                      </wpg:grpSpPr>
                      <wps:wsp>
                        <wps:cNvPr id="29232954" name="Надпись 29232954"/>
                        <wps:cNvSpPr txBox="1">
                          <a:spLocks noChangeArrowheads="1"/>
                        </wps:cNvSpPr>
                        <wps:spPr>
                          <a:xfrm>
                            <a:off x="2864" y="0"/>
                            <a:ext cx="4423" cy="561"/>
                          </a:xfrm>
                          <a:prstGeom prst="rect">
                            <a:avLst/>
                          </a:prstGeom>
                          <a:solidFill>
                            <a:srgbClr val="99CCFF"/>
                          </a:solidFill>
                          <a:ln w="9360">
                            <a:solidFill>
                              <a:srgbClr val="000000"/>
                            </a:solidFill>
                            <a:round/>
                          </a:ln>
                        </wps:spPr>
                        <wps:txbx>
                          <w:txbxContent>
                            <w:p w14:paraId="08BE902C" w14:textId="77777777" w:rsidR="00D10342" w:rsidRDefault="00000000">
                              <w:pPr>
                                <w:spacing w:line="240" w:lineRule="atLeast"/>
                                <w:jc w:val="center"/>
                                <w:rPr>
                                  <w:rFonts w:cs="Times New Roman"/>
                                  <w:color w:val="auto"/>
                                </w:rPr>
                              </w:pPr>
                              <w:r>
                                <w:rPr>
                                  <w:rFonts w:cs="Times New Roman"/>
                                  <w:color w:val="auto"/>
                                </w:rPr>
                                <w:t>КОНФЕРЕНЦИЯ</w:t>
                              </w:r>
                            </w:p>
                            <w:p w14:paraId="11AD9C96" w14:textId="77777777" w:rsidR="00D10342" w:rsidRDefault="00D10342"/>
                          </w:txbxContent>
                        </wps:txbx>
                        <wps:bodyPr rot="0" vert="horz" wrap="square" lIns="90000" tIns="45000" rIns="90000" bIns="45000" anchor="ctr" upright="1">
                          <a:noAutofit/>
                        </wps:bodyPr>
                      </wps:wsp>
                      <wps:wsp>
                        <wps:cNvPr id="837594229" name="Надпись 837594229"/>
                        <wps:cNvSpPr txBox="1">
                          <a:spLocks noChangeArrowheads="1"/>
                        </wps:cNvSpPr>
                        <wps:spPr>
                          <a:xfrm>
                            <a:off x="3907" y="1985"/>
                            <a:ext cx="2338" cy="1412"/>
                          </a:xfrm>
                          <a:prstGeom prst="rect">
                            <a:avLst/>
                          </a:prstGeom>
                          <a:solidFill>
                            <a:srgbClr val="99CCFF"/>
                          </a:solidFill>
                          <a:ln w="9360">
                            <a:solidFill>
                              <a:srgbClr val="000000"/>
                            </a:solidFill>
                            <a:round/>
                          </a:ln>
                        </wps:spPr>
                        <wps:txbx>
                          <w:txbxContent>
                            <w:p w14:paraId="2413EEE2" w14:textId="77777777" w:rsidR="00D10342" w:rsidRDefault="00000000">
                              <w:pPr>
                                <w:spacing w:line="240" w:lineRule="atLeast"/>
                                <w:jc w:val="center"/>
                                <w:rPr>
                                  <w:rFonts w:cs="Times New Roman"/>
                                  <w:color w:val="auto"/>
                                  <w:lang w:val="ru-RU"/>
                                </w:rPr>
                              </w:pPr>
                              <w:r>
                                <w:rPr>
                                  <w:rFonts w:cs="Times New Roman"/>
                                  <w:color w:val="auto"/>
                                </w:rPr>
                                <w:t>Правление</w:t>
                              </w:r>
                            </w:p>
                          </w:txbxContent>
                        </wps:txbx>
                        <wps:bodyPr rot="0" vert="horz" wrap="square" lIns="90000" tIns="45000" rIns="90000" bIns="45000" anchor="ctr" upright="1">
                          <a:noAutofit/>
                        </wps:bodyPr>
                      </wps:wsp>
                      <wps:wsp>
                        <wps:cNvPr id="1661668157" name="Надпись 1661668157"/>
                        <wps:cNvSpPr txBox="1">
                          <a:spLocks noChangeArrowheads="1"/>
                        </wps:cNvSpPr>
                        <wps:spPr>
                          <a:xfrm>
                            <a:off x="7034" y="1701"/>
                            <a:ext cx="2859" cy="1978"/>
                          </a:xfrm>
                          <a:prstGeom prst="rect">
                            <a:avLst/>
                          </a:prstGeom>
                          <a:solidFill>
                            <a:srgbClr val="99CCFF"/>
                          </a:solidFill>
                          <a:ln w="9360">
                            <a:solidFill>
                              <a:srgbClr val="000000"/>
                            </a:solidFill>
                            <a:round/>
                          </a:ln>
                        </wps:spPr>
                        <wps:txbx>
                          <w:txbxContent>
                            <w:p w14:paraId="05C95293" w14:textId="77777777" w:rsidR="00D10342" w:rsidRDefault="00000000">
                              <w:pPr>
                                <w:spacing w:line="240" w:lineRule="atLeast"/>
                                <w:jc w:val="center"/>
                                <w:rPr>
                                  <w:rFonts w:cs="Times New Roman"/>
                                  <w:color w:val="auto"/>
                                </w:rPr>
                              </w:pPr>
                              <w:r>
                                <w:rPr>
                                  <w:rFonts w:cs="Times New Roman"/>
                                  <w:color w:val="auto"/>
                                </w:rPr>
                                <w:t>Контрольно-</w:t>
                              </w:r>
                            </w:p>
                            <w:p w14:paraId="177174D9" w14:textId="77777777" w:rsidR="00D10342" w:rsidRDefault="00000000">
                              <w:pPr>
                                <w:spacing w:line="240" w:lineRule="atLeast"/>
                                <w:jc w:val="center"/>
                                <w:rPr>
                                  <w:rFonts w:cs="Times New Roman"/>
                                  <w:color w:val="auto"/>
                                </w:rPr>
                              </w:pPr>
                              <w:r>
                                <w:rPr>
                                  <w:rFonts w:cs="Times New Roman"/>
                                  <w:color w:val="auto"/>
                                </w:rPr>
                                <w:t>ревизионная</w:t>
                              </w:r>
                            </w:p>
                            <w:p w14:paraId="769C5915" w14:textId="77777777" w:rsidR="00D10342" w:rsidRDefault="00000000">
                              <w:pPr>
                                <w:spacing w:line="240" w:lineRule="atLeast"/>
                                <w:jc w:val="center"/>
                                <w:rPr>
                                  <w:rFonts w:cs="Times New Roman"/>
                                  <w:color w:val="auto"/>
                                </w:rPr>
                              </w:pPr>
                              <w:r>
                                <w:rPr>
                                  <w:rFonts w:cs="Times New Roman"/>
                                  <w:color w:val="auto"/>
                                </w:rPr>
                                <w:t>комиссия</w:t>
                              </w:r>
                            </w:p>
                          </w:txbxContent>
                        </wps:txbx>
                        <wps:bodyPr rot="0" vert="horz" wrap="square" lIns="90000" tIns="45000" rIns="90000" bIns="45000" anchor="ctr" upright="1">
                          <a:noAutofit/>
                        </wps:bodyPr>
                      </wps:wsp>
                      <wps:wsp>
                        <wps:cNvPr id="1278351365" name="Надпись 1278351365"/>
                        <wps:cNvSpPr txBox="1">
                          <a:spLocks noChangeArrowheads="1"/>
                        </wps:cNvSpPr>
                        <wps:spPr>
                          <a:xfrm>
                            <a:off x="2864" y="4174"/>
                            <a:ext cx="4651" cy="1961"/>
                          </a:xfrm>
                          <a:prstGeom prst="rect">
                            <a:avLst/>
                          </a:prstGeom>
                          <a:solidFill>
                            <a:srgbClr val="99CCFF"/>
                          </a:solidFill>
                          <a:ln w="9360">
                            <a:solidFill>
                              <a:srgbClr val="000000"/>
                            </a:solidFill>
                            <a:round/>
                          </a:ln>
                        </wps:spPr>
                        <wps:txbx>
                          <w:txbxContent>
                            <w:p w14:paraId="4ADC90AD" w14:textId="77777777" w:rsidR="00D10342" w:rsidRDefault="00000000">
                              <w:pPr>
                                <w:spacing w:line="240" w:lineRule="atLeast"/>
                                <w:jc w:val="center"/>
                                <w:rPr>
                                  <w:rFonts w:cs="Times New Roman"/>
                                  <w:color w:val="auto"/>
                                  <w:lang w:val="ru-RU"/>
                                </w:rPr>
                              </w:pPr>
                              <w:r>
                                <w:rPr>
                                  <w:rFonts w:cs="Times New Roman"/>
                                  <w:color w:val="auto"/>
                                </w:rPr>
                                <w:t>Президент</w:t>
                              </w:r>
                              <w:r>
                                <w:rPr>
                                  <w:rFonts w:cs="Times New Roman"/>
                                  <w:color w:val="auto"/>
                                  <w:lang w:val="ru-RU"/>
                                </w:rPr>
                                <w:t xml:space="preserve"> СРООМС</w:t>
                              </w:r>
                            </w:p>
                          </w:txbxContent>
                        </wps:txbx>
                        <wps:bodyPr rot="0" vert="horz" wrap="square" lIns="90000" tIns="45000" rIns="90000" bIns="45000" anchor="ctr" upright="1">
                          <a:noAutofit/>
                        </wps:bodyPr>
                      </wps:wsp>
                      <wps:wsp>
                        <wps:cNvPr id="1517610080" name="Надпись 1517610080"/>
                        <wps:cNvSpPr txBox="1">
                          <a:spLocks noChangeArrowheads="1"/>
                        </wps:cNvSpPr>
                        <wps:spPr>
                          <a:xfrm>
                            <a:off x="263" y="8406"/>
                            <a:ext cx="4168" cy="1651"/>
                          </a:xfrm>
                          <a:prstGeom prst="rect">
                            <a:avLst/>
                          </a:prstGeom>
                          <a:solidFill>
                            <a:srgbClr val="99CCFF"/>
                          </a:solidFill>
                          <a:ln w="9360">
                            <a:solidFill>
                              <a:srgbClr val="000000"/>
                            </a:solidFill>
                            <a:round/>
                          </a:ln>
                        </wps:spPr>
                        <wps:txbx>
                          <w:txbxContent>
                            <w:p w14:paraId="49C1B138" w14:textId="77777777" w:rsidR="00D10342" w:rsidRDefault="00D10342">
                              <w:pPr>
                                <w:spacing w:line="240" w:lineRule="atLeast"/>
                                <w:jc w:val="center"/>
                                <w:rPr>
                                  <w:rFonts w:cs="Times New Roman"/>
                                  <w:color w:val="auto"/>
                                  <w:lang w:val="ru-RU"/>
                                </w:rPr>
                              </w:pPr>
                            </w:p>
                            <w:p w14:paraId="26B8815E" w14:textId="77777777" w:rsidR="00D10342" w:rsidRDefault="00000000">
                              <w:pPr>
                                <w:spacing w:before="0" w:line="240" w:lineRule="atLeast"/>
                                <w:jc w:val="center"/>
                                <w:rPr>
                                  <w:rFonts w:cs="Times New Roman"/>
                                  <w:color w:val="auto"/>
                                  <w:lang w:val="ru-RU"/>
                                </w:rPr>
                              </w:pPr>
                              <w:r>
                                <w:rPr>
                                  <w:rFonts w:cs="Times New Roman"/>
                                  <w:color w:val="auto"/>
                                  <w:lang w:val="ru-RU"/>
                                </w:rPr>
                                <w:t>Координатор СРООМС</w:t>
                              </w:r>
                            </w:p>
                            <w:p w14:paraId="0F47CCB1" w14:textId="77777777" w:rsidR="00D10342" w:rsidRDefault="00000000">
                              <w:pPr>
                                <w:spacing w:before="0" w:line="240" w:lineRule="atLeast"/>
                                <w:jc w:val="center"/>
                                <w:rPr>
                                  <w:rFonts w:cs="Times New Roman"/>
                                  <w:color w:val="auto"/>
                                  <w:lang w:val="ru-RU"/>
                                </w:rPr>
                              </w:pPr>
                              <w:r>
                                <w:rPr>
                                  <w:rFonts w:cs="Times New Roman"/>
                                  <w:color w:val="auto"/>
                                  <w:lang w:val="ru-RU"/>
                                </w:rPr>
                                <w:t xml:space="preserve"> по г. о. Сызрань</w:t>
                              </w:r>
                            </w:p>
                            <w:p w14:paraId="50845819" w14:textId="77777777" w:rsidR="00D10342" w:rsidRDefault="00D10342">
                              <w:pPr>
                                <w:rPr>
                                  <w:rFonts w:cs="Times New Roman"/>
                                  <w:lang w:val="ru-RU"/>
                                </w:rPr>
                              </w:pPr>
                            </w:p>
                          </w:txbxContent>
                        </wps:txbx>
                        <wps:bodyPr rot="0" vert="horz" wrap="square" lIns="90000" tIns="45000" rIns="90000" bIns="45000" anchor="ctr" upright="1">
                          <a:noAutofit/>
                        </wps:bodyPr>
                      </wps:wsp>
                      <wps:wsp>
                        <wps:cNvPr id="2040499857" name="Надпись 2040499857"/>
                        <wps:cNvSpPr txBox="1">
                          <a:spLocks noChangeArrowheads="1"/>
                        </wps:cNvSpPr>
                        <wps:spPr>
                          <a:xfrm>
                            <a:off x="263" y="10464"/>
                            <a:ext cx="4152" cy="1204"/>
                          </a:xfrm>
                          <a:prstGeom prst="rect">
                            <a:avLst/>
                          </a:prstGeom>
                          <a:solidFill>
                            <a:srgbClr val="99CCFF"/>
                          </a:solidFill>
                          <a:ln w="9360">
                            <a:solidFill>
                              <a:srgbClr val="000000"/>
                            </a:solidFill>
                            <a:round/>
                          </a:ln>
                        </wps:spPr>
                        <wps:txbx>
                          <w:txbxContent>
                            <w:p w14:paraId="7E0FA3BA" w14:textId="77777777" w:rsidR="00D10342" w:rsidRDefault="00000000">
                              <w:pPr>
                                <w:spacing w:before="0" w:line="240" w:lineRule="atLeast"/>
                                <w:jc w:val="center"/>
                                <w:rPr>
                                  <w:rFonts w:cs="Times New Roman"/>
                                  <w:color w:val="auto"/>
                                  <w:lang w:val="ru-RU"/>
                                </w:rPr>
                              </w:pPr>
                              <w:r>
                                <w:rPr>
                                  <w:rFonts w:cs="Times New Roman"/>
                                  <w:color w:val="auto"/>
                                  <w:lang w:val="ru-RU"/>
                                </w:rPr>
                                <w:t xml:space="preserve">Координатор СРООМС </w:t>
                              </w:r>
                            </w:p>
                            <w:p w14:paraId="390916C6" w14:textId="77777777" w:rsidR="00D10342" w:rsidRDefault="00000000">
                              <w:pPr>
                                <w:spacing w:before="0" w:line="240" w:lineRule="atLeast"/>
                                <w:jc w:val="center"/>
                                <w:rPr>
                                  <w:rFonts w:cs="Times New Roman"/>
                                  <w:color w:val="auto"/>
                                  <w:lang w:val="ru-RU"/>
                                </w:rPr>
                              </w:pPr>
                              <w:r>
                                <w:rPr>
                                  <w:rFonts w:cs="Times New Roman"/>
                                  <w:color w:val="auto"/>
                                  <w:lang w:val="ru-RU"/>
                                </w:rPr>
                                <w:t>по г. о. Тольятти</w:t>
                              </w:r>
                            </w:p>
                            <w:p w14:paraId="2CBB8A10" w14:textId="77777777" w:rsidR="00D10342" w:rsidRDefault="00D10342">
                              <w:pPr>
                                <w:spacing w:line="240" w:lineRule="atLeast"/>
                                <w:jc w:val="center"/>
                                <w:rPr>
                                  <w:rFonts w:cs="Times New Roman"/>
                                  <w:color w:val="auto"/>
                                  <w:lang w:val="ru-RU"/>
                                </w:rPr>
                              </w:pPr>
                            </w:p>
                          </w:txbxContent>
                        </wps:txbx>
                        <wps:bodyPr rot="0" vert="horz" wrap="square" lIns="90000" tIns="45000" rIns="90000" bIns="45000" anchor="ctr" upright="1">
                          <a:noAutofit/>
                        </wps:bodyPr>
                      </wps:wsp>
                      <wps:wsp>
                        <wps:cNvPr id="1238787385" name="Надпись 1238787385"/>
                        <wps:cNvSpPr txBox="1">
                          <a:spLocks noChangeArrowheads="1"/>
                        </wps:cNvSpPr>
                        <wps:spPr>
                          <a:xfrm>
                            <a:off x="2864" y="6698"/>
                            <a:ext cx="4651" cy="1087"/>
                          </a:xfrm>
                          <a:prstGeom prst="rect">
                            <a:avLst/>
                          </a:prstGeom>
                          <a:solidFill>
                            <a:srgbClr val="99CCFF"/>
                          </a:solidFill>
                          <a:ln w="9360">
                            <a:solidFill>
                              <a:srgbClr val="000000"/>
                            </a:solidFill>
                            <a:round/>
                          </a:ln>
                        </wps:spPr>
                        <wps:txbx>
                          <w:txbxContent>
                            <w:p w14:paraId="3D6D325E" w14:textId="77777777" w:rsidR="00D10342" w:rsidRDefault="00000000">
                              <w:pPr>
                                <w:spacing w:line="240" w:lineRule="atLeast"/>
                                <w:jc w:val="center"/>
                                <w:rPr>
                                  <w:rFonts w:cs="Times New Roman"/>
                                  <w:color w:val="auto"/>
                                  <w:lang w:val="ru-RU"/>
                                </w:rPr>
                              </w:pPr>
                              <w:r>
                                <w:rPr>
                                  <w:rFonts w:cs="Times New Roman"/>
                                  <w:color w:val="auto"/>
                                </w:rPr>
                                <w:t>Вице-президент</w:t>
                              </w:r>
                            </w:p>
                            <w:p w14:paraId="2132077B" w14:textId="77777777" w:rsidR="00D10342" w:rsidRDefault="00D10342">
                              <w:pPr>
                                <w:rPr>
                                  <w:sz w:val="32"/>
                                  <w:szCs w:val="32"/>
                                </w:rPr>
                              </w:pPr>
                            </w:p>
                          </w:txbxContent>
                        </wps:txbx>
                        <wps:bodyPr rot="0" vert="horz" wrap="square" lIns="90000" tIns="45000" rIns="90000" bIns="45000" anchor="ctr" upright="1">
                          <a:noAutofit/>
                        </wps:bodyPr>
                      </wps:wsp>
                      <wps:wsp>
                        <wps:cNvPr id="465461154" name="Надпись 465461154"/>
                        <wps:cNvSpPr txBox="1">
                          <a:spLocks noChangeArrowheads="1"/>
                        </wps:cNvSpPr>
                        <wps:spPr>
                          <a:xfrm>
                            <a:off x="5838" y="8503"/>
                            <a:ext cx="3872" cy="1553"/>
                          </a:xfrm>
                          <a:prstGeom prst="rect">
                            <a:avLst/>
                          </a:prstGeom>
                          <a:solidFill>
                            <a:srgbClr val="99CCFF"/>
                          </a:solidFill>
                          <a:ln w="9360">
                            <a:solidFill>
                              <a:srgbClr val="000000"/>
                            </a:solidFill>
                            <a:round/>
                          </a:ln>
                        </wps:spPr>
                        <wps:txbx>
                          <w:txbxContent>
                            <w:p w14:paraId="522D9286" w14:textId="77777777" w:rsidR="00D10342" w:rsidRDefault="00000000">
                              <w:pPr>
                                <w:spacing w:line="240" w:lineRule="atLeast"/>
                                <w:jc w:val="center"/>
                                <w:rPr>
                                  <w:rFonts w:cs="Times New Roman"/>
                                  <w:color w:val="auto"/>
                                </w:rPr>
                              </w:pPr>
                              <w:r>
                                <w:rPr>
                                  <w:rFonts w:cs="Times New Roman"/>
                                  <w:color w:val="auto"/>
                                </w:rPr>
                                <w:t>Секретарь</w:t>
                              </w:r>
                            </w:p>
                          </w:txbxContent>
                        </wps:txbx>
                        <wps:bodyPr rot="0" vert="horz" wrap="square" lIns="90000" tIns="45000" rIns="90000" bIns="45000" anchor="ctr" upright="1">
                          <a:noAutofit/>
                        </wps:bodyPr>
                      </wps:wsp>
                      <wps:wsp>
                        <wps:cNvPr id="425392601" name="Надпись 425392601"/>
                        <wps:cNvSpPr txBox="1">
                          <a:spLocks noChangeArrowheads="1"/>
                        </wps:cNvSpPr>
                        <wps:spPr>
                          <a:xfrm>
                            <a:off x="5976" y="10464"/>
                            <a:ext cx="3655" cy="1204"/>
                          </a:xfrm>
                          <a:prstGeom prst="rect">
                            <a:avLst/>
                          </a:prstGeom>
                          <a:solidFill>
                            <a:srgbClr val="99CCFF"/>
                          </a:solidFill>
                          <a:ln w="9360">
                            <a:solidFill>
                              <a:srgbClr val="000000"/>
                            </a:solidFill>
                            <a:round/>
                          </a:ln>
                        </wps:spPr>
                        <wps:txbx>
                          <w:txbxContent>
                            <w:p w14:paraId="73A0851B" w14:textId="77777777" w:rsidR="00D10342" w:rsidRDefault="00000000">
                              <w:pPr>
                                <w:spacing w:line="240" w:lineRule="atLeast"/>
                                <w:jc w:val="center"/>
                                <w:rPr>
                                  <w:rFonts w:cs="Times New Roman"/>
                                  <w:color w:val="auto"/>
                                  <w:lang w:val="ru-RU"/>
                                </w:rPr>
                              </w:pPr>
                              <w:r>
                                <w:rPr>
                                  <w:rFonts w:cs="Times New Roman"/>
                                  <w:color w:val="auto"/>
                                </w:rPr>
                                <w:t>Комитеты</w:t>
                              </w:r>
                            </w:p>
                            <w:p w14:paraId="701F4255" w14:textId="77777777" w:rsidR="00D10342" w:rsidRDefault="00000000">
                              <w:pPr>
                                <w:spacing w:line="240" w:lineRule="atLeast"/>
                                <w:jc w:val="center"/>
                                <w:rPr>
                                  <w:rFonts w:cs="Times New Roman"/>
                                  <w:color w:val="auto"/>
                                  <w:lang w:val="ru-RU"/>
                                </w:rPr>
                              </w:pPr>
                              <w:r>
                                <w:rPr>
                                  <w:rFonts w:cs="Times New Roman"/>
                                  <w:color w:val="auto"/>
                                  <w:lang w:val="ru-RU"/>
                                </w:rPr>
                                <w:t>(секции)</w:t>
                              </w:r>
                            </w:p>
                          </w:txbxContent>
                        </wps:txbx>
                        <wps:bodyPr rot="0" vert="horz" wrap="square" lIns="90000" tIns="45000" rIns="90000" bIns="45000" anchor="ctr" upright="1">
                          <a:noAutofit/>
                        </wps:bodyPr>
                      </wps:wsp>
                      <wps:wsp>
                        <wps:cNvPr id="1342937866" name="Надпись 1342937866"/>
                        <wps:cNvSpPr txBox="1">
                          <a:spLocks noChangeArrowheads="1"/>
                        </wps:cNvSpPr>
                        <wps:spPr>
                          <a:xfrm>
                            <a:off x="0" y="1701"/>
                            <a:ext cx="2859" cy="2262"/>
                          </a:xfrm>
                          <a:prstGeom prst="rect">
                            <a:avLst/>
                          </a:prstGeom>
                          <a:solidFill>
                            <a:srgbClr val="99CCFF"/>
                          </a:solidFill>
                          <a:ln w="9360">
                            <a:solidFill>
                              <a:srgbClr val="000000"/>
                            </a:solidFill>
                            <a:round/>
                          </a:ln>
                        </wps:spPr>
                        <wps:txbx>
                          <w:txbxContent>
                            <w:p w14:paraId="20746A1A" w14:textId="77777777" w:rsidR="00D10342" w:rsidRDefault="00000000">
                              <w:pPr>
                                <w:spacing w:line="240" w:lineRule="atLeast"/>
                                <w:jc w:val="center"/>
                                <w:rPr>
                                  <w:rFonts w:cs="Times New Roman"/>
                                  <w:color w:val="auto"/>
                                </w:rPr>
                              </w:pPr>
                              <w:r>
                                <w:rPr>
                                  <w:rFonts w:cs="Times New Roman"/>
                                  <w:color w:val="auto"/>
                                </w:rPr>
                                <w:t xml:space="preserve"> Расширенное</w:t>
                              </w:r>
                            </w:p>
                            <w:p w14:paraId="2D172650" w14:textId="77777777" w:rsidR="00D10342" w:rsidRDefault="00000000">
                              <w:pPr>
                                <w:spacing w:line="240" w:lineRule="atLeast"/>
                                <w:jc w:val="center"/>
                                <w:rPr>
                                  <w:rFonts w:cs="Times New Roman"/>
                                  <w:color w:val="auto"/>
                                </w:rPr>
                              </w:pPr>
                              <w:r>
                                <w:rPr>
                                  <w:rFonts w:cs="Times New Roman"/>
                                  <w:color w:val="auto"/>
                                </w:rPr>
                                <w:t>правление</w:t>
                              </w:r>
                            </w:p>
                            <w:p w14:paraId="6C258DBF" w14:textId="77777777" w:rsidR="00D10342" w:rsidRDefault="00D10342">
                              <w:pPr>
                                <w:spacing w:line="240" w:lineRule="atLeast"/>
                                <w:jc w:val="center"/>
                                <w:rPr>
                                  <w:sz w:val="28"/>
                                  <w:szCs w:val="28"/>
                                </w:rPr>
                              </w:pPr>
                            </w:p>
                          </w:txbxContent>
                        </wps:txbx>
                        <wps:bodyPr rot="0" vert="horz" wrap="square" lIns="90000" tIns="45000" rIns="90000" bIns="45000" anchor="ctr" upright="1">
                          <a:noAutofit/>
                        </wps:bodyPr>
                      </wps:wsp>
                      <wps:wsp>
                        <wps:cNvPr id="582938470" name="Прямая соединительная линия 582938470"/>
                        <wps:cNvCnPr>
                          <a:cxnSpLocks noChangeShapeType="1"/>
                        </wps:cNvCnPr>
                        <wps:spPr>
                          <a:xfrm>
                            <a:off x="1305" y="1136"/>
                            <a:ext cx="7548" cy="0"/>
                          </a:xfrm>
                          <a:prstGeom prst="line">
                            <a:avLst/>
                          </a:prstGeom>
                          <a:noFill/>
                          <a:ln w="9360">
                            <a:solidFill>
                              <a:srgbClr val="000000"/>
                            </a:solidFill>
                            <a:miter lim="800000"/>
                          </a:ln>
                        </wps:spPr>
                        <wps:bodyPr/>
                      </wps:wsp>
                    </wpg:wgp>
                  </a:graphicData>
                </a:graphic>
                <wp14:sizeRelH relativeFrom="page">
                  <wp14:pctWidth>0</wp14:pctWidth>
                </wp14:sizeRelH>
                <wp14:sizeRelV relativeFrom="page">
                  <wp14:pctHeight>0</wp14:pctHeight>
                </wp14:sizeRelV>
              </wp:anchor>
            </w:drawing>
          </mc:Choice>
          <mc:Fallback>
            <w:pict>
              <v:group w14:anchorId="2C9CD81A" id="Группа 17" o:spid="_x0000_s1026" style="position:absolute;left:0;text-align:left;margin-left:-28.55pt;margin-top:18.35pt;width:493.45pt;height:592.75pt;z-index:251648512;mso-wrap-distance-left:0;mso-wrap-distance-right:0" coordsize="9893,1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">
                <v:shapetype id="_x0000_t202" coordsize="21600,21600" o:spt="202" path="m,l,21600r21600,l21600,xe">
                  <v:stroke joinstyle="miter"/>
                  <v:path gradientshapeok="t" o:connecttype="rect"/>
                </v:shapetype>
                <v:shape id="Надпись 29232954" o:spid="_x0000_s1027" type="#_x0000_t202" style="position:absolute;left:2864;width:4423;height: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" fillcolor="#9cf" strokeweight=".26mm">
                  <v:stroke joinstyle="round"/>
                  <v:textbox inset="2.5mm,1.25mm,2.5mm,1.25mm">
                    <w:txbxContent>
                      <w:p w14:paraId="08BE902C" w14:textId="77777777" w:rsidR="00D10342" w:rsidRDefault="00000000">
                        <w:pPr>
                          <w:spacing w:line="240" w:lineRule="atLeast"/>
                          <w:jc w:val="center"/>
                          <w:rPr>
                            <w:rFonts w:cs="Times New Roman"/>
                            <w:color w:val="auto"/>
                          </w:rPr>
                        </w:pPr>
                        <w:r>
                          <w:rPr>
                            <w:rFonts w:cs="Times New Roman"/>
                            <w:color w:val="auto"/>
                          </w:rPr>
                          <w:t>КОНФЕРЕНЦИЯ</w:t>
                        </w:r>
                      </w:p>
                      <w:p w14:paraId="11AD9C96" w14:textId="77777777" w:rsidR="00D10342" w:rsidRDefault="00D10342"/>
                    </w:txbxContent>
                  </v:textbox>
                </v:shape>
                <v:shape id="Надпись 837594229" o:spid="_x0000_s1028" type="#_x0000_t202" style="position:absolute;left:3907;top:1985;width:2338;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" fillcolor="#9cf" strokeweight=".26mm">
                  <v:stroke joinstyle="round"/>
                  <v:textbox inset="2.5mm,1.25mm,2.5mm,1.25mm">
                    <w:txbxContent>
                      <w:p w14:paraId="2413EEE2" w14:textId="77777777" w:rsidR="00D10342" w:rsidRDefault="00000000">
                        <w:pPr>
                          <w:spacing w:line="240" w:lineRule="atLeast"/>
                          <w:jc w:val="center"/>
                          <w:rPr>
                            <w:rFonts w:cs="Times New Roman"/>
                            <w:color w:val="auto"/>
                            <w:lang w:val="ru-RU"/>
                          </w:rPr>
                        </w:pPr>
                        <w:r>
                          <w:rPr>
                            <w:rFonts w:cs="Times New Roman"/>
                            <w:color w:val="auto"/>
                          </w:rPr>
                          <w:t>Правление</w:t>
                        </w:r>
                      </w:p>
                    </w:txbxContent>
                  </v:textbox>
                </v:shape>
                <v:shape id="Надпись 1661668157" o:spid="_x0000_s1029" type="#_x0000_t202" style="position:absolute;left:7034;top:1701;width:2859;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" fillcolor="#9cf" strokeweight=".26mm">
                  <v:stroke joinstyle="round"/>
                  <v:textbox inset="2.5mm,1.25mm,2.5mm,1.25mm">
                    <w:txbxContent>
                      <w:p w14:paraId="05C95293" w14:textId="77777777" w:rsidR="00D10342" w:rsidRDefault="00000000">
                        <w:pPr>
                          <w:spacing w:line="240" w:lineRule="atLeast"/>
                          <w:jc w:val="center"/>
                          <w:rPr>
                            <w:rFonts w:cs="Times New Roman"/>
                            <w:color w:val="auto"/>
                          </w:rPr>
                        </w:pPr>
                        <w:r>
                          <w:rPr>
                            <w:rFonts w:cs="Times New Roman"/>
                            <w:color w:val="auto"/>
                          </w:rPr>
                          <w:t>Контрольно-</w:t>
                        </w:r>
                      </w:p>
                      <w:p w14:paraId="177174D9" w14:textId="77777777" w:rsidR="00D10342" w:rsidRDefault="00000000">
                        <w:pPr>
                          <w:spacing w:line="240" w:lineRule="atLeast"/>
                          <w:jc w:val="center"/>
                          <w:rPr>
                            <w:rFonts w:cs="Times New Roman"/>
                            <w:color w:val="auto"/>
                          </w:rPr>
                        </w:pPr>
                        <w:r>
                          <w:rPr>
                            <w:rFonts w:cs="Times New Roman"/>
                            <w:color w:val="auto"/>
                          </w:rPr>
                          <w:t>ревизионная</w:t>
                        </w:r>
                      </w:p>
                      <w:p w14:paraId="769C5915" w14:textId="77777777" w:rsidR="00D10342" w:rsidRDefault="00000000">
                        <w:pPr>
                          <w:spacing w:line="240" w:lineRule="atLeast"/>
                          <w:jc w:val="center"/>
                          <w:rPr>
                            <w:rFonts w:cs="Times New Roman"/>
                            <w:color w:val="auto"/>
                          </w:rPr>
                        </w:pPr>
                        <w:r>
                          <w:rPr>
                            <w:rFonts w:cs="Times New Roman"/>
                            <w:color w:val="auto"/>
                          </w:rPr>
                          <w:t>комиссия</w:t>
                        </w:r>
                      </w:p>
                    </w:txbxContent>
                  </v:textbox>
                </v:shape>
                <v:shape id="Надпись 1278351365" o:spid="_x0000_s1030" type="#_x0000_t202" style="position:absolute;left:2864;top:4174;width:4651;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" fillcolor="#9cf" strokeweight=".26mm">
                  <v:stroke joinstyle="round"/>
                  <v:textbox inset="2.5mm,1.25mm,2.5mm,1.25mm">
                    <w:txbxContent>
                      <w:p w14:paraId="4ADC90AD" w14:textId="77777777" w:rsidR="00D10342" w:rsidRDefault="00000000">
                        <w:pPr>
                          <w:spacing w:line="240" w:lineRule="atLeast"/>
                          <w:jc w:val="center"/>
                          <w:rPr>
                            <w:rFonts w:cs="Times New Roman"/>
                            <w:color w:val="auto"/>
                            <w:lang w:val="ru-RU"/>
                          </w:rPr>
                        </w:pPr>
                        <w:r>
                          <w:rPr>
                            <w:rFonts w:cs="Times New Roman"/>
                            <w:color w:val="auto"/>
                          </w:rPr>
                          <w:t>Президент</w:t>
                        </w:r>
                        <w:r>
                          <w:rPr>
                            <w:rFonts w:cs="Times New Roman"/>
                            <w:color w:val="auto"/>
                            <w:lang w:val="ru-RU"/>
                          </w:rPr>
                          <w:t xml:space="preserve"> СРООМС</w:t>
                        </w:r>
                      </w:p>
                    </w:txbxContent>
                  </v:textbox>
                </v:shape>
                <v:shape id="Надпись 1517610080" o:spid="_x0000_s1031" type="#_x0000_t202" style="position:absolute;left:263;top:8406;width:4168;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" fillcolor="#9cf" strokeweight=".26mm">
                  <v:stroke joinstyle="round"/>
                  <v:textbox inset="2.5mm,1.25mm,2.5mm,1.25mm">
                    <w:txbxContent>
                      <w:p w14:paraId="49C1B138" w14:textId="77777777" w:rsidR="00D10342" w:rsidRDefault="00D10342">
                        <w:pPr>
                          <w:spacing w:line="240" w:lineRule="atLeast"/>
                          <w:jc w:val="center"/>
                          <w:rPr>
                            <w:rFonts w:cs="Times New Roman"/>
                            <w:color w:val="auto"/>
                            <w:lang w:val="ru-RU"/>
                          </w:rPr>
                        </w:pPr>
                      </w:p>
                      <w:p w14:paraId="26B8815E" w14:textId="77777777" w:rsidR="00D10342" w:rsidRDefault="00000000">
                        <w:pPr>
                          <w:spacing w:before="0" w:line="240" w:lineRule="atLeast"/>
                          <w:jc w:val="center"/>
                          <w:rPr>
                            <w:rFonts w:cs="Times New Roman"/>
                            <w:color w:val="auto"/>
                            <w:lang w:val="ru-RU"/>
                          </w:rPr>
                        </w:pPr>
                        <w:r>
                          <w:rPr>
                            <w:rFonts w:cs="Times New Roman"/>
                            <w:color w:val="auto"/>
                            <w:lang w:val="ru-RU"/>
                          </w:rPr>
                          <w:t>Координатор СРООМС</w:t>
                        </w:r>
                      </w:p>
                      <w:p w14:paraId="0F47CCB1" w14:textId="77777777" w:rsidR="00D10342" w:rsidRDefault="00000000">
                        <w:pPr>
                          <w:spacing w:before="0" w:line="240" w:lineRule="atLeast"/>
                          <w:jc w:val="center"/>
                          <w:rPr>
                            <w:rFonts w:cs="Times New Roman"/>
                            <w:color w:val="auto"/>
                            <w:lang w:val="ru-RU"/>
                          </w:rPr>
                        </w:pPr>
                        <w:r>
                          <w:rPr>
                            <w:rFonts w:cs="Times New Roman"/>
                            <w:color w:val="auto"/>
                            <w:lang w:val="ru-RU"/>
                          </w:rPr>
                          <w:t xml:space="preserve"> по г. о. Сызрань</w:t>
                        </w:r>
                      </w:p>
                      <w:p w14:paraId="50845819" w14:textId="77777777" w:rsidR="00D10342" w:rsidRDefault="00D10342">
                        <w:pPr>
                          <w:rPr>
                            <w:rFonts w:cs="Times New Roman"/>
                            <w:lang w:val="ru-RU"/>
                          </w:rPr>
                        </w:pPr>
                      </w:p>
                    </w:txbxContent>
                  </v:textbox>
                </v:shape>
                <v:shape id="Надпись 2040499857" o:spid="_x0000_s1032" type="#_x0000_t202" style="position:absolute;left:263;top:10464;width:4152;height:1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" fillcolor="#9cf" strokeweight=".26mm">
                  <v:stroke joinstyle="round"/>
                  <v:textbox inset="2.5mm,1.25mm,2.5mm,1.25mm">
                    <w:txbxContent>
                      <w:p w14:paraId="7E0FA3BA" w14:textId="77777777" w:rsidR="00D10342" w:rsidRDefault="00000000">
                        <w:pPr>
                          <w:spacing w:before="0" w:line="240" w:lineRule="atLeast"/>
                          <w:jc w:val="center"/>
                          <w:rPr>
                            <w:rFonts w:cs="Times New Roman"/>
                            <w:color w:val="auto"/>
                            <w:lang w:val="ru-RU"/>
                          </w:rPr>
                        </w:pPr>
                        <w:r>
                          <w:rPr>
                            <w:rFonts w:cs="Times New Roman"/>
                            <w:color w:val="auto"/>
                            <w:lang w:val="ru-RU"/>
                          </w:rPr>
                          <w:t xml:space="preserve">Координатор СРООМС </w:t>
                        </w:r>
                      </w:p>
                      <w:p w14:paraId="390916C6" w14:textId="77777777" w:rsidR="00D10342" w:rsidRDefault="00000000">
                        <w:pPr>
                          <w:spacing w:before="0" w:line="240" w:lineRule="atLeast"/>
                          <w:jc w:val="center"/>
                          <w:rPr>
                            <w:rFonts w:cs="Times New Roman"/>
                            <w:color w:val="auto"/>
                            <w:lang w:val="ru-RU"/>
                          </w:rPr>
                        </w:pPr>
                        <w:r>
                          <w:rPr>
                            <w:rFonts w:cs="Times New Roman"/>
                            <w:color w:val="auto"/>
                            <w:lang w:val="ru-RU"/>
                          </w:rPr>
                          <w:t>по г. о. Тольятти</w:t>
                        </w:r>
                      </w:p>
                      <w:p w14:paraId="2CBB8A10" w14:textId="77777777" w:rsidR="00D10342" w:rsidRDefault="00D10342">
                        <w:pPr>
                          <w:spacing w:line="240" w:lineRule="atLeast"/>
                          <w:jc w:val="center"/>
                          <w:rPr>
                            <w:rFonts w:cs="Times New Roman"/>
                            <w:color w:val="auto"/>
                            <w:lang w:val="ru-RU"/>
                          </w:rPr>
                        </w:pPr>
                      </w:p>
                    </w:txbxContent>
                  </v:textbox>
                </v:shape>
                <v:shape id="Надпись 1238787385" o:spid="_x0000_s1033" type="#_x0000_t202" style="position:absolute;left:2864;top:6698;width:4651;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" fillcolor="#9cf" strokeweight=".26mm">
                  <v:stroke joinstyle="round"/>
                  <v:textbox inset="2.5mm,1.25mm,2.5mm,1.25mm">
                    <w:txbxContent>
                      <w:p w14:paraId="3D6D325E" w14:textId="77777777" w:rsidR="00D10342" w:rsidRDefault="00000000">
                        <w:pPr>
                          <w:spacing w:line="240" w:lineRule="atLeast"/>
                          <w:jc w:val="center"/>
                          <w:rPr>
                            <w:rFonts w:cs="Times New Roman"/>
                            <w:color w:val="auto"/>
                            <w:lang w:val="ru-RU"/>
                          </w:rPr>
                        </w:pPr>
                        <w:r>
                          <w:rPr>
                            <w:rFonts w:cs="Times New Roman"/>
                            <w:color w:val="auto"/>
                          </w:rPr>
                          <w:t>Вице-президент</w:t>
                        </w:r>
                      </w:p>
                      <w:p w14:paraId="2132077B" w14:textId="77777777" w:rsidR="00D10342" w:rsidRDefault="00D10342">
                        <w:pPr>
                          <w:rPr>
                            <w:sz w:val="32"/>
                            <w:szCs w:val="32"/>
                          </w:rPr>
                        </w:pPr>
                      </w:p>
                    </w:txbxContent>
                  </v:textbox>
                </v:shape>
                <v:shape id="Надпись 465461154" o:spid="_x0000_s1034" type="#_x0000_t202" style="position:absolute;left:5838;top:8503;width:3872;height:1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" fillcolor="#9cf" strokeweight=".26mm">
                  <v:stroke joinstyle="round"/>
                  <v:textbox inset="2.5mm,1.25mm,2.5mm,1.25mm">
                    <w:txbxContent>
                      <w:p w14:paraId="522D9286" w14:textId="77777777" w:rsidR="00D10342" w:rsidRDefault="00000000">
                        <w:pPr>
                          <w:spacing w:line="240" w:lineRule="atLeast"/>
                          <w:jc w:val="center"/>
                          <w:rPr>
                            <w:rFonts w:cs="Times New Roman"/>
                            <w:color w:val="auto"/>
                          </w:rPr>
                        </w:pPr>
                        <w:r>
                          <w:rPr>
                            <w:rFonts w:cs="Times New Roman"/>
                            <w:color w:val="auto"/>
                          </w:rPr>
                          <w:t>Секретарь</w:t>
                        </w:r>
                      </w:p>
                    </w:txbxContent>
                  </v:textbox>
                </v:shape>
                <v:shape id="Надпись 425392601" o:spid="_x0000_s1035" type="#_x0000_t202" style="position:absolute;left:5976;top:10464;width:3655;height:1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" fillcolor="#9cf" strokeweight=".26mm">
                  <v:stroke joinstyle="round"/>
                  <v:textbox inset="2.5mm,1.25mm,2.5mm,1.25mm">
                    <w:txbxContent>
                      <w:p w14:paraId="73A0851B" w14:textId="77777777" w:rsidR="00D10342" w:rsidRDefault="00000000">
                        <w:pPr>
                          <w:spacing w:line="240" w:lineRule="atLeast"/>
                          <w:jc w:val="center"/>
                          <w:rPr>
                            <w:rFonts w:cs="Times New Roman"/>
                            <w:color w:val="auto"/>
                            <w:lang w:val="ru-RU"/>
                          </w:rPr>
                        </w:pPr>
                        <w:r>
                          <w:rPr>
                            <w:rFonts w:cs="Times New Roman"/>
                            <w:color w:val="auto"/>
                          </w:rPr>
                          <w:t>Комитеты</w:t>
                        </w:r>
                      </w:p>
                      <w:p w14:paraId="701F4255" w14:textId="77777777" w:rsidR="00D10342" w:rsidRDefault="00000000">
                        <w:pPr>
                          <w:spacing w:line="240" w:lineRule="atLeast"/>
                          <w:jc w:val="center"/>
                          <w:rPr>
                            <w:rFonts w:cs="Times New Roman"/>
                            <w:color w:val="auto"/>
                            <w:lang w:val="ru-RU"/>
                          </w:rPr>
                        </w:pPr>
                        <w:r>
                          <w:rPr>
                            <w:rFonts w:cs="Times New Roman"/>
                            <w:color w:val="auto"/>
                            <w:lang w:val="ru-RU"/>
                          </w:rPr>
                          <w:t>(секции)</w:t>
                        </w:r>
                      </w:p>
                    </w:txbxContent>
                  </v:textbox>
                </v:shape>
                <v:shape id="Надпись 1342937866" o:spid="_x0000_s1036" type="#_x0000_t202" style="position:absolute;top:1701;width:2859;height:2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" fillcolor="#9cf" strokeweight=".26mm">
                  <v:stroke joinstyle="round"/>
                  <v:textbox inset="2.5mm,1.25mm,2.5mm,1.25mm">
                    <w:txbxContent>
                      <w:p w14:paraId="20746A1A" w14:textId="77777777" w:rsidR="00D10342" w:rsidRDefault="00000000">
                        <w:pPr>
                          <w:spacing w:line="240" w:lineRule="atLeast"/>
                          <w:jc w:val="center"/>
                          <w:rPr>
                            <w:rFonts w:cs="Times New Roman"/>
                            <w:color w:val="auto"/>
                          </w:rPr>
                        </w:pPr>
                        <w:r>
                          <w:rPr>
                            <w:rFonts w:cs="Times New Roman"/>
                            <w:color w:val="auto"/>
                          </w:rPr>
                          <w:t xml:space="preserve"> Расширенное</w:t>
                        </w:r>
                      </w:p>
                      <w:p w14:paraId="2D172650" w14:textId="77777777" w:rsidR="00D10342" w:rsidRDefault="00000000">
                        <w:pPr>
                          <w:spacing w:line="240" w:lineRule="atLeast"/>
                          <w:jc w:val="center"/>
                          <w:rPr>
                            <w:rFonts w:cs="Times New Roman"/>
                            <w:color w:val="auto"/>
                          </w:rPr>
                        </w:pPr>
                        <w:r>
                          <w:rPr>
                            <w:rFonts w:cs="Times New Roman"/>
                            <w:color w:val="auto"/>
                          </w:rPr>
                          <w:t>правление</w:t>
                        </w:r>
                      </w:p>
                      <w:p w14:paraId="6C258DBF" w14:textId="77777777" w:rsidR="00D10342" w:rsidRDefault="00D10342">
                        <w:pPr>
                          <w:spacing w:line="240" w:lineRule="atLeast"/>
                          <w:jc w:val="center"/>
                          <w:rPr>
                            <w:sz w:val="28"/>
                            <w:szCs w:val="28"/>
                          </w:rPr>
                        </w:pPr>
                      </w:p>
                    </w:txbxContent>
                  </v:textbox>
                </v:shape>
                <v:line id="Прямая соединительная линия 582938470" o:spid="_x0000_s1037" style="position:absolute;visibility:visible;mso-wrap-style:square" from="1305,1136" to="8853,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" strokeweight=".26mm">
                  <v:stroke joinstyle="miter"/>
                </v:line>
              </v:group>
            </w:pict>
          </mc:Fallback>
        </mc:AlternateContent>
      </w:r>
    </w:p>
    <w:p w14:paraId="00DD2411" w14:textId="77777777" w:rsidR="00D10342" w:rsidRDefault="00D10342">
      <w:pPr>
        <w:spacing w:before="0"/>
        <w:jc w:val="center"/>
        <w:rPr>
          <w:b/>
          <w:bCs/>
          <w:color w:val="FF0000"/>
          <w:sz w:val="32"/>
          <w:szCs w:val="32"/>
          <w:lang w:val="ru-RU"/>
        </w:rPr>
      </w:pPr>
    </w:p>
    <w:p w14:paraId="3EBD54E3" w14:textId="77777777" w:rsidR="00D10342" w:rsidRDefault="00000000">
      <w:pPr>
        <w:spacing w:line="360" w:lineRule="auto"/>
        <w:jc w:val="center"/>
        <w:rPr>
          <w:b/>
          <w:color w:val="FF0000"/>
          <w:sz w:val="28"/>
          <w:szCs w:val="28"/>
          <w:lang w:val="ru-RU"/>
        </w:rPr>
      </w:pPr>
      <w:r>
        <w:rPr>
          <w:noProof/>
        </w:rPr>
        <mc:AlternateContent>
          <mc:Choice Requires="wps">
            <w:drawing>
              <wp:anchor distT="0" distB="0" distL="114299" distR="114299" simplePos="0" relativeHeight="251675136" behindDoc="0" locked="0" layoutInCell="1" allowOverlap="1" wp14:anchorId="628D1215" wp14:editId="58FBACE8">
                <wp:simplePos x="0" y="0"/>
                <wp:positionH relativeFrom="column">
                  <wp:posOffset>2775584</wp:posOffset>
                </wp:positionH>
                <wp:positionV relativeFrom="paragraph">
                  <wp:posOffset>167005</wp:posOffset>
                </wp:positionV>
                <wp:extent cx="0" cy="370840"/>
                <wp:effectExtent l="0" t="0" r="97128" b="0"/>
                <wp:wrapNone/>
                <wp:docPr id="1977665022"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0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B2FD90E6-0093-2EBB-7EC10A1FE8CA" coordsize="21600,21600" style="position:absolute;width:0pt;height:29.2pt;mso-width-percent:0;mso-width-relative:margin;mso-height-percent:0;mso-height-relative:margin;margin-top:13.15pt;margin-left:218.55pt;mso-wrap-distance-left:8.99992pt;mso-wrap-distance-right:8.99992pt;mso-wrap-distance-top:0pt;mso-wrap-distance-bottom:0pt;rotation:0.000000;z-index:251675136;" strokecolor="#000000" strokeweight="0.75pt" o:spt="32" o:oned="t" path="m0,0 l21600,21600 e">
                <v:stroke color="#000000" filltype="solid" joinstyle="round" linestyle="single" mitterlimit="800000" weight="0.75pt"/>
                <w10:wrap side="both"/>
                <o:lock/>
              </v:shape>
            </w:pict>
          </mc:Fallback>
        </mc:AlternateContent>
      </w:r>
    </w:p>
    <w:p w14:paraId="006E6D36" w14:textId="77777777" w:rsidR="00D10342" w:rsidRDefault="00000000">
      <w:pPr>
        <w:spacing w:line="360" w:lineRule="auto"/>
        <w:rPr>
          <w:b/>
          <w:bCs/>
          <w:color w:val="FF0000"/>
          <w:sz w:val="28"/>
          <w:szCs w:val="28"/>
          <w:lang w:val="ru-RU"/>
        </w:rPr>
      </w:pPr>
      <w:r>
        <w:rPr>
          <w:noProof/>
        </w:rPr>
        <mc:AlternateContent>
          <mc:Choice Requires="wps">
            <w:drawing>
              <wp:anchor distT="0" distB="0" distL="114299" distR="114299" simplePos="0" relativeHeight="251679232" behindDoc="0" locked="0" layoutInCell="1" allowOverlap="1" wp14:anchorId="4A253518" wp14:editId="1072BA61">
                <wp:simplePos x="0" y="0"/>
                <wp:positionH relativeFrom="column">
                  <wp:posOffset>5213984</wp:posOffset>
                </wp:positionH>
                <wp:positionV relativeFrom="paragraph">
                  <wp:posOffset>155575</wp:posOffset>
                </wp:positionV>
                <wp:extent cx="0" cy="363855"/>
                <wp:effectExtent l="0" t="0" r="97128" b="0"/>
                <wp:wrapNone/>
                <wp:docPr id="1977665023"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3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A2038747-6F20-E7E6-B423E2FA3527" coordsize="21600,21600" style="position:absolute;width:0pt;height:28.65pt;mso-width-percent:0;mso-width-relative:margin;mso-height-percent:0;mso-height-relative:margin;margin-top:12.25pt;margin-left:410.55pt;mso-wrap-distance-left:8.99992pt;mso-wrap-distance-right:8.99992pt;mso-wrap-distance-top:0pt;mso-wrap-distance-bottom:0pt;rotation:0.000000;z-index:251679232;" strokecolor="#000000" strokeweight="0.75pt" o:spt="32" o:oned="t" path="m0,0 l21600,21600 e">
                <v:stroke color="#000000" filltype="solid" joinstyle="round" linestyle="single" mitterlimit="800000" weight="0.75pt"/>
                <w10:wrap side="both"/>
                <o:lock/>
              </v:shape>
            </w:pict>
          </mc:Fallback>
        </mc:AlternateContent>
      </w:r>
      <w:r>
        <w:rPr>
          <w:noProof/>
        </w:rPr>
        <mc:AlternateContent>
          <mc:Choice Requires="wps">
            <w:drawing>
              <wp:anchor distT="0" distB="0" distL="114299" distR="114299" simplePos="0" relativeHeight="251678208" behindDoc="0" locked="0" layoutInCell="1" allowOverlap="1" wp14:anchorId="1C64DADB" wp14:editId="642CBF33">
                <wp:simplePos x="0" y="0"/>
                <wp:positionH relativeFrom="column">
                  <wp:posOffset>470534</wp:posOffset>
                </wp:positionH>
                <wp:positionV relativeFrom="paragraph">
                  <wp:posOffset>155575</wp:posOffset>
                </wp:positionV>
                <wp:extent cx="0" cy="361315"/>
                <wp:effectExtent l="0" t="0" r="97128" b="0"/>
                <wp:wrapNone/>
                <wp:docPr id="1977665024"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8DB97628-78A4-6D8F-841AE0B74D18" coordsize="21600,21600" style="position:absolute;width:0pt;height:28.45pt;mso-width-percent:0;mso-width-relative:margin;mso-height-percent:0;mso-height-relative:margin;margin-top:12.25pt;margin-left:37.0499pt;mso-wrap-distance-left:8.99992pt;mso-wrap-distance-right:8.99992pt;mso-wrap-distance-top:0pt;mso-wrap-distance-bottom:0pt;rotation:0.000000;z-index:251678208;" strokecolor="#000000" strokeweight="0.75pt" o:spt="32" o:oned="t" path="m0,0 l21600,21600 e">
                <v:stroke color="#000000" filltype="solid" joinstyle="round" linestyle="single" mitterlimit="800000" weight="0.75pt"/>
                <w10:wrap side="both"/>
                <o:lock/>
              </v:shape>
            </w:pict>
          </mc:Fallback>
        </mc:AlternateContent>
      </w:r>
      <w:r>
        <w:rPr>
          <w:noProof/>
        </w:rPr>
        <mc:AlternateContent>
          <mc:Choice Requires="wps">
            <w:drawing>
              <wp:anchor distT="0" distB="0" distL="114299" distR="114299" simplePos="0" relativeHeight="251676160" behindDoc="0" locked="0" layoutInCell="1" allowOverlap="1" wp14:anchorId="23AFF7D9" wp14:editId="30C3FE06">
                <wp:simplePos x="0" y="0"/>
                <wp:positionH relativeFrom="column">
                  <wp:posOffset>2785109</wp:posOffset>
                </wp:positionH>
                <wp:positionV relativeFrom="paragraph">
                  <wp:posOffset>155575</wp:posOffset>
                </wp:positionV>
                <wp:extent cx="0" cy="546735"/>
                <wp:effectExtent l="0" t="0" r="97128" b="0"/>
                <wp:wrapNone/>
                <wp:docPr id="197766502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7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A062D535-ECDC-6C21-DA138E9CD248" coordsize="21600,21600" style="position:absolute;width:0pt;height:43.05pt;mso-width-percent:0;mso-width-relative:margin;mso-height-percent:0;mso-height-relative:margin;margin-top:12.25pt;margin-left:219.3pt;mso-wrap-distance-left:8.99992pt;mso-wrap-distance-right:8.99992pt;mso-wrap-distance-top:0pt;mso-wrap-distance-bottom:0pt;rotation:0.000000;z-index:251676160;" strokecolor="#000000" strokeweight="0.75pt" o:spt="32" o:oned="t" path="m0,0 l21600,21600 e">
                <v:stroke color="#000000" filltype="solid" joinstyle="round" linestyle="single" mitterlimit="800000" weight="0.75pt"/>
                <w10:wrap side="both"/>
                <o:lock/>
              </v:shape>
            </w:pict>
          </mc:Fallback>
        </mc:AlternateContent>
      </w:r>
    </w:p>
    <w:p w14:paraId="276064B2" w14:textId="77777777" w:rsidR="00D10342" w:rsidRDefault="00D10342">
      <w:pPr>
        <w:jc w:val="center"/>
        <w:rPr>
          <w:b/>
          <w:bCs/>
          <w:color w:val="FF0000"/>
          <w:sz w:val="28"/>
          <w:szCs w:val="28"/>
          <w:lang w:val="ru-RU"/>
        </w:rPr>
      </w:pPr>
    </w:p>
    <w:p w14:paraId="3803BD5C" w14:textId="77777777" w:rsidR="00D10342" w:rsidRDefault="00D10342">
      <w:pPr>
        <w:jc w:val="center"/>
        <w:rPr>
          <w:b/>
          <w:bCs/>
          <w:color w:val="FF0000"/>
          <w:sz w:val="28"/>
          <w:szCs w:val="28"/>
          <w:lang w:val="ru-RU"/>
        </w:rPr>
      </w:pPr>
    </w:p>
    <w:p w14:paraId="02843659" w14:textId="77777777" w:rsidR="00D10342" w:rsidRDefault="00D10342">
      <w:pPr>
        <w:jc w:val="center"/>
        <w:rPr>
          <w:b/>
          <w:bCs/>
          <w:color w:val="FF0000"/>
          <w:sz w:val="28"/>
          <w:szCs w:val="28"/>
          <w:lang w:val="ru-RU"/>
        </w:rPr>
      </w:pPr>
    </w:p>
    <w:p w14:paraId="2525ADE1" w14:textId="77777777" w:rsidR="00D10342" w:rsidRDefault="00D10342">
      <w:pPr>
        <w:jc w:val="center"/>
        <w:rPr>
          <w:b/>
          <w:bCs/>
          <w:color w:val="FF0000"/>
          <w:sz w:val="28"/>
          <w:szCs w:val="28"/>
          <w:lang w:val="ru-RU"/>
        </w:rPr>
      </w:pPr>
    </w:p>
    <w:p w14:paraId="318C5766" w14:textId="77777777" w:rsidR="00D10342" w:rsidRDefault="00000000">
      <w:pPr>
        <w:jc w:val="center"/>
        <w:rPr>
          <w:b/>
          <w:bCs/>
          <w:color w:val="FF0000"/>
          <w:sz w:val="28"/>
          <w:szCs w:val="28"/>
          <w:lang w:val="ru-RU"/>
        </w:rPr>
      </w:pPr>
      <w:r>
        <w:rPr>
          <w:noProof/>
        </w:rPr>
        <mc:AlternateContent>
          <mc:Choice Requires="wps">
            <w:drawing>
              <wp:anchor distT="0" distB="0" distL="114299" distR="114299" simplePos="0" relativeHeight="251677184" behindDoc="0" locked="0" layoutInCell="1" allowOverlap="1" wp14:anchorId="69F4FCE0" wp14:editId="76960F43">
                <wp:simplePos x="0" y="0"/>
                <wp:positionH relativeFrom="column">
                  <wp:posOffset>2823209</wp:posOffset>
                </wp:positionH>
                <wp:positionV relativeFrom="paragraph">
                  <wp:posOffset>107950</wp:posOffset>
                </wp:positionV>
                <wp:extent cx="0" cy="501015"/>
                <wp:effectExtent l="0" t="0" r="97128" b="0"/>
                <wp:wrapNone/>
                <wp:docPr id="1977665026"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0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092C596F-7FB6-45CD-C7FCA76881FF" coordsize="21600,21600" style="position:absolute;width:0pt;height:39.45pt;mso-width-percent:0;mso-width-relative:margin;mso-height-percent:0;mso-height-relative:margin;margin-top:8.5pt;margin-left:222.3pt;mso-wrap-distance-left:8.99992pt;mso-wrap-distance-right:8.99992pt;mso-wrap-distance-top:0pt;mso-wrap-distance-bottom:0pt;rotation:0.000000;z-index:251677184;" strokecolor="#000000" strokeweight="0.75pt" o:spt="32" o:oned="t" path="m0,0 l21600,21600 e">
                <v:stroke color="#000000" filltype="solid" joinstyle="round" linestyle="single" mitterlimit="800000" weight="0.75pt"/>
                <w10:wrap side="both"/>
                <o:lock/>
              </v:shape>
            </w:pict>
          </mc:Fallback>
        </mc:AlternateContent>
      </w:r>
    </w:p>
    <w:p w14:paraId="7001B98C" w14:textId="77777777" w:rsidR="00D10342" w:rsidRDefault="00D10342">
      <w:pPr>
        <w:jc w:val="center"/>
        <w:rPr>
          <w:b/>
          <w:bCs/>
          <w:color w:val="FF0000"/>
          <w:sz w:val="28"/>
          <w:szCs w:val="28"/>
          <w:lang w:val="ru-RU"/>
        </w:rPr>
      </w:pPr>
    </w:p>
    <w:p w14:paraId="0D38135E" w14:textId="77777777" w:rsidR="00D10342" w:rsidRDefault="00D10342">
      <w:pPr>
        <w:jc w:val="center"/>
        <w:rPr>
          <w:b/>
          <w:bCs/>
          <w:color w:val="FF0000"/>
          <w:sz w:val="28"/>
          <w:szCs w:val="28"/>
          <w:lang w:val="ru-RU"/>
        </w:rPr>
      </w:pPr>
    </w:p>
    <w:p w14:paraId="3B4BB904" w14:textId="77777777" w:rsidR="00D10342" w:rsidRDefault="00D10342">
      <w:pPr>
        <w:jc w:val="center"/>
        <w:rPr>
          <w:b/>
          <w:bCs/>
          <w:color w:val="FF0000"/>
          <w:sz w:val="28"/>
          <w:szCs w:val="28"/>
          <w:lang w:val="ru-RU"/>
        </w:rPr>
      </w:pPr>
    </w:p>
    <w:p w14:paraId="6305AD4F" w14:textId="77777777" w:rsidR="00D10342" w:rsidRDefault="00D10342">
      <w:pPr>
        <w:jc w:val="center"/>
        <w:rPr>
          <w:b/>
          <w:bCs/>
          <w:color w:val="FF0000"/>
          <w:sz w:val="28"/>
          <w:szCs w:val="28"/>
          <w:lang w:val="ru-RU"/>
        </w:rPr>
      </w:pPr>
    </w:p>
    <w:p w14:paraId="6BD6AE40" w14:textId="77777777" w:rsidR="00D10342" w:rsidRDefault="00D10342">
      <w:pPr>
        <w:jc w:val="center"/>
        <w:rPr>
          <w:b/>
          <w:bCs/>
          <w:color w:val="FF0000"/>
          <w:sz w:val="28"/>
          <w:szCs w:val="28"/>
          <w:lang w:val="ru-RU"/>
        </w:rPr>
      </w:pPr>
    </w:p>
    <w:p w14:paraId="25E7C570" w14:textId="77777777" w:rsidR="00D10342" w:rsidRDefault="00000000">
      <w:pPr>
        <w:jc w:val="center"/>
        <w:rPr>
          <w:b/>
          <w:bCs/>
          <w:color w:val="FF0000"/>
          <w:sz w:val="28"/>
          <w:szCs w:val="28"/>
          <w:lang w:val="ru-RU"/>
        </w:rPr>
      </w:pPr>
      <w:r>
        <w:rPr>
          <w:noProof/>
        </w:rPr>
        <mc:AlternateContent>
          <mc:Choice Requires="wps">
            <w:drawing>
              <wp:anchor distT="0" distB="0" distL="114300" distR="114300" simplePos="0" relativeHeight="251670016" behindDoc="0" locked="0" layoutInCell="1" allowOverlap="1" wp14:anchorId="75D48123" wp14:editId="746B0908">
                <wp:simplePos x="0" y="0"/>
                <wp:positionH relativeFrom="column">
                  <wp:posOffset>2861310</wp:posOffset>
                </wp:positionH>
                <wp:positionV relativeFrom="paragraph">
                  <wp:posOffset>195580</wp:posOffset>
                </wp:positionV>
                <wp:extent cx="4445" cy="358775"/>
                <wp:effectExtent l="0" t="0" r="92675" b="118"/>
                <wp:wrapNone/>
                <wp:docPr id="1977665027"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358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5E3480CC-3254-F0C7-2793C6801FA5" coordsize="21600,21600" style="position:absolute;width:0.35pt;height:28.25pt;mso-width-percent:0;mso-width-relative:margin;mso-height-percent:0;mso-height-relative:margin;margin-top:15.4pt;margin-left:225.3pt;mso-wrap-distance-left:9pt;mso-wrap-distance-right:9pt;mso-wrap-distance-top:0pt;mso-wrap-distance-bottom:0pt;rotation:0.000000;z-index:251670016;" strokecolor="#000000" strokeweight="0.75pt" o:spt="32" o:oned="t" path="m0,0 l21600,21600 e">
                <v:stroke color="#000000" filltype="solid" joinstyle="round" linestyle="single" mitterlimit="800000" weight="0.75pt"/>
                <w10:wrap side="both"/>
                <o:lock/>
              </v:shape>
            </w:pict>
          </mc:Fallback>
        </mc:AlternateContent>
      </w:r>
    </w:p>
    <w:p w14:paraId="478E1AA6" w14:textId="77777777" w:rsidR="00D10342" w:rsidRDefault="00D10342">
      <w:pPr>
        <w:jc w:val="center"/>
        <w:rPr>
          <w:b/>
          <w:bCs/>
          <w:color w:val="FF0000"/>
          <w:sz w:val="28"/>
          <w:szCs w:val="28"/>
          <w:lang w:val="ru-RU"/>
        </w:rPr>
      </w:pPr>
    </w:p>
    <w:p w14:paraId="31A13EA7" w14:textId="77777777" w:rsidR="00D10342" w:rsidRDefault="00D10342">
      <w:pPr>
        <w:jc w:val="center"/>
        <w:rPr>
          <w:b/>
          <w:bCs/>
          <w:color w:val="FF0000"/>
          <w:sz w:val="28"/>
          <w:szCs w:val="28"/>
          <w:lang w:val="ru-RU"/>
        </w:rPr>
      </w:pPr>
    </w:p>
    <w:p w14:paraId="11ED592C" w14:textId="77777777" w:rsidR="00D10342" w:rsidRDefault="00D10342">
      <w:pPr>
        <w:jc w:val="center"/>
        <w:rPr>
          <w:b/>
          <w:bCs/>
          <w:color w:val="FF0000"/>
          <w:sz w:val="28"/>
          <w:szCs w:val="28"/>
          <w:lang w:val="ru-RU"/>
        </w:rPr>
      </w:pPr>
    </w:p>
    <w:p w14:paraId="5982B1EB" w14:textId="77777777" w:rsidR="00D10342" w:rsidRDefault="00000000">
      <w:pPr>
        <w:jc w:val="center"/>
        <w:rPr>
          <w:b/>
          <w:bCs/>
          <w:color w:val="FF0000"/>
          <w:sz w:val="28"/>
          <w:szCs w:val="28"/>
          <w:lang w:val="ru-RU"/>
        </w:rPr>
      </w:pPr>
      <w:r>
        <w:rPr>
          <w:noProof/>
        </w:rPr>
        <mc:AlternateContent>
          <mc:Choice Requires="wps">
            <w:drawing>
              <wp:anchor distT="0" distB="0" distL="114300" distR="114300" simplePos="0" relativeHeight="251672064" behindDoc="0" locked="0" layoutInCell="1" allowOverlap="1" wp14:anchorId="494678B5" wp14:editId="2F919AE3">
                <wp:simplePos x="0" y="0"/>
                <wp:positionH relativeFrom="column">
                  <wp:posOffset>1623060</wp:posOffset>
                </wp:positionH>
                <wp:positionV relativeFrom="paragraph">
                  <wp:posOffset>133350</wp:posOffset>
                </wp:positionV>
                <wp:extent cx="594995" cy="393700"/>
                <wp:effectExtent l="0" t="0" r="5256" b="7944"/>
                <wp:wrapNone/>
                <wp:docPr id="1977665028"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4995" cy="393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9ED41F5A-71A1-86BC-760D579BBC9F" coordsize="21600,21600" style="flip:x;position:absolute;width:46.85pt;height:31pt;mso-width-percent:0;mso-width-relative:margin;mso-height-percent:0;mso-height-relative:margin;margin-top:10.5pt;margin-left:127.8pt;mso-wrap-distance-left:9pt;mso-wrap-distance-right:9pt;mso-wrap-distance-top:0pt;mso-wrap-distance-bottom:0pt;rotation:0.000000;z-index:251672064;" strokecolor="#000000" strokeweight="0.75pt" o:spt="32" o:oned="t" path="m0,0 l21600,21600 e">
                <v:stroke color="#000000" filltype="solid" joinstyle="round" linestyle="single" mitterlimit="800000" weight="0.75pt"/>
                <w10:wrap side="both"/>
                <o:lock/>
              </v:shape>
            </w:pict>
          </mc:Fallback>
        </mc:AlternateContent>
      </w:r>
      <w:r>
        <w:rPr>
          <w:noProof/>
        </w:rPr>
        <mc:AlternateContent>
          <mc:Choice Requires="wps">
            <w:drawing>
              <wp:anchor distT="0" distB="0" distL="114300" distR="114300" simplePos="0" relativeHeight="251671040" behindDoc="0" locked="0" layoutInCell="1" allowOverlap="1" wp14:anchorId="7FEFB5DA" wp14:editId="2A205FA9">
                <wp:simplePos x="0" y="0"/>
                <wp:positionH relativeFrom="column">
                  <wp:posOffset>3348990</wp:posOffset>
                </wp:positionH>
                <wp:positionV relativeFrom="paragraph">
                  <wp:posOffset>132715</wp:posOffset>
                </wp:positionV>
                <wp:extent cx="616585" cy="462915"/>
                <wp:effectExtent l="0" t="0" r="5718" b="7618"/>
                <wp:wrapNone/>
                <wp:docPr id="1977665029"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585"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ECA4D4A1-B6C7-5A4C-E7F7991E8EEB" coordsize="21600,21600" style="position:absolute;width:48.55pt;height:36.45pt;mso-width-percent:0;mso-width-relative:margin;mso-height-percent:0;mso-height-relative:margin;margin-top:10.45pt;margin-left:263.7pt;mso-wrap-distance-left:9pt;mso-wrap-distance-right:9pt;mso-wrap-distance-top:0pt;mso-wrap-distance-bottom:0pt;rotation:0.000000;z-index:251671040;" strokecolor="#000000" strokeweight="0.75pt" o:spt="32" o:oned="t" path="m0,0 l21600,21600 e">
                <v:stroke color="#000000" filltype="solid" joinstyle="round" linestyle="single" mitterlimit="800000" weight="0.75pt"/>
                <w10:wrap side="both"/>
                <o:lock/>
              </v:shape>
            </w:pict>
          </mc:Fallback>
        </mc:AlternateContent>
      </w:r>
    </w:p>
    <w:p w14:paraId="05F06269" w14:textId="77777777" w:rsidR="00D10342" w:rsidRDefault="00D10342">
      <w:pPr>
        <w:jc w:val="center"/>
        <w:rPr>
          <w:b/>
          <w:bCs/>
          <w:color w:val="FF0000"/>
          <w:sz w:val="28"/>
          <w:szCs w:val="28"/>
          <w:lang w:val="ru-RU"/>
        </w:rPr>
      </w:pPr>
    </w:p>
    <w:p w14:paraId="71FC080B" w14:textId="77777777" w:rsidR="00D10342" w:rsidRDefault="00D10342">
      <w:pPr>
        <w:jc w:val="center"/>
        <w:rPr>
          <w:b/>
          <w:bCs/>
          <w:color w:val="FF0000"/>
          <w:sz w:val="28"/>
          <w:szCs w:val="28"/>
          <w:lang w:val="ru-RU"/>
        </w:rPr>
      </w:pPr>
    </w:p>
    <w:p w14:paraId="6CCD8D26" w14:textId="77777777" w:rsidR="00D10342" w:rsidRDefault="00D10342">
      <w:pPr>
        <w:jc w:val="center"/>
        <w:rPr>
          <w:b/>
          <w:bCs/>
          <w:color w:val="FF0000"/>
          <w:sz w:val="28"/>
          <w:szCs w:val="28"/>
          <w:lang w:val="ru-RU"/>
        </w:rPr>
      </w:pPr>
    </w:p>
    <w:p w14:paraId="24ACCE16" w14:textId="77777777" w:rsidR="00D10342" w:rsidRDefault="00D10342">
      <w:pPr>
        <w:jc w:val="center"/>
        <w:rPr>
          <w:b/>
          <w:bCs/>
          <w:color w:val="FF0000"/>
          <w:sz w:val="28"/>
          <w:szCs w:val="28"/>
          <w:lang w:val="ru-RU"/>
        </w:rPr>
      </w:pPr>
    </w:p>
    <w:p w14:paraId="146AEF65" w14:textId="77777777" w:rsidR="00D10342" w:rsidRDefault="00D10342">
      <w:pPr>
        <w:jc w:val="center"/>
        <w:rPr>
          <w:b/>
          <w:bCs/>
          <w:color w:val="FF0000"/>
          <w:sz w:val="28"/>
          <w:szCs w:val="28"/>
          <w:lang w:val="ru-RU"/>
        </w:rPr>
      </w:pPr>
    </w:p>
    <w:p w14:paraId="656EC184" w14:textId="77777777" w:rsidR="00D10342" w:rsidRDefault="00D10342">
      <w:pPr>
        <w:jc w:val="center"/>
        <w:rPr>
          <w:b/>
          <w:bCs/>
          <w:color w:val="FF0000"/>
          <w:sz w:val="28"/>
          <w:szCs w:val="28"/>
          <w:lang w:val="ru-RU"/>
        </w:rPr>
      </w:pPr>
    </w:p>
    <w:p w14:paraId="6502DE43" w14:textId="77777777" w:rsidR="00D10342" w:rsidRDefault="00D10342">
      <w:pPr>
        <w:jc w:val="center"/>
        <w:rPr>
          <w:b/>
          <w:bCs/>
          <w:color w:val="FF0000"/>
          <w:sz w:val="28"/>
          <w:szCs w:val="28"/>
          <w:lang w:val="ru-RU"/>
        </w:rPr>
      </w:pPr>
    </w:p>
    <w:p w14:paraId="3A158D1A" w14:textId="77777777" w:rsidR="00D10342" w:rsidRDefault="00D10342">
      <w:pPr>
        <w:jc w:val="center"/>
        <w:rPr>
          <w:b/>
          <w:bCs/>
          <w:color w:val="FF0000"/>
          <w:sz w:val="28"/>
          <w:szCs w:val="28"/>
          <w:lang w:val="ru-RU"/>
        </w:rPr>
      </w:pPr>
    </w:p>
    <w:p w14:paraId="67D2F356" w14:textId="77777777" w:rsidR="00D10342" w:rsidRDefault="00D10342">
      <w:pPr>
        <w:jc w:val="center"/>
        <w:rPr>
          <w:b/>
          <w:bCs/>
          <w:color w:val="FF0000"/>
          <w:sz w:val="28"/>
          <w:szCs w:val="28"/>
          <w:lang w:val="ru-RU"/>
        </w:rPr>
      </w:pPr>
    </w:p>
    <w:p w14:paraId="22CE22BB" w14:textId="77777777" w:rsidR="00D10342" w:rsidRDefault="00D10342">
      <w:pPr>
        <w:jc w:val="center"/>
        <w:rPr>
          <w:b/>
          <w:bCs/>
          <w:color w:val="FF0000"/>
          <w:sz w:val="28"/>
          <w:szCs w:val="28"/>
          <w:lang w:val="ru-RU"/>
        </w:rPr>
      </w:pPr>
    </w:p>
    <w:p w14:paraId="59171668" w14:textId="77777777" w:rsidR="00D10342" w:rsidRDefault="00000000">
      <w:pPr>
        <w:ind w:left="540"/>
        <w:jc w:val="center"/>
        <w:rPr>
          <w:b/>
          <w:bCs/>
          <w:color w:val="auto"/>
          <w:sz w:val="32"/>
          <w:szCs w:val="32"/>
          <w:lang w:val="ru-RU"/>
        </w:rPr>
      </w:pPr>
      <w:r>
        <w:rPr>
          <w:b/>
          <w:bCs/>
          <w:color w:val="auto"/>
          <w:sz w:val="32"/>
          <w:szCs w:val="32"/>
          <w:lang w:val="ru-RU"/>
        </w:rPr>
        <w:lastRenderedPageBreak/>
        <w:t>Структура взаимодействия СРООМС</w:t>
      </w:r>
    </w:p>
    <w:p w14:paraId="65C36FA4" w14:textId="77777777" w:rsidR="00D10342" w:rsidRDefault="00D10342">
      <w:pPr>
        <w:jc w:val="center"/>
        <w:rPr>
          <w:b/>
          <w:bCs/>
          <w:color w:val="FF0000"/>
          <w:sz w:val="32"/>
          <w:szCs w:val="32"/>
          <w:lang w:val="ru-RU"/>
        </w:rPr>
      </w:pPr>
    </w:p>
    <w:p w14:paraId="159EDAF2" w14:textId="77777777" w:rsidR="00D10342" w:rsidRDefault="00D10342">
      <w:pPr>
        <w:rPr>
          <w:color w:val="FF0000"/>
          <w:sz w:val="28"/>
          <w:szCs w:val="28"/>
          <w:lang w:val="ru-RU"/>
        </w:rPr>
      </w:pPr>
    </w:p>
    <w:p w14:paraId="0A422CC4" w14:textId="77777777" w:rsidR="00D10342" w:rsidRDefault="00000000">
      <w:pPr>
        <w:rPr>
          <w:color w:val="FF0000"/>
          <w:sz w:val="28"/>
          <w:szCs w:val="28"/>
          <w:lang w:val="ru-RU"/>
        </w:rPr>
      </w:pPr>
      <w:r>
        <w:rPr>
          <w:noProof/>
        </w:rPr>
        <mc:AlternateContent>
          <mc:Choice Requires="wps">
            <w:drawing>
              <wp:anchor distT="0" distB="0" distL="114935" distR="114935" simplePos="0" relativeHeight="251653632" behindDoc="0" locked="0" layoutInCell="1" allowOverlap="1" wp14:anchorId="3702ACCA" wp14:editId="7CAB856A">
                <wp:simplePos x="0" y="0"/>
                <wp:positionH relativeFrom="column">
                  <wp:posOffset>3566160</wp:posOffset>
                </wp:positionH>
                <wp:positionV relativeFrom="paragraph">
                  <wp:posOffset>170180</wp:posOffset>
                </wp:positionV>
                <wp:extent cx="2541270" cy="1008380"/>
                <wp:effectExtent l="0" t="0" r="25400" b="25400"/>
                <wp:wrapNone/>
                <wp:docPr id="1977665030"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41270" cy="10083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7CC11A" w14:textId="77777777" w:rsidR="00D10342" w:rsidRDefault="00D10342">
                            <w:pPr>
                              <w:spacing w:before="0"/>
                              <w:jc w:val="center"/>
                              <w:rPr>
                                <w:lang w:val="ru-RU"/>
                              </w:rPr>
                            </w:pPr>
                          </w:p>
                          <w:p w14:paraId="1F08FD68" w14:textId="77777777" w:rsidR="00D10342" w:rsidRDefault="00000000">
                            <w:pPr>
                              <w:spacing w:before="0"/>
                              <w:jc w:val="center"/>
                              <w:rPr>
                                <w:lang w:val="ru-RU"/>
                              </w:rPr>
                            </w:pPr>
                            <w:r>
                              <w:rPr>
                                <w:lang w:val="ru-RU"/>
                              </w:rPr>
                              <w:t xml:space="preserve">Министерство </w:t>
                            </w:r>
                          </w:p>
                          <w:p w14:paraId="36EE351B" w14:textId="77777777" w:rsidR="00D10342" w:rsidRDefault="00000000">
                            <w:pPr>
                              <w:spacing w:before="0"/>
                              <w:jc w:val="center"/>
                              <w:rPr>
                                <w:lang w:val="ru-RU"/>
                              </w:rPr>
                            </w:pPr>
                            <w:r>
                              <w:rPr>
                                <w:lang w:val="ru-RU"/>
                              </w:rPr>
                              <w:t>здравоохранения</w:t>
                            </w:r>
                          </w:p>
                          <w:p w14:paraId="6B781ABB" w14:textId="77777777" w:rsidR="00D10342" w:rsidRDefault="00000000">
                            <w:pPr>
                              <w:spacing w:before="0"/>
                              <w:jc w:val="center"/>
                              <w:rPr>
                                <w:lang w:val="ru-RU"/>
                              </w:rPr>
                            </w:pPr>
                            <w:r>
                              <w:rPr>
                                <w:lang w:val="ru-RU"/>
                              </w:rPr>
                              <w:t xml:space="preserve"> Самарской области</w:t>
                            </w: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3702ACCA" id="Надпись 35" o:spid="_x0000_s1038" type="#_x0000_t202" style="position:absolute;left:0;text-align:left;margin-left:280.8pt;margin-top:13.4pt;width:200.1pt;height:79.4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" fillcolor="white [3201]" strokecolor="#4f81bd [3204]" strokeweight="2pt">
                <v:textbox inset=".25pt,.25pt,.25pt,.25pt">
                  <w:txbxContent>
                    <w:p w14:paraId="7A7CC11A" w14:textId="77777777" w:rsidR="00D10342" w:rsidRDefault="00D10342">
                      <w:pPr>
                        <w:spacing w:before="0"/>
                        <w:jc w:val="center"/>
                        <w:rPr>
                          <w:lang w:val="ru-RU"/>
                        </w:rPr>
                      </w:pPr>
                    </w:p>
                    <w:p w14:paraId="1F08FD68" w14:textId="77777777" w:rsidR="00D10342" w:rsidRDefault="00000000">
                      <w:pPr>
                        <w:spacing w:before="0"/>
                        <w:jc w:val="center"/>
                        <w:rPr>
                          <w:lang w:val="ru-RU"/>
                        </w:rPr>
                      </w:pPr>
                      <w:r>
                        <w:rPr>
                          <w:lang w:val="ru-RU"/>
                        </w:rPr>
                        <w:t xml:space="preserve">Министерство </w:t>
                      </w:r>
                    </w:p>
                    <w:p w14:paraId="36EE351B" w14:textId="77777777" w:rsidR="00D10342" w:rsidRDefault="00000000">
                      <w:pPr>
                        <w:spacing w:before="0"/>
                        <w:jc w:val="center"/>
                        <w:rPr>
                          <w:lang w:val="ru-RU"/>
                        </w:rPr>
                      </w:pPr>
                      <w:r>
                        <w:rPr>
                          <w:lang w:val="ru-RU"/>
                        </w:rPr>
                        <w:t>здравоохранения</w:t>
                      </w:r>
                    </w:p>
                    <w:p w14:paraId="6B781ABB" w14:textId="77777777" w:rsidR="00D10342" w:rsidRDefault="00000000">
                      <w:pPr>
                        <w:spacing w:before="0"/>
                        <w:jc w:val="center"/>
                        <w:rPr>
                          <w:lang w:val="ru-RU"/>
                        </w:rPr>
                      </w:pPr>
                      <w:r>
                        <w:rPr>
                          <w:lang w:val="ru-RU"/>
                        </w:rPr>
                        <w:t xml:space="preserve"> Самарской области</w:t>
                      </w:r>
                    </w:p>
                  </w:txbxContent>
                </v:textbox>
              </v:shape>
            </w:pict>
          </mc:Fallback>
        </mc:AlternateContent>
      </w:r>
      <w:r>
        <w:rPr>
          <w:noProof/>
        </w:rPr>
        <mc:AlternateContent>
          <mc:Choice Requires="wps">
            <w:drawing>
              <wp:anchor distT="0" distB="0" distL="114935" distR="114935" simplePos="0" relativeHeight="251649536" behindDoc="0" locked="0" layoutInCell="1" allowOverlap="1" wp14:anchorId="5B2A3103" wp14:editId="7CA72384">
                <wp:simplePos x="0" y="0"/>
                <wp:positionH relativeFrom="column">
                  <wp:posOffset>-53340</wp:posOffset>
                </wp:positionH>
                <wp:positionV relativeFrom="paragraph">
                  <wp:posOffset>170180</wp:posOffset>
                </wp:positionV>
                <wp:extent cx="2533650" cy="1009015"/>
                <wp:effectExtent l="0" t="0" r="25400" b="25400"/>
                <wp:wrapNone/>
                <wp:docPr id="1977665031"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33650" cy="100901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1D1AEAC" w14:textId="77777777" w:rsidR="00D10342" w:rsidRDefault="00D10342">
                            <w:pPr>
                              <w:jc w:val="center"/>
                              <w:rPr>
                                <w:lang w:val="ru-RU"/>
                              </w:rPr>
                            </w:pPr>
                          </w:p>
                          <w:p w14:paraId="6426BC8C" w14:textId="77777777" w:rsidR="00D10342" w:rsidRDefault="00000000">
                            <w:pPr>
                              <w:spacing w:before="0"/>
                              <w:jc w:val="center"/>
                              <w:rPr>
                                <w:lang w:val="ru-RU"/>
                              </w:rPr>
                            </w:pPr>
                            <w:r>
                              <w:rPr>
                                <w:lang w:val="ru-RU"/>
                              </w:rPr>
                              <w:t xml:space="preserve">Министерство </w:t>
                            </w:r>
                          </w:p>
                          <w:p w14:paraId="3D1C2C51" w14:textId="77777777" w:rsidR="00D10342" w:rsidRDefault="00000000">
                            <w:pPr>
                              <w:spacing w:before="0"/>
                              <w:jc w:val="center"/>
                              <w:rPr>
                                <w:color w:val="17365D" w:themeColor="text2" w:themeShade="BF"/>
                                <w:lang w:val="ru-RU"/>
                              </w:rPr>
                            </w:pPr>
                            <w:r>
                              <w:rPr>
                                <w:lang w:val="ru-RU"/>
                              </w:rPr>
                              <w:t>здравоохранения РФ</w:t>
                            </w: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5B2A3103" id="Надпись 33" o:spid="_x0000_s1039" type="#_x0000_t202" style="position:absolute;left:0;text-align:left;margin-left:-4.2pt;margin-top:13.4pt;width:199.5pt;height:79.45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" fillcolor="white [3201]" strokecolor="#4f81bd [3204]" strokeweight="2pt">
                <v:textbox inset=".25pt,.25pt,.25pt,.25pt">
                  <w:txbxContent>
                    <w:p w14:paraId="01D1AEAC" w14:textId="77777777" w:rsidR="00D10342" w:rsidRDefault="00D10342">
                      <w:pPr>
                        <w:jc w:val="center"/>
                        <w:rPr>
                          <w:lang w:val="ru-RU"/>
                        </w:rPr>
                      </w:pPr>
                    </w:p>
                    <w:p w14:paraId="6426BC8C" w14:textId="77777777" w:rsidR="00D10342" w:rsidRDefault="00000000">
                      <w:pPr>
                        <w:spacing w:before="0"/>
                        <w:jc w:val="center"/>
                        <w:rPr>
                          <w:lang w:val="ru-RU"/>
                        </w:rPr>
                      </w:pPr>
                      <w:r>
                        <w:rPr>
                          <w:lang w:val="ru-RU"/>
                        </w:rPr>
                        <w:t xml:space="preserve">Министерство </w:t>
                      </w:r>
                    </w:p>
                    <w:p w14:paraId="3D1C2C51" w14:textId="77777777" w:rsidR="00D10342" w:rsidRDefault="00000000">
                      <w:pPr>
                        <w:spacing w:before="0"/>
                        <w:jc w:val="center"/>
                        <w:rPr>
                          <w:color w:val="17365D" w:themeColor="text2" w:themeShade="BF"/>
                          <w:lang w:val="ru-RU"/>
                        </w:rPr>
                      </w:pPr>
                      <w:r>
                        <w:rPr>
                          <w:lang w:val="ru-RU"/>
                        </w:rPr>
                        <w:t>здравоохранения РФ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330A8095" wp14:editId="34F390E6">
                <wp:simplePos x="0" y="0"/>
                <wp:positionH relativeFrom="column">
                  <wp:posOffset>2660650</wp:posOffset>
                </wp:positionH>
                <wp:positionV relativeFrom="paragraph">
                  <wp:posOffset>511809</wp:posOffset>
                </wp:positionV>
                <wp:extent cx="819150" cy="0"/>
                <wp:effectExtent l="0" t="0" r="0" b="97128"/>
                <wp:wrapNone/>
                <wp:docPr id="1977665032"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FDC49D29-FA8B-246C-94CE0E81CF09" coordsize="21600,21600" style="position:absolute;width:64.5pt;height:0pt;mso-width-percent:0;mso-width-relative:margin;mso-height-percent:0;mso-height-relative:margin;margin-top:40.2999pt;margin-left:209.5pt;mso-wrap-distance-left:9pt;mso-wrap-distance-right:9pt;mso-wrap-distance-top:0pt;mso-wrap-distance-bottom:0pt;rotation:0.000000;z-index:251651584;" strokecolor="#4b7ebb" strokeweight="0.75pt" o:spt="32" o:oned="t" path="m0,0 l21600,21600 e">
                <v:stroke color="#4b7ebb" filltype="solid" joinstyle="round" linestyle="single" mitterlimit="800000" weight="0.75pt"/>
                <w10:wrap side="both"/>
                <o:lock/>
              </v:shape>
            </w:pict>
          </mc:Fallback>
        </mc:AlternateContent>
      </w:r>
    </w:p>
    <w:p w14:paraId="27BC0D2F" w14:textId="77777777" w:rsidR="00D10342" w:rsidRDefault="00D10342">
      <w:pPr>
        <w:rPr>
          <w:color w:val="FF0000"/>
          <w:sz w:val="28"/>
          <w:szCs w:val="28"/>
          <w:lang w:val="ru-RU"/>
        </w:rPr>
      </w:pPr>
    </w:p>
    <w:p w14:paraId="74527D77" w14:textId="77777777" w:rsidR="00D10342" w:rsidRDefault="00D10342">
      <w:pPr>
        <w:rPr>
          <w:color w:val="FF0000"/>
          <w:sz w:val="28"/>
          <w:szCs w:val="28"/>
          <w:lang w:val="ru-RU"/>
        </w:rPr>
      </w:pPr>
    </w:p>
    <w:p w14:paraId="1BA443AE" w14:textId="77777777" w:rsidR="00D10342" w:rsidRDefault="00D10342">
      <w:pPr>
        <w:rPr>
          <w:color w:val="FF0000"/>
          <w:sz w:val="28"/>
          <w:szCs w:val="28"/>
          <w:lang w:val="ru-RU"/>
        </w:rPr>
      </w:pPr>
    </w:p>
    <w:p w14:paraId="07C53106" w14:textId="77777777" w:rsidR="00D10342" w:rsidRDefault="00000000">
      <w:pPr>
        <w:rPr>
          <w:color w:val="FF0000"/>
          <w:sz w:val="28"/>
          <w:szCs w:val="28"/>
          <w:lang w:val="ru-RU"/>
        </w:rPr>
      </w:pPr>
      <w:r>
        <w:rPr>
          <w:noProof/>
        </w:rPr>
        <mc:AlternateContent>
          <mc:Choice Requires="wps">
            <w:drawing>
              <wp:anchor distT="0" distB="0" distL="114300" distR="114300" simplePos="0" relativeHeight="251652608" behindDoc="0" locked="0" layoutInCell="1" allowOverlap="1" wp14:anchorId="7F0A86F1" wp14:editId="51E7BF04">
                <wp:simplePos x="0" y="0"/>
                <wp:positionH relativeFrom="column">
                  <wp:posOffset>3566160</wp:posOffset>
                </wp:positionH>
                <wp:positionV relativeFrom="paragraph">
                  <wp:posOffset>209550</wp:posOffset>
                </wp:positionV>
                <wp:extent cx="413385" cy="552450"/>
                <wp:effectExtent l="0" t="0" r="7626" b="5706"/>
                <wp:wrapNone/>
                <wp:docPr id="1977665033"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3385" cy="5524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ECFD49A2-4C84-07E6-C9C3508738C3" coordsize="21600,21600" style="flip:x;position:absolute;width:32.55pt;height:43.5pt;mso-width-percent:0;mso-width-relative:margin;mso-height-percent:0;mso-height-relative:margin;margin-top:16.5pt;margin-left:280.8pt;mso-wrap-distance-left:9pt;mso-wrap-distance-right:9pt;mso-wrap-distance-top:0pt;mso-wrap-distance-bottom:0pt;rotation:0.000000;z-index:251652608;" strokecolor="#4b7ebb" strokeweight="0.75pt" o:spt="32" o:oned="t" path="m0,0 l21600,21600 e">
                <v:stroke color="#4b7ebb" filltype="solid" joinstyle="round" linestyle="single" mitterlimit="800000" weight="0.75pt"/>
                <w10:wrap side="both"/>
                <o:lock/>
              </v:shape>
            </w:pict>
          </mc:Fallback>
        </mc:AlternateContent>
      </w:r>
      <w:r>
        <w:rPr>
          <w:noProof/>
        </w:rPr>
        <mc:AlternateContent>
          <mc:Choice Requires="wps">
            <w:drawing>
              <wp:anchor distT="0" distB="0" distL="114300" distR="114300" simplePos="0" relativeHeight="251650560" behindDoc="0" locked="0" layoutInCell="1" allowOverlap="1" wp14:anchorId="4297D2D8" wp14:editId="558092DE">
                <wp:simplePos x="0" y="0"/>
                <wp:positionH relativeFrom="column">
                  <wp:posOffset>2137410</wp:posOffset>
                </wp:positionH>
                <wp:positionV relativeFrom="paragraph">
                  <wp:posOffset>209550</wp:posOffset>
                </wp:positionV>
                <wp:extent cx="342900" cy="552450"/>
                <wp:effectExtent l="0" t="0" r="8092" b="5024"/>
                <wp:wrapNone/>
                <wp:docPr id="1977665034"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5524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F2436BE7-BB01-4158-75B539C0B46C" coordsize="21600,21600" style="position:absolute;width:27pt;height:43.5pt;mso-width-percent:0;mso-width-relative:margin;mso-height-percent:0;mso-height-relative:margin;margin-top:16.5pt;margin-left:168.3pt;mso-wrap-distance-left:9pt;mso-wrap-distance-right:9pt;mso-wrap-distance-top:0pt;mso-wrap-distance-bottom:0pt;rotation:0.000000;z-index:251650560;" strokecolor="#4b7ebb" strokeweight="0.75pt" o:spt="32" o:oned="t" path="m0,0 l21600,21600 e">
                <v:stroke color="#4b7ebb" filltype="solid" joinstyle="round" linestyle="single" mitterlimit="800000" weight="0.75pt"/>
                <w10:wrap side="both"/>
                <o:lock/>
              </v:shape>
            </w:pict>
          </mc:Fallback>
        </mc:AlternateContent>
      </w:r>
    </w:p>
    <w:p w14:paraId="32F6593F" w14:textId="77777777" w:rsidR="00D10342" w:rsidRDefault="00D10342">
      <w:pPr>
        <w:rPr>
          <w:color w:val="FF0000"/>
          <w:sz w:val="28"/>
          <w:szCs w:val="28"/>
          <w:lang w:val="ru-RU"/>
        </w:rPr>
      </w:pPr>
    </w:p>
    <w:p w14:paraId="2FCA83DB" w14:textId="77777777" w:rsidR="00D10342" w:rsidRDefault="00000000">
      <w:pPr>
        <w:rPr>
          <w:color w:val="FF0000"/>
          <w:sz w:val="28"/>
          <w:szCs w:val="28"/>
          <w:lang w:val="ru-RU"/>
        </w:rPr>
      </w:pPr>
      <w:r>
        <w:rPr>
          <w:noProof/>
        </w:rPr>
        <mc:AlternateContent>
          <mc:Choice Requires="wps">
            <w:drawing>
              <wp:anchor distT="0" distB="0" distL="114935" distR="114935" simplePos="0" relativeHeight="251654656" behindDoc="0" locked="0" layoutInCell="1" allowOverlap="1" wp14:anchorId="408F25CA" wp14:editId="4EA999BD">
                <wp:simplePos x="0" y="0"/>
                <wp:positionH relativeFrom="column">
                  <wp:posOffset>2204085</wp:posOffset>
                </wp:positionH>
                <wp:positionV relativeFrom="paragraph">
                  <wp:posOffset>267335</wp:posOffset>
                </wp:positionV>
                <wp:extent cx="1673860" cy="2077085"/>
                <wp:effectExtent l="0" t="0" r="25400" b="25400"/>
                <wp:wrapNone/>
                <wp:docPr id="197766503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73860" cy="207708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1AFF5C4" w14:textId="77777777" w:rsidR="00D10342" w:rsidRDefault="00D10342">
                            <w:pPr>
                              <w:jc w:val="center"/>
                              <w:rPr>
                                <w:lang w:val="ru-RU"/>
                              </w:rPr>
                            </w:pPr>
                          </w:p>
                          <w:p w14:paraId="16744309" w14:textId="77777777" w:rsidR="00D10342" w:rsidRDefault="00D10342">
                            <w:pPr>
                              <w:spacing w:before="0"/>
                              <w:jc w:val="center"/>
                              <w:rPr>
                                <w:lang w:val="ru-RU"/>
                              </w:rPr>
                            </w:pPr>
                          </w:p>
                          <w:p w14:paraId="053C7A27" w14:textId="77777777" w:rsidR="00D10342" w:rsidRDefault="00000000">
                            <w:pPr>
                              <w:spacing w:before="0"/>
                              <w:jc w:val="center"/>
                              <w:rPr>
                                <w:lang w:val="ru-RU"/>
                              </w:rPr>
                            </w:pPr>
                            <w:r>
                              <w:rPr>
                                <w:lang w:val="ru-RU"/>
                              </w:rPr>
                              <w:t xml:space="preserve">Самарская </w:t>
                            </w:r>
                          </w:p>
                          <w:p w14:paraId="7C26E163" w14:textId="77777777" w:rsidR="00D10342" w:rsidRDefault="00000000">
                            <w:pPr>
                              <w:spacing w:before="0"/>
                              <w:jc w:val="center"/>
                              <w:rPr>
                                <w:lang w:val="ru-RU"/>
                              </w:rPr>
                            </w:pPr>
                            <w:r>
                              <w:rPr>
                                <w:lang w:val="ru-RU"/>
                              </w:rPr>
                              <w:t xml:space="preserve">региональная </w:t>
                            </w:r>
                          </w:p>
                          <w:p w14:paraId="7AA18E25" w14:textId="77777777" w:rsidR="00D10342" w:rsidRDefault="00000000">
                            <w:pPr>
                              <w:spacing w:before="0"/>
                              <w:jc w:val="center"/>
                              <w:rPr>
                                <w:lang w:val="ru-RU"/>
                              </w:rPr>
                            </w:pPr>
                            <w:r>
                              <w:rPr>
                                <w:lang w:val="ru-RU"/>
                              </w:rPr>
                              <w:t>общественная</w:t>
                            </w:r>
                          </w:p>
                          <w:p w14:paraId="22D712F6" w14:textId="77777777" w:rsidR="00D10342" w:rsidRDefault="00000000">
                            <w:pPr>
                              <w:spacing w:before="0"/>
                              <w:jc w:val="center"/>
                              <w:rPr>
                                <w:lang w:val="ru-RU"/>
                              </w:rPr>
                            </w:pPr>
                            <w:r>
                              <w:rPr>
                                <w:lang w:val="ru-RU"/>
                              </w:rPr>
                              <w:t>организация</w:t>
                            </w:r>
                          </w:p>
                          <w:p w14:paraId="2FFF220A" w14:textId="77777777" w:rsidR="00D10342" w:rsidRDefault="00000000">
                            <w:pPr>
                              <w:spacing w:before="0"/>
                              <w:jc w:val="center"/>
                              <w:rPr>
                                <w:lang w:val="ru-RU"/>
                              </w:rPr>
                            </w:pPr>
                            <w:r>
                              <w:rPr>
                                <w:lang w:val="ru-RU"/>
                              </w:rPr>
                              <w:t>медицинских</w:t>
                            </w:r>
                          </w:p>
                          <w:p w14:paraId="69C995B9" w14:textId="77777777" w:rsidR="00D10342" w:rsidRDefault="00000000">
                            <w:pPr>
                              <w:spacing w:before="0"/>
                              <w:jc w:val="center"/>
                              <w:rPr>
                                <w:lang w:val="ru-RU"/>
                              </w:rPr>
                            </w:pPr>
                            <w:r>
                              <w:rPr>
                                <w:lang w:val="ru-RU"/>
                              </w:rPr>
                              <w:t>сестер</w:t>
                            </w:r>
                          </w:p>
                          <w:p w14:paraId="7581CDF8" w14:textId="77777777" w:rsidR="00D10342" w:rsidRDefault="00D10342">
                            <w:pPr>
                              <w:jc w:val="center"/>
                              <w:rPr>
                                <w:lang w:val="ru-RU"/>
                              </w:rPr>
                            </w:pP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408F25CA" id="Надпись 25" o:spid="_x0000_s1040" type="#_x0000_t202" style="position:absolute;left:0;text-align:left;margin-left:173.55pt;margin-top:21.05pt;width:131.8pt;height:163.5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" fillcolor="white [3201]" strokecolor="#4f81bd [3204]" strokeweight="2pt">
                <v:textbox inset=".25pt,.25pt,.25pt,.25pt">
                  <w:txbxContent>
                    <w:p w14:paraId="41AFF5C4" w14:textId="77777777" w:rsidR="00D10342" w:rsidRDefault="00D10342">
                      <w:pPr>
                        <w:jc w:val="center"/>
                        <w:rPr>
                          <w:lang w:val="ru-RU"/>
                        </w:rPr>
                      </w:pPr>
                    </w:p>
                    <w:p w14:paraId="16744309" w14:textId="77777777" w:rsidR="00D10342" w:rsidRDefault="00D10342">
                      <w:pPr>
                        <w:spacing w:before="0"/>
                        <w:jc w:val="center"/>
                        <w:rPr>
                          <w:lang w:val="ru-RU"/>
                        </w:rPr>
                      </w:pPr>
                    </w:p>
                    <w:p w14:paraId="053C7A27" w14:textId="77777777" w:rsidR="00D10342" w:rsidRDefault="00000000">
                      <w:pPr>
                        <w:spacing w:before="0"/>
                        <w:jc w:val="center"/>
                        <w:rPr>
                          <w:lang w:val="ru-RU"/>
                        </w:rPr>
                      </w:pPr>
                      <w:r>
                        <w:rPr>
                          <w:lang w:val="ru-RU"/>
                        </w:rPr>
                        <w:t xml:space="preserve">Самарская </w:t>
                      </w:r>
                    </w:p>
                    <w:p w14:paraId="7C26E163" w14:textId="77777777" w:rsidR="00D10342" w:rsidRDefault="00000000">
                      <w:pPr>
                        <w:spacing w:before="0"/>
                        <w:jc w:val="center"/>
                        <w:rPr>
                          <w:lang w:val="ru-RU"/>
                        </w:rPr>
                      </w:pPr>
                      <w:r>
                        <w:rPr>
                          <w:lang w:val="ru-RU"/>
                        </w:rPr>
                        <w:t xml:space="preserve">региональная </w:t>
                      </w:r>
                    </w:p>
                    <w:p w14:paraId="7AA18E25" w14:textId="77777777" w:rsidR="00D10342" w:rsidRDefault="00000000">
                      <w:pPr>
                        <w:spacing w:before="0"/>
                        <w:jc w:val="center"/>
                        <w:rPr>
                          <w:lang w:val="ru-RU"/>
                        </w:rPr>
                      </w:pPr>
                      <w:r>
                        <w:rPr>
                          <w:lang w:val="ru-RU"/>
                        </w:rPr>
                        <w:t>общественная</w:t>
                      </w:r>
                    </w:p>
                    <w:p w14:paraId="22D712F6" w14:textId="77777777" w:rsidR="00D10342" w:rsidRDefault="00000000">
                      <w:pPr>
                        <w:spacing w:before="0"/>
                        <w:jc w:val="center"/>
                        <w:rPr>
                          <w:lang w:val="ru-RU"/>
                        </w:rPr>
                      </w:pPr>
                      <w:r>
                        <w:rPr>
                          <w:lang w:val="ru-RU"/>
                        </w:rPr>
                        <w:t>организация</w:t>
                      </w:r>
                    </w:p>
                    <w:p w14:paraId="2FFF220A" w14:textId="77777777" w:rsidR="00D10342" w:rsidRDefault="00000000">
                      <w:pPr>
                        <w:spacing w:before="0"/>
                        <w:jc w:val="center"/>
                        <w:rPr>
                          <w:lang w:val="ru-RU"/>
                        </w:rPr>
                      </w:pPr>
                      <w:r>
                        <w:rPr>
                          <w:lang w:val="ru-RU"/>
                        </w:rPr>
                        <w:t>медицинских</w:t>
                      </w:r>
                    </w:p>
                    <w:p w14:paraId="69C995B9" w14:textId="77777777" w:rsidR="00D10342" w:rsidRDefault="00000000">
                      <w:pPr>
                        <w:spacing w:before="0"/>
                        <w:jc w:val="center"/>
                        <w:rPr>
                          <w:lang w:val="ru-RU"/>
                        </w:rPr>
                      </w:pPr>
                      <w:r>
                        <w:rPr>
                          <w:lang w:val="ru-RU"/>
                        </w:rPr>
                        <w:t>сестер</w:t>
                      </w:r>
                    </w:p>
                    <w:p w14:paraId="7581CDF8" w14:textId="77777777" w:rsidR="00D10342" w:rsidRDefault="00D10342">
                      <w:pPr>
                        <w:jc w:val="center"/>
                        <w:rPr>
                          <w:lang w:val="ru-RU"/>
                        </w:rPr>
                      </w:pPr>
                    </w:p>
                  </w:txbxContent>
                </v:textbox>
              </v:shape>
            </w:pict>
          </mc:Fallback>
        </mc:AlternateContent>
      </w:r>
      <w:r>
        <w:rPr>
          <w:noProof/>
        </w:rPr>
        <mc:AlternateContent>
          <mc:Choice Requires="wps">
            <w:drawing>
              <wp:anchor distT="0" distB="0" distL="114935" distR="114935" simplePos="0" relativeHeight="251655680" behindDoc="0" locked="0" layoutInCell="1" allowOverlap="1" wp14:anchorId="5B7BBBF4" wp14:editId="34E666BE">
                <wp:simplePos x="0" y="0"/>
                <wp:positionH relativeFrom="column">
                  <wp:posOffset>-53340</wp:posOffset>
                </wp:positionH>
                <wp:positionV relativeFrom="paragraph">
                  <wp:posOffset>200660</wp:posOffset>
                </wp:positionV>
                <wp:extent cx="1480185" cy="1038225"/>
                <wp:effectExtent l="0" t="0" r="25400" b="25400"/>
                <wp:wrapNone/>
                <wp:docPr id="1977665036"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80185" cy="10382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6B6E476" w14:textId="77777777" w:rsidR="00D10342" w:rsidRDefault="00D10342">
                            <w:pPr>
                              <w:spacing w:before="0"/>
                              <w:jc w:val="center"/>
                              <w:rPr>
                                <w:lang w:val="ru-RU"/>
                              </w:rPr>
                            </w:pPr>
                          </w:p>
                          <w:p w14:paraId="616785FD" w14:textId="77777777" w:rsidR="00D10342" w:rsidRDefault="00000000">
                            <w:pPr>
                              <w:spacing w:before="0"/>
                              <w:jc w:val="center"/>
                              <w:rPr>
                                <w:color w:val="auto"/>
                                <w:lang w:val="ru-RU"/>
                              </w:rPr>
                            </w:pPr>
                            <w:r>
                              <w:rPr>
                                <w:color w:val="auto"/>
                                <w:lang w:val="ru-RU"/>
                              </w:rPr>
                              <w:t>Союз медицинских профессиональных организаций</w:t>
                            </w: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5B7BBBF4" id="Надпись 23" o:spid="_x0000_s1041" type="#_x0000_t202" style="position:absolute;left:0;text-align:left;margin-left:-4.2pt;margin-top:15.8pt;width:116.55pt;height:81.7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" fillcolor="white [3201]" strokecolor="#4f81bd [3204]" strokeweight="2pt">
                <v:textbox inset=".25pt,.25pt,.25pt,.25pt">
                  <w:txbxContent>
                    <w:p w14:paraId="76B6E476" w14:textId="77777777" w:rsidR="00D10342" w:rsidRDefault="00D10342">
                      <w:pPr>
                        <w:spacing w:before="0"/>
                        <w:jc w:val="center"/>
                        <w:rPr>
                          <w:lang w:val="ru-RU"/>
                        </w:rPr>
                      </w:pPr>
                    </w:p>
                    <w:p w14:paraId="616785FD" w14:textId="77777777" w:rsidR="00D10342" w:rsidRDefault="00000000">
                      <w:pPr>
                        <w:spacing w:before="0"/>
                        <w:jc w:val="center"/>
                        <w:rPr>
                          <w:color w:val="auto"/>
                          <w:lang w:val="ru-RU"/>
                        </w:rPr>
                      </w:pPr>
                      <w:r>
                        <w:rPr>
                          <w:color w:val="auto"/>
                          <w:lang w:val="ru-RU"/>
                        </w:rPr>
                        <w:t>Союз медицинских профессиональных организаций</w:t>
                      </w:r>
                    </w:p>
                  </w:txbxContent>
                </v:textbox>
              </v:shape>
            </w:pict>
          </mc:Fallback>
        </mc:AlternateContent>
      </w:r>
      <w:r>
        <w:rPr>
          <w:noProof/>
        </w:rPr>
        <mc:AlternateContent>
          <mc:Choice Requires="wps">
            <w:drawing>
              <wp:anchor distT="0" distB="0" distL="114935" distR="114935" simplePos="0" relativeHeight="251656704" behindDoc="0" locked="0" layoutInCell="1" allowOverlap="1" wp14:anchorId="06005E78" wp14:editId="5734D418">
                <wp:simplePos x="0" y="0"/>
                <wp:positionH relativeFrom="column">
                  <wp:posOffset>4671060</wp:posOffset>
                </wp:positionH>
                <wp:positionV relativeFrom="paragraph">
                  <wp:posOffset>200660</wp:posOffset>
                </wp:positionV>
                <wp:extent cx="1436370" cy="1038225"/>
                <wp:effectExtent l="0" t="0" r="25400" b="25400"/>
                <wp:wrapNone/>
                <wp:docPr id="1977665037"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36370" cy="10382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D0CA17C" w14:textId="77777777" w:rsidR="00D10342" w:rsidRDefault="00D10342">
                            <w:pPr>
                              <w:spacing w:before="0"/>
                              <w:jc w:val="center"/>
                              <w:rPr>
                                <w:lang w:val="ru-RU"/>
                              </w:rPr>
                            </w:pPr>
                          </w:p>
                          <w:p w14:paraId="589BE6A4" w14:textId="77777777" w:rsidR="00D10342" w:rsidRDefault="00000000">
                            <w:pPr>
                              <w:spacing w:before="0"/>
                              <w:jc w:val="center"/>
                              <w:rPr>
                                <w:lang w:val="ru-RU"/>
                              </w:rPr>
                            </w:pPr>
                            <w:r>
                              <w:rPr>
                                <w:lang w:val="ru-RU"/>
                              </w:rPr>
                              <w:t xml:space="preserve">Образовательные </w:t>
                            </w:r>
                          </w:p>
                          <w:p w14:paraId="6FEBFE30" w14:textId="77777777" w:rsidR="00D10342" w:rsidRDefault="00000000">
                            <w:pPr>
                              <w:spacing w:before="0"/>
                              <w:jc w:val="center"/>
                              <w:rPr>
                                <w:lang w:val="ru-RU"/>
                              </w:rPr>
                            </w:pPr>
                            <w:r>
                              <w:rPr>
                                <w:lang w:val="ru-RU"/>
                              </w:rPr>
                              <w:t xml:space="preserve">медицинские </w:t>
                            </w:r>
                          </w:p>
                          <w:p w14:paraId="4B8364C2" w14:textId="77777777" w:rsidR="00D10342" w:rsidRDefault="00000000">
                            <w:pPr>
                              <w:spacing w:before="0"/>
                              <w:jc w:val="center"/>
                              <w:rPr>
                                <w:lang w:val="ru-RU"/>
                              </w:rPr>
                            </w:pPr>
                            <w:r>
                              <w:rPr>
                                <w:lang w:val="ru-RU"/>
                              </w:rPr>
                              <w:t>организации</w:t>
                            </w:r>
                          </w:p>
                          <w:p w14:paraId="0ABD40EB" w14:textId="77777777" w:rsidR="00D10342" w:rsidRDefault="00000000">
                            <w:pPr>
                              <w:spacing w:before="0"/>
                              <w:jc w:val="center"/>
                              <w:rPr>
                                <w:lang w:val="ru-RU"/>
                              </w:rPr>
                            </w:pPr>
                            <w:r>
                              <w:rPr>
                                <w:lang w:val="ru-RU"/>
                              </w:rPr>
                              <w:t>Самарской области</w:t>
                            </w: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06005E78" id="Надпись 21" o:spid="_x0000_s1042" type="#_x0000_t202" style="position:absolute;left:0;text-align:left;margin-left:367.8pt;margin-top:15.8pt;width:113.1pt;height:81.7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" fillcolor="white [3201]" strokecolor="#4f81bd [3204]" strokeweight="2pt">
                <v:textbox inset=".25pt,.25pt,.25pt,.25pt">
                  <w:txbxContent>
                    <w:p w14:paraId="2D0CA17C" w14:textId="77777777" w:rsidR="00D10342" w:rsidRDefault="00D10342">
                      <w:pPr>
                        <w:spacing w:before="0"/>
                        <w:jc w:val="center"/>
                        <w:rPr>
                          <w:lang w:val="ru-RU"/>
                        </w:rPr>
                      </w:pPr>
                    </w:p>
                    <w:p w14:paraId="589BE6A4" w14:textId="77777777" w:rsidR="00D10342" w:rsidRDefault="00000000">
                      <w:pPr>
                        <w:spacing w:before="0"/>
                        <w:jc w:val="center"/>
                        <w:rPr>
                          <w:lang w:val="ru-RU"/>
                        </w:rPr>
                      </w:pPr>
                      <w:r>
                        <w:rPr>
                          <w:lang w:val="ru-RU"/>
                        </w:rPr>
                        <w:t xml:space="preserve">Образовательные </w:t>
                      </w:r>
                    </w:p>
                    <w:p w14:paraId="6FEBFE30" w14:textId="77777777" w:rsidR="00D10342" w:rsidRDefault="00000000">
                      <w:pPr>
                        <w:spacing w:before="0"/>
                        <w:jc w:val="center"/>
                        <w:rPr>
                          <w:lang w:val="ru-RU"/>
                        </w:rPr>
                      </w:pPr>
                      <w:r>
                        <w:rPr>
                          <w:lang w:val="ru-RU"/>
                        </w:rPr>
                        <w:t xml:space="preserve">медицинские </w:t>
                      </w:r>
                    </w:p>
                    <w:p w14:paraId="4B8364C2" w14:textId="77777777" w:rsidR="00D10342" w:rsidRDefault="00000000">
                      <w:pPr>
                        <w:spacing w:before="0"/>
                        <w:jc w:val="center"/>
                        <w:rPr>
                          <w:lang w:val="ru-RU"/>
                        </w:rPr>
                      </w:pPr>
                      <w:r>
                        <w:rPr>
                          <w:lang w:val="ru-RU"/>
                        </w:rPr>
                        <w:t>организации</w:t>
                      </w:r>
                    </w:p>
                    <w:p w14:paraId="0ABD40EB" w14:textId="77777777" w:rsidR="00D10342" w:rsidRDefault="00000000">
                      <w:pPr>
                        <w:spacing w:before="0"/>
                        <w:jc w:val="center"/>
                        <w:rPr>
                          <w:lang w:val="ru-RU"/>
                        </w:rPr>
                      </w:pPr>
                      <w:r>
                        <w:rPr>
                          <w:lang w:val="ru-RU"/>
                        </w:rPr>
                        <w:t>Самарской области</w:t>
                      </w:r>
                    </w:p>
                  </w:txbxContent>
                </v:textbox>
              </v:shape>
            </w:pict>
          </mc:Fallback>
        </mc:AlternateContent>
      </w:r>
    </w:p>
    <w:p w14:paraId="0731245B" w14:textId="77777777" w:rsidR="00D10342" w:rsidRDefault="00D10342">
      <w:pPr>
        <w:rPr>
          <w:color w:val="FF0000"/>
          <w:sz w:val="28"/>
          <w:szCs w:val="28"/>
          <w:lang w:val="ru-RU"/>
        </w:rPr>
      </w:pPr>
    </w:p>
    <w:p w14:paraId="034C6897" w14:textId="77777777" w:rsidR="00D10342" w:rsidRDefault="00D10342">
      <w:pPr>
        <w:rPr>
          <w:color w:val="FF0000"/>
          <w:sz w:val="28"/>
          <w:szCs w:val="28"/>
          <w:lang w:val="ru-RU"/>
        </w:rPr>
      </w:pPr>
    </w:p>
    <w:p w14:paraId="25551ECE" w14:textId="77777777" w:rsidR="00D10342" w:rsidRDefault="00000000">
      <w:pPr>
        <w:rPr>
          <w:color w:val="FF0000"/>
          <w:sz w:val="28"/>
          <w:szCs w:val="28"/>
          <w:lang w:val="ru-RU"/>
        </w:rPr>
      </w:pPr>
      <w:r>
        <w:rPr>
          <w:noProof/>
        </w:rPr>
        <mc:AlternateContent>
          <mc:Choice Requires="wps">
            <w:drawing>
              <wp:anchor distT="0" distB="0" distL="114300" distR="114300" simplePos="0" relativeHeight="251664896" behindDoc="0" locked="0" layoutInCell="1" allowOverlap="1" wp14:anchorId="20B986E5" wp14:editId="0878C16F">
                <wp:simplePos x="0" y="0"/>
                <wp:positionH relativeFrom="column">
                  <wp:posOffset>1499235</wp:posOffset>
                </wp:positionH>
                <wp:positionV relativeFrom="paragraph">
                  <wp:posOffset>73024</wp:posOffset>
                </wp:positionV>
                <wp:extent cx="586740" cy="0"/>
                <wp:effectExtent l="0" t="0" r="0" b="97128"/>
                <wp:wrapNone/>
                <wp:docPr id="1977665038"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040E36CB-6703-1E75-F1D18133C7D3" coordsize="21600,21600" style="position:absolute;width:46.2pt;height:0pt;mso-width-percent:0;mso-width-relative:margin;mso-height-percent:0;mso-height-relative:margin;margin-top:5.74992pt;margin-left:118.05pt;mso-wrap-distance-left:9pt;mso-wrap-distance-right:9pt;mso-wrap-distance-top:0pt;mso-wrap-distance-bottom:0pt;rotation:0.000000;z-index:251664896;" strokecolor="#4b7ebb" strokeweight="0.75pt" o:spt="32" o:oned="t" path="m0,0 l21600,21600 e">
                <v:stroke color="#4b7ebb" filltype="solid" joinstyle="round" linestyle="single" mitterlimit="800000" weight="0.75pt"/>
                <w10:wrap side="both"/>
                <o:lock/>
              </v:shape>
            </w:pict>
          </mc:Fallback>
        </mc:AlternateContent>
      </w:r>
      <w:r>
        <w:rPr>
          <w:noProof/>
        </w:rPr>
        <mc:AlternateContent>
          <mc:Choice Requires="wps">
            <w:drawing>
              <wp:anchor distT="0" distB="0" distL="114300" distR="114300" simplePos="0" relativeHeight="251666944" behindDoc="0" locked="0" layoutInCell="1" allowOverlap="1" wp14:anchorId="1BA16251" wp14:editId="19459099">
                <wp:simplePos x="0" y="0"/>
                <wp:positionH relativeFrom="column">
                  <wp:posOffset>3985260</wp:posOffset>
                </wp:positionH>
                <wp:positionV relativeFrom="paragraph">
                  <wp:posOffset>73024</wp:posOffset>
                </wp:positionV>
                <wp:extent cx="609600" cy="0"/>
                <wp:effectExtent l="0" t="0" r="0" b="97128"/>
                <wp:wrapNone/>
                <wp:docPr id="1977665039"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352A37E1-3171-33AD-5965F1DF898A" coordsize="21600,21600" style="position:absolute;width:48pt;height:0pt;mso-width-percent:0;mso-width-relative:margin;mso-height-percent:0;mso-height-relative:margin;margin-top:5.74992pt;margin-left:313.8pt;mso-wrap-distance-left:9pt;mso-wrap-distance-right:9pt;mso-wrap-distance-top:0pt;mso-wrap-distance-bottom:0pt;rotation:0.000000;z-index:251666944;" strokecolor="#4b7ebb" strokeweight="0.75pt" o:spt="32" o:oned="t" path="m0,0 l21600,21600 e">
                <v:stroke color="#4b7ebb" filltype="solid" joinstyle="round" linestyle="single" mitterlimit="800000" weight="0.75pt"/>
                <w10:wrap side="both"/>
                <o:lock/>
              </v:shape>
            </w:pict>
          </mc:Fallback>
        </mc:AlternateContent>
      </w:r>
    </w:p>
    <w:p w14:paraId="4D8B9649" w14:textId="77777777" w:rsidR="00D10342" w:rsidRDefault="00D10342">
      <w:pPr>
        <w:rPr>
          <w:color w:val="FF0000"/>
          <w:sz w:val="28"/>
          <w:szCs w:val="28"/>
          <w:lang w:val="ru-RU"/>
        </w:rPr>
      </w:pPr>
    </w:p>
    <w:p w14:paraId="7F114A01" w14:textId="77777777" w:rsidR="00D10342" w:rsidRDefault="00D10342">
      <w:pPr>
        <w:rPr>
          <w:color w:val="FF0000"/>
          <w:sz w:val="28"/>
          <w:szCs w:val="28"/>
          <w:lang w:val="ru-RU"/>
        </w:rPr>
      </w:pPr>
    </w:p>
    <w:p w14:paraId="5551003F" w14:textId="77777777" w:rsidR="00D10342" w:rsidRDefault="00000000">
      <w:pPr>
        <w:rPr>
          <w:color w:val="FF0000"/>
          <w:sz w:val="28"/>
          <w:szCs w:val="28"/>
          <w:lang w:val="ru-RU"/>
        </w:rPr>
      </w:pPr>
      <w:r>
        <w:rPr>
          <w:noProof/>
        </w:rPr>
        <mc:AlternateContent>
          <mc:Choice Requires="wps">
            <w:drawing>
              <wp:anchor distT="0" distB="0" distL="114935" distR="114935" simplePos="0" relativeHeight="251657728" behindDoc="0" locked="0" layoutInCell="1" allowOverlap="1" wp14:anchorId="1CC908E3" wp14:editId="6766B4FE">
                <wp:simplePos x="0" y="0"/>
                <wp:positionH relativeFrom="column">
                  <wp:posOffset>-53340</wp:posOffset>
                </wp:positionH>
                <wp:positionV relativeFrom="paragraph">
                  <wp:posOffset>212090</wp:posOffset>
                </wp:positionV>
                <wp:extent cx="1480185" cy="942975"/>
                <wp:effectExtent l="0" t="0" r="25400" b="25400"/>
                <wp:wrapNone/>
                <wp:docPr id="1977665040"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80185" cy="9429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08A289A" w14:textId="77777777" w:rsidR="00D10342" w:rsidRDefault="00D10342">
                            <w:pPr>
                              <w:spacing w:before="0"/>
                              <w:jc w:val="center"/>
                              <w:rPr>
                                <w:lang w:val="ru-RU"/>
                              </w:rPr>
                            </w:pPr>
                          </w:p>
                          <w:p w14:paraId="4F4446CE" w14:textId="77777777" w:rsidR="00D10342" w:rsidRDefault="00000000">
                            <w:pPr>
                              <w:spacing w:before="0"/>
                              <w:jc w:val="center"/>
                              <w:rPr>
                                <w:color w:val="auto"/>
                              </w:rPr>
                            </w:pPr>
                            <w:r>
                              <w:rPr>
                                <w:color w:val="auto"/>
                              </w:rPr>
                              <w:t>Региональные</w:t>
                            </w:r>
                          </w:p>
                          <w:p w14:paraId="095D22C9" w14:textId="77777777" w:rsidR="00D10342" w:rsidRDefault="00000000">
                            <w:pPr>
                              <w:spacing w:before="0"/>
                              <w:jc w:val="center"/>
                              <w:rPr>
                                <w:color w:val="auto"/>
                              </w:rPr>
                            </w:pPr>
                            <w:r>
                              <w:rPr>
                                <w:color w:val="auto"/>
                              </w:rPr>
                              <w:t>ассоциации</w:t>
                            </w: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1CC908E3" id="Надпись 15" o:spid="_x0000_s1043" type="#_x0000_t202" style="position:absolute;left:0;text-align:left;margin-left:-4.2pt;margin-top:16.7pt;width:116.55pt;height:74.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" fillcolor="white [3201]" strokecolor="#4f81bd [3204]" strokeweight="2pt">
                <v:textbox inset=".25pt,.25pt,.25pt,.25pt">
                  <w:txbxContent>
                    <w:p w14:paraId="008A289A" w14:textId="77777777" w:rsidR="00D10342" w:rsidRDefault="00D10342">
                      <w:pPr>
                        <w:spacing w:before="0"/>
                        <w:jc w:val="center"/>
                        <w:rPr>
                          <w:lang w:val="ru-RU"/>
                        </w:rPr>
                      </w:pPr>
                    </w:p>
                    <w:p w14:paraId="4F4446CE" w14:textId="77777777" w:rsidR="00D10342" w:rsidRDefault="00000000">
                      <w:pPr>
                        <w:spacing w:before="0"/>
                        <w:jc w:val="center"/>
                        <w:rPr>
                          <w:color w:val="auto"/>
                        </w:rPr>
                      </w:pPr>
                      <w:r>
                        <w:rPr>
                          <w:color w:val="auto"/>
                        </w:rPr>
                        <w:t>Региональные</w:t>
                      </w:r>
                    </w:p>
                    <w:p w14:paraId="095D22C9" w14:textId="77777777" w:rsidR="00D10342" w:rsidRDefault="00000000">
                      <w:pPr>
                        <w:spacing w:before="0"/>
                        <w:jc w:val="center"/>
                        <w:rPr>
                          <w:color w:val="auto"/>
                        </w:rPr>
                      </w:pPr>
                      <w:r>
                        <w:rPr>
                          <w:color w:val="auto"/>
                        </w:rPr>
                        <w:t>ассоциации</w:t>
                      </w:r>
                    </w:p>
                  </w:txbxContent>
                </v:textbox>
              </v:shape>
            </w:pict>
          </mc:Fallback>
        </mc:AlternateContent>
      </w:r>
      <w:r>
        <w:rPr>
          <w:noProof/>
        </w:rPr>
        <mc:AlternateContent>
          <mc:Choice Requires="wps">
            <w:drawing>
              <wp:anchor distT="0" distB="0" distL="114935" distR="114935" simplePos="0" relativeHeight="251658752" behindDoc="0" locked="0" layoutInCell="1" allowOverlap="1" wp14:anchorId="6A3A6DE1" wp14:editId="5E96495F">
                <wp:simplePos x="0" y="0"/>
                <wp:positionH relativeFrom="column">
                  <wp:posOffset>4671060</wp:posOffset>
                </wp:positionH>
                <wp:positionV relativeFrom="paragraph">
                  <wp:posOffset>212090</wp:posOffset>
                </wp:positionV>
                <wp:extent cx="1436370" cy="1013460"/>
                <wp:effectExtent l="0" t="0" r="25400" b="25400"/>
                <wp:wrapNone/>
                <wp:docPr id="1977665041"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36370" cy="101346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D02ED9B" w14:textId="77777777" w:rsidR="00D10342" w:rsidRDefault="00D10342">
                            <w:pPr>
                              <w:spacing w:before="0"/>
                              <w:jc w:val="center"/>
                              <w:rPr>
                                <w:lang w:val="ru-RU"/>
                              </w:rPr>
                            </w:pPr>
                          </w:p>
                          <w:p w14:paraId="046223B6" w14:textId="77777777" w:rsidR="00D10342" w:rsidRDefault="00000000">
                            <w:pPr>
                              <w:spacing w:before="0"/>
                              <w:jc w:val="center"/>
                              <w:rPr>
                                <w:lang w:val="ru-RU"/>
                              </w:rPr>
                            </w:pPr>
                            <w:r>
                              <w:rPr>
                                <w:lang w:val="ru-RU"/>
                              </w:rPr>
                              <w:t xml:space="preserve">Учреждения </w:t>
                            </w:r>
                          </w:p>
                          <w:p w14:paraId="4400ACC6" w14:textId="77777777" w:rsidR="00D10342" w:rsidRDefault="00000000">
                            <w:pPr>
                              <w:spacing w:before="0"/>
                              <w:jc w:val="center"/>
                              <w:rPr>
                                <w:lang w:val="ru-RU"/>
                              </w:rPr>
                            </w:pPr>
                            <w:r>
                              <w:rPr>
                                <w:lang w:val="ru-RU"/>
                              </w:rPr>
                              <w:t>здравоохранения</w:t>
                            </w:r>
                          </w:p>
                          <w:p w14:paraId="68F0EF7C" w14:textId="77777777" w:rsidR="00D10342" w:rsidRDefault="00000000">
                            <w:pPr>
                              <w:spacing w:before="0"/>
                              <w:jc w:val="center"/>
                              <w:rPr>
                                <w:lang w:val="ru-RU"/>
                              </w:rPr>
                            </w:pPr>
                            <w:r>
                              <w:rPr>
                                <w:lang w:val="ru-RU"/>
                              </w:rPr>
                              <w:t>Самарской области</w:t>
                            </w: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6A3A6DE1" id="Надпись 13" o:spid="_x0000_s1044" type="#_x0000_t202" style="position:absolute;left:0;text-align:left;margin-left:367.8pt;margin-top:16.7pt;width:113.1pt;height:79.8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" fillcolor="white [3201]" strokecolor="#4f81bd [3204]" strokeweight="2pt">
                <v:textbox inset=".25pt,.25pt,.25pt,.25pt">
                  <w:txbxContent>
                    <w:p w14:paraId="4D02ED9B" w14:textId="77777777" w:rsidR="00D10342" w:rsidRDefault="00D10342">
                      <w:pPr>
                        <w:spacing w:before="0"/>
                        <w:jc w:val="center"/>
                        <w:rPr>
                          <w:lang w:val="ru-RU"/>
                        </w:rPr>
                      </w:pPr>
                    </w:p>
                    <w:p w14:paraId="046223B6" w14:textId="77777777" w:rsidR="00D10342" w:rsidRDefault="00000000">
                      <w:pPr>
                        <w:spacing w:before="0"/>
                        <w:jc w:val="center"/>
                        <w:rPr>
                          <w:lang w:val="ru-RU"/>
                        </w:rPr>
                      </w:pPr>
                      <w:r>
                        <w:rPr>
                          <w:lang w:val="ru-RU"/>
                        </w:rPr>
                        <w:t xml:space="preserve">Учреждения </w:t>
                      </w:r>
                    </w:p>
                    <w:p w14:paraId="4400ACC6" w14:textId="77777777" w:rsidR="00D10342" w:rsidRDefault="00000000">
                      <w:pPr>
                        <w:spacing w:before="0"/>
                        <w:jc w:val="center"/>
                        <w:rPr>
                          <w:lang w:val="ru-RU"/>
                        </w:rPr>
                      </w:pPr>
                      <w:r>
                        <w:rPr>
                          <w:lang w:val="ru-RU"/>
                        </w:rPr>
                        <w:t>здравоохранения</w:t>
                      </w:r>
                    </w:p>
                    <w:p w14:paraId="68F0EF7C" w14:textId="77777777" w:rsidR="00D10342" w:rsidRDefault="00000000">
                      <w:pPr>
                        <w:spacing w:before="0"/>
                        <w:jc w:val="center"/>
                        <w:rPr>
                          <w:lang w:val="ru-RU"/>
                        </w:rPr>
                      </w:pPr>
                      <w:r>
                        <w:rPr>
                          <w:lang w:val="ru-RU"/>
                        </w:rPr>
                        <w:t>Самарской области</w:t>
                      </w:r>
                    </w:p>
                  </w:txbxContent>
                </v:textbox>
              </v:shape>
            </w:pict>
          </mc:Fallback>
        </mc:AlternateContent>
      </w:r>
    </w:p>
    <w:p w14:paraId="1F8362B5" w14:textId="77777777" w:rsidR="00D10342" w:rsidRDefault="00000000">
      <w:pPr>
        <w:rPr>
          <w:color w:val="FF0000"/>
          <w:sz w:val="28"/>
          <w:szCs w:val="28"/>
          <w:lang w:val="ru-RU"/>
        </w:rPr>
      </w:pPr>
      <w:r>
        <w:rPr>
          <w:noProof/>
        </w:rPr>
        <mc:AlternateContent>
          <mc:Choice Requires="wps">
            <w:drawing>
              <wp:anchor distT="0" distB="0" distL="114300" distR="114300" simplePos="0" relativeHeight="251662848" behindDoc="0" locked="0" layoutInCell="1" allowOverlap="1" wp14:anchorId="4689AC49" wp14:editId="2AA34024">
                <wp:simplePos x="0" y="0"/>
                <wp:positionH relativeFrom="column">
                  <wp:posOffset>3979545</wp:posOffset>
                </wp:positionH>
                <wp:positionV relativeFrom="paragraph">
                  <wp:posOffset>140969</wp:posOffset>
                </wp:positionV>
                <wp:extent cx="596265" cy="0"/>
                <wp:effectExtent l="0" t="0" r="0" b="97128"/>
                <wp:wrapNone/>
                <wp:docPr id="1977665042"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6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379D4E16-2205-D551-FDB87933E90F" coordsize="21600,21600" style="position:absolute;width:46.95pt;height:0pt;mso-width-percent:0;mso-width-relative:margin;mso-height-percent:0;mso-height-relative:margin;margin-top:11.0999pt;margin-left:313.35pt;mso-wrap-distance-left:9pt;mso-wrap-distance-right:9pt;mso-wrap-distance-top:0pt;mso-wrap-distance-bottom:0pt;rotation:0.000000;z-index:251662848;" strokecolor="#4b7ebb" strokeweight="0.75pt" o:spt="32" o:oned="t" path="m0,0 l21600,21600 e">
                <v:stroke color="#4b7ebb" filltype="solid" joinstyle="round" linestyle="single" mitterlimit="800000" weight="0.75pt"/>
                <w10:wrap side="both"/>
                <o:lock/>
              </v:shape>
            </w:pict>
          </mc:Fallback>
        </mc:AlternateContent>
      </w:r>
      <w:r>
        <w:rPr>
          <w:noProof/>
        </w:rPr>
        <mc:AlternateContent>
          <mc:Choice Requires="wps">
            <w:drawing>
              <wp:anchor distT="0" distB="0" distL="114300" distR="114300" simplePos="0" relativeHeight="251661824" behindDoc="0" locked="0" layoutInCell="1" allowOverlap="1" wp14:anchorId="53E073D4" wp14:editId="64C8622E">
                <wp:simplePos x="0" y="0"/>
                <wp:positionH relativeFrom="column">
                  <wp:posOffset>1499235</wp:posOffset>
                </wp:positionH>
                <wp:positionV relativeFrom="paragraph">
                  <wp:posOffset>140969</wp:posOffset>
                </wp:positionV>
                <wp:extent cx="586740" cy="0"/>
                <wp:effectExtent l="0" t="0" r="0" b="97128"/>
                <wp:wrapNone/>
                <wp:docPr id="1977665043"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74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E99EB2C6-C6E9-3323-EEF07D498199" coordsize="21600,21600" style="flip:x;position:absolute;width:46.2pt;height:0pt;mso-width-percent:0;mso-width-relative:margin;mso-height-percent:0;mso-height-relative:margin;margin-top:11.0999pt;margin-left:118.05pt;mso-wrap-distance-left:9pt;mso-wrap-distance-right:9pt;mso-wrap-distance-top:0pt;mso-wrap-distance-bottom:0pt;rotation:0.000000;z-index:251661824;" strokecolor="#4b7ebb" strokeweight="0.75pt" o:spt="32" o:oned="t" path="m0,0 l21600,21600 e">
                <v:stroke color="#4b7ebb" filltype="solid" joinstyle="round" linestyle="single" mitterlimit="800000" weight="0.75pt"/>
                <w10:wrap side="both"/>
                <o:lock/>
              </v:shape>
            </w:pict>
          </mc:Fallback>
        </mc:AlternateContent>
      </w:r>
    </w:p>
    <w:p w14:paraId="0E6E69DC" w14:textId="77777777" w:rsidR="00D10342" w:rsidRDefault="00000000">
      <w:pPr>
        <w:rPr>
          <w:color w:val="FF0000"/>
          <w:sz w:val="28"/>
          <w:szCs w:val="28"/>
          <w:lang w:val="ru-RU"/>
        </w:rPr>
      </w:pPr>
      <w:r>
        <w:rPr>
          <w:noProof/>
        </w:rPr>
        <mc:AlternateContent>
          <mc:Choice Requires="wps">
            <w:drawing>
              <wp:anchor distT="0" distB="0" distL="114300" distR="114300" simplePos="0" relativeHeight="251667968" behindDoc="0" locked="0" layoutInCell="1" allowOverlap="1" wp14:anchorId="766B7A90" wp14:editId="1449F02F">
                <wp:simplePos x="0" y="0"/>
                <wp:positionH relativeFrom="column">
                  <wp:posOffset>3661410</wp:posOffset>
                </wp:positionH>
                <wp:positionV relativeFrom="paragraph">
                  <wp:posOffset>174625</wp:posOffset>
                </wp:positionV>
                <wp:extent cx="466725" cy="571500"/>
                <wp:effectExtent l="0" t="0" r="7378" b="6024"/>
                <wp:wrapNone/>
                <wp:docPr id="197766504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5715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53E42F96-6A7A-8498-DABFF9B444BD" coordsize="21600,21600" style="position:absolute;width:36.75pt;height:45pt;mso-width-percent:0;mso-width-relative:margin;mso-height-percent:0;mso-height-relative:margin;margin-top:13.75pt;margin-left:288.3pt;mso-wrap-distance-left:9pt;mso-wrap-distance-right:9pt;mso-wrap-distance-top:0pt;mso-wrap-distance-bottom:0pt;rotation:0.000000;z-index:251667968;" strokecolor="#4b7ebb" strokeweight="0.75pt" o:spt="32" o:oned="t" path="m0,0 l21600,21600 e">
                <v:stroke color="#4b7ebb" filltype="solid" joinstyle="round" linestyle="single" mitterlimit="800000" weight="0.75pt"/>
                <w10:wrap side="both"/>
                <o:lock/>
              </v:shape>
            </w:pict>
          </mc:Fallback>
        </mc:AlternateContent>
      </w:r>
      <w:r>
        <w:rPr>
          <w:noProof/>
        </w:rPr>
        <mc:AlternateContent>
          <mc:Choice Requires="wps">
            <w:drawing>
              <wp:anchor distT="0" distB="0" distL="114299" distR="114299" simplePos="0" relativeHeight="251663872" behindDoc="0" locked="0" layoutInCell="1" allowOverlap="1" wp14:anchorId="738FF6F0" wp14:editId="75015A68">
                <wp:simplePos x="0" y="0"/>
                <wp:positionH relativeFrom="column">
                  <wp:posOffset>2261235</wp:posOffset>
                </wp:positionH>
                <wp:positionV relativeFrom="paragraph">
                  <wp:posOffset>174625</wp:posOffset>
                </wp:positionV>
                <wp:extent cx="399415" cy="571500"/>
                <wp:effectExtent l="0" t="0" r="7808" b="5456"/>
                <wp:wrapNone/>
                <wp:docPr id="197766504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9415" cy="5715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 id="BF9F51C9-EB1C-CAB9-6970C7B8ADF9" coordsize="21600,21600" style="flip:x;position:absolute;width:31.45pt;height:45pt;mso-width-percent:0;mso-width-relative:margin;mso-height-percent:0;mso-height-relative:margin;margin-top:13.75pt;margin-left:178.05pt;mso-wrap-distance-left:8.99992pt;mso-wrap-distance-right:8.99992pt;mso-wrap-distance-top:0pt;mso-wrap-distance-bottom:0pt;rotation:0.000000;z-index:251663872;" strokecolor="#4b7ebb" strokeweight="0.75pt" o:spt="32" o:oned="t" path="m0,0 l21600,21600 e">
                <v:stroke color="#4b7ebb" filltype="solid" joinstyle="round" linestyle="single" mitterlimit="800000" weight="0.75pt"/>
                <w10:wrap side="both"/>
                <o:lock/>
              </v:shape>
            </w:pict>
          </mc:Fallback>
        </mc:AlternateContent>
      </w:r>
    </w:p>
    <w:p w14:paraId="3CDFE7ED" w14:textId="77777777" w:rsidR="00D10342" w:rsidRDefault="00D10342">
      <w:pPr>
        <w:rPr>
          <w:color w:val="FF0000"/>
          <w:sz w:val="28"/>
          <w:szCs w:val="28"/>
          <w:lang w:val="ru-RU"/>
        </w:rPr>
      </w:pPr>
    </w:p>
    <w:p w14:paraId="74D1421E" w14:textId="77777777" w:rsidR="00D10342" w:rsidRDefault="00D10342">
      <w:pPr>
        <w:rPr>
          <w:color w:val="FF0000"/>
          <w:sz w:val="28"/>
          <w:szCs w:val="28"/>
          <w:lang w:val="ru-RU"/>
        </w:rPr>
      </w:pPr>
    </w:p>
    <w:p w14:paraId="1AE25CA1" w14:textId="77777777" w:rsidR="00D10342" w:rsidRDefault="00000000">
      <w:pPr>
        <w:rPr>
          <w:color w:val="FF0000"/>
          <w:sz w:val="28"/>
          <w:szCs w:val="28"/>
          <w:lang w:val="ru-RU"/>
        </w:rPr>
      </w:pPr>
      <w:r>
        <w:rPr>
          <w:noProof/>
        </w:rPr>
        <mc:AlternateContent>
          <mc:Choice Requires="wps">
            <w:drawing>
              <wp:anchor distT="0" distB="0" distL="114300" distR="114300" simplePos="0" relativeHeight="251668992" behindDoc="0" locked="0" layoutInCell="1" allowOverlap="1" wp14:anchorId="4FF6467C" wp14:editId="35FAE2E2">
                <wp:simplePos x="0" y="0"/>
                <wp:positionH relativeFrom="column">
                  <wp:posOffset>3794760</wp:posOffset>
                </wp:positionH>
                <wp:positionV relativeFrom="paragraph">
                  <wp:posOffset>219075</wp:posOffset>
                </wp:positionV>
                <wp:extent cx="2312670" cy="1057275"/>
                <wp:effectExtent l="0" t="0" r="25400" b="25400"/>
                <wp:wrapNone/>
                <wp:docPr id="1977665046"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670" cy="10572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93B743B" w14:textId="77777777" w:rsidR="00D10342" w:rsidRDefault="00000000">
                            <w:pPr>
                              <w:spacing w:before="0"/>
                              <w:rPr>
                                <w:lang w:val="ru-RU"/>
                              </w:rPr>
                            </w:pPr>
                            <w:r>
                              <w:rPr>
                                <w:lang w:val="ru-RU"/>
                              </w:rPr>
                              <w:t xml:space="preserve">                </w:t>
                            </w:r>
                          </w:p>
                          <w:p w14:paraId="38E6BB0C" w14:textId="77777777" w:rsidR="00D10342" w:rsidRDefault="00000000">
                            <w:pPr>
                              <w:spacing w:before="0"/>
                              <w:jc w:val="center"/>
                              <w:rPr>
                                <w:color w:val="auto"/>
                                <w:lang w:val="ru-RU"/>
                              </w:rPr>
                            </w:pPr>
                            <w:r>
                              <w:rPr>
                                <w:color w:val="auto"/>
                                <w:lang w:val="ru-RU"/>
                              </w:rPr>
                              <w:t>Самарская областная организация профсоюза работников здравоохранения РФ</w:t>
                            </w:r>
                          </w:p>
                        </w:txbxContent>
                      </wps:txbx>
                      <wps:bodyPr rot="0" spcFirstLastPara="0" vertOverflow="overflow" horzOverflow="overflow" vert="horz" wrap="square" lIns="91440" tIns="45720" rIns="91440" bIns="45720" rtlCol="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6467C" id="Надпись 3" o:spid="_x0000_s1045" type="#_x0000_t202" style="position:absolute;left:0;text-align:left;margin-left:298.8pt;margin-top:17.25pt;width:182.1pt;height:8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" fillcolor="white [3201]" strokecolor="#4f81bd [3204]" strokeweight="2pt">
                <v:path arrowok="t"/>
                <v:textbox>
                  <w:txbxContent>
                    <w:p w14:paraId="393B743B" w14:textId="77777777" w:rsidR="00D10342" w:rsidRDefault="00000000">
                      <w:pPr>
                        <w:spacing w:before="0"/>
                        <w:rPr>
                          <w:lang w:val="ru-RU"/>
                        </w:rPr>
                      </w:pPr>
                      <w:r>
                        <w:rPr>
                          <w:lang w:val="ru-RU"/>
                        </w:rPr>
                        <w:t xml:space="preserve">                </w:t>
                      </w:r>
                    </w:p>
                    <w:p w14:paraId="38E6BB0C" w14:textId="77777777" w:rsidR="00D10342" w:rsidRDefault="00000000">
                      <w:pPr>
                        <w:spacing w:before="0"/>
                        <w:jc w:val="center"/>
                        <w:rPr>
                          <w:color w:val="auto"/>
                          <w:lang w:val="ru-RU"/>
                        </w:rPr>
                      </w:pPr>
                      <w:r>
                        <w:rPr>
                          <w:color w:val="auto"/>
                          <w:lang w:val="ru-RU"/>
                        </w:rPr>
                        <w:t>Самарская областная организация профсоюза работников здравоохранения РФ</w:t>
                      </w:r>
                    </w:p>
                  </w:txbxContent>
                </v:textbox>
              </v:shape>
            </w:pict>
          </mc:Fallback>
        </mc:AlternateContent>
      </w:r>
      <w:r>
        <w:rPr>
          <w:noProof/>
        </w:rPr>
        <mc:AlternateContent>
          <mc:Choice Requires="wps">
            <w:drawing>
              <wp:anchor distT="0" distB="0" distL="114935" distR="114935" simplePos="0" relativeHeight="251659776" behindDoc="0" locked="0" layoutInCell="1" allowOverlap="1" wp14:anchorId="74DEB7CA" wp14:editId="1F3DA95C">
                <wp:simplePos x="0" y="0"/>
                <wp:positionH relativeFrom="column">
                  <wp:posOffset>-5715</wp:posOffset>
                </wp:positionH>
                <wp:positionV relativeFrom="paragraph">
                  <wp:posOffset>219075</wp:posOffset>
                </wp:positionV>
                <wp:extent cx="2486025" cy="1057275"/>
                <wp:effectExtent l="0" t="0" r="25400" b="25400"/>
                <wp:wrapNone/>
                <wp:docPr id="197766504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86025" cy="10572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77BE91B" w14:textId="77777777" w:rsidR="00D10342" w:rsidRDefault="00D10342">
                            <w:pPr>
                              <w:spacing w:before="0"/>
                              <w:jc w:val="center"/>
                              <w:rPr>
                                <w:lang w:val="ru-RU"/>
                              </w:rPr>
                            </w:pPr>
                          </w:p>
                          <w:p w14:paraId="57AA6EFF" w14:textId="77777777" w:rsidR="00D10342" w:rsidRDefault="00D10342">
                            <w:pPr>
                              <w:spacing w:before="0"/>
                              <w:jc w:val="center"/>
                              <w:rPr>
                                <w:lang w:val="ru-RU"/>
                              </w:rPr>
                            </w:pPr>
                          </w:p>
                          <w:p w14:paraId="407123B3" w14:textId="77777777" w:rsidR="00D10342" w:rsidRDefault="00000000">
                            <w:pPr>
                              <w:spacing w:before="0"/>
                              <w:jc w:val="center"/>
                              <w:rPr>
                                <w:lang w:val="ru-RU"/>
                              </w:rPr>
                            </w:pPr>
                            <w:r>
                              <w:rPr>
                                <w:lang w:val="ru-RU"/>
                              </w:rPr>
                              <w:t>Самарская Губернская Дума</w:t>
                            </w:r>
                          </w:p>
                        </w:txbxContent>
                      </wps:txbx>
                      <wps:bodyPr rot="0" vert="horz" wrap="square" lIns="3175" tIns="3175" rIns="3175" bIns="3175" anchor="t" upright="1">
                        <a:noAutofit/>
                      </wps:bodyPr>
                    </wps:wsp>
                  </a:graphicData>
                </a:graphic>
                <wp14:sizeRelH relativeFrom="page">
                  <wp14:pctWidth>0</wp14:pctWidth>
                </wp14:sizeRelH>
                <wp14:sizeRelV relativeFrom="page">
                  <wp14:pctHeight>0</wp14:pctHeight>
                </wp14:sizeRelV>
              </wp:anchor>
            </w:drawing>
          </mc:Choice>
          <mc:Fallback>
            <w:pict>
              <v:shape w14:anchorId="74DEB7CA" id="Надпись 1" o:spid="_x0000_s1046" type="#_x0000_t202" style="position:absolute;left:0;text-align:left;margin-left:-.45pt;margin-top:17.25pt;width:195.75pt;height:83.2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" fillcolor="white [3201]" strokecolor="#4f81bd [3204]" strokeweight="2pt">
                <v:textbox inset=".25pt,.25pt,.25pt,.25pt">
                  <w:txbxContent>
                    <w:p w14:paraId="277BE91B" w14:textId="77777777" w:rsidR="00D10342" w:rsidRDefault="00D10342">
                      <w:pPr>
                        <w:spacing w:before="0"/>
                        <w:jc w:val="center"/>
                        <w:rPr>
                          <w:lang w:val="ru-RU"/>
                        </w:rPr>
                      </w:pPr>
                    </w:p>
                    <w:p w14:paraId="57AA6EFF" w14:textId="77777777" w:rsidR="00D10342" w:rsidRDefault="00D10342">
                      <w:pPr>
                        <w:spacing w:before="0"/>
                        <w:jc w:val="center"/>
                        <w:rPr>
                          <w:lang w:val="ru-RU"/>
                        </w:rPr>
                      </w:pPr>
                    </w:p>
                    <w:p w14:paraId="407123B3" w14:textId="77777777" w:rsidR="00D10342" w:rsidRDefault="00000000">
                      <w:pPr>
                        <w:spacing w:before="0"/>
                        <w:jc w:val="center"/>
                        <w:rPr>
                          <w:lang w:val="ru-RU"/>
                        </w:rPr>
                      </w:pPr>
                      <w:r>
                        <w:rPr>
                          <w:lang w:val="ru-RU"/>
                        </w:rPr>
                        <w:t>Самарская Губернская Дума</w:t>
                      </w:r>
                    </w:p>
                  </w:txbxContent>
                </v:textbox>
              </v:shape>
            </w:pict>
          </mc:Fallback>
        </mc:AlternateContent>
      </w:r>
    </w:p>
    <w:p w14:paraId="79085D55" w14:textId="77777777" w:rsidR="00D10342" w:rsidRDefault="00D10342">
      <w:pPr>
        <w:rPr>
          <w:color w:val="FF0000"/>
          <w:sz w:val="28"/>
          <w:szCs w:val="28"/>
          <w:lang w:val="ru-RU"/>
        </w:rPr>
      </w:pPr>
    </w:p>
    <w:p w14:paraId="50F185B5" w14:textId="77777777" w:rsidR="00D10342" w:rsidRDefault="00000000">
      <w:pPr>
        <w:tabs>
          <w:tab w:val="center" w:pos="4729"/>
        </w:tabs>
        <w:rPr>
          <w:color w:val="FF0000"/>
          <w:sz w:val="28"/>
          <w:szCs w:val="28"/>
          <w:lang w:val="ru-RU"/>
        </w:rPr>
      </w:pPr>
      <w:r>
        <w:rPr>
          <w:color w:val="FF0000"/>
          <w:sz w:val="28"/>
          <w:szCs w:val="28"/>
          <w:lang w:val="ru-RU"/>
        </w:rPr>
        <w:tab/>
      </w:r>
    </w:p>
    <w:p w14:paraId="5CA34619" w14:textId="77777777" w:rsidR="00D10342" w:rsidRDefault="00D10342">
      <w:pPr>
        <w:rPr>
          <w:color w:val="FF0000"/>
          <w:sz w:val="28"/>
          <w:szCs w:val="28"/>
          <w:lang w:val="ru-RU"/>
        </w:rPr>
      </w:pPr>
    </w:p>
    <w:p w14:paraId="7EC502A6" w14:textId="77777777" w:rsidR="00D10342" w:rsidRDefault="00D10342">
      <w:pPr>
        <w:rPr>
          <w:color w:val="FF0000"/>
          <w:sz w:val="28"/>
          <w:szCs w:val="28"/>
          <w:lang w:val="ru-RU"/>
        </w:rPr>
      </w:pPr>
    </w:p>
    <w:p w14:paraId="670384C7" w14:textId="77777777" w:rsidR="00D10342" w:rsidRDefault="00D10342">
      <w:pPr>
        <w:rPr>
          <w:color w:val="FF0000"/>
          <w:sz w:val="28"/>
          <w:szCs w:val="28"/>
          <w:lang w:val="ru-RU"/>
        </w:rPr>
      </w:pPr>
    </w:p>
    <w:p w14:paraId="0D09A47B" w14:textId="77777777" w:rsidR="00D10342" w:rsidRDefault="00D10342">
      <w:pPr>
        <w:rPr>
          <w:color w:val="FF0000"/>
          <w:sz w:val="28"/>
          <w:szCs w:val="28"/>
          <w:lang w:val="ru-RU"/>
        </w:rPr>
      </w:pPr>
    </w:p>
    <w:p w14:paraId="45F7C286" w14:textId="77777777" w:rsidR="00D10342" w:rsidRDefault="00D10342">
      <w:pPr>
        <w:rPr>
          <w:color w:val="FF0000"/>
          <w:sz w:val="28"/>
          <w:szCs w:val="28"/>
          <w:lang w:val="ru-RU"/>
        </w:rPr>
      </w:pPr>
    </w:p>
    <w:p w14:paraId="4CEE5F3A" w14:textId="77777777" w:rsidR="00D10342" w:rsidRDefault="00D10342">
      <w:pPr>
        <w:ind w:firstLine="567"/>
        <w:rPr>
          <w:b/>
          <w:bCs/>
          <w:color w:val="FF0000"/>
          <w:sz w:val="28"/>
          <w:szCs w:val="28"/>
          <w:lang w:val="ru-RU"/>
        </w:rPr>
      </w:pPr>
    </w:p>
    <w:p w14:paraId="6FC81806" w14:textId="77777777" w:rsidR="00D10342" w:rsidRDefault="00D10342">
      <w:pPr>
        <w:ind w:firstLine="567"/>
        <w:rPr>
          <w:b/>
          <w:bCs/>
          <w:color w:val="FF0000"/>
          <w:sz w:val="28"/>
          <w:szCs w:val="28"/>
          <w:lang w:val="ru-RU"/>
        </w:rPr>
      </w:pPr>
    </w:p>
    <w:p w14:paraId="5285532B" w14:textId="77777777" w:rsidR="00116469" w:rsidRDefault="00116469">
      <w:pPr>
        <w:ind w:firstLine="567"/>
        <w:rPr>
          <w:b/>
          <w:bCs/>
          <w:color w:val="FF0000"/>
          <w:sz w:val="28"/>
          <w:szCs w:val="28"/>
          <w:lang w:val="ru-RU"/>
        </w:rPr>
      </w:pPr>
    </w:p>
    <w:p w14:paraId="74408A26" w14:textId="77777777" w:rsidR="00116469" w:rsidRDefault="00116469">
      <w:pPr>
        <w:ind w:firstLine="567"/>
        <w:rPr>
          <w:b/>
          <w:bCs/>
          <w:color w:val="FF0000"/>
          <w:sz w:val="28"/>
          <w:szCs w:val="28"/>
          <w:lang w:val="ru-RU"/>
        </w:rPr>
      </w:pPr>
    </w:p>
    <w:p w14:paraId="6A4E83DB" w14:textId="77777777" w:rsidR="00D10342" w:rsidRDefault="00000000">
      <w:pPr>
        <w:spacing w:before="0"/>
        <w:ind w:firstLine="567"/>
        <w:rPr>
          <w:bCs/>
          <w:color w:val="FF0000"/>
          <w:sz w:val="28"/>
          <w:szCs w:val="28"/>
          <w:lang w:val="ru-RU"/>
        </w:rPr>
      </w:pPr>
      <w:r>
        <w:rPr>
          <w:bCs/>
          <w:color w:val="auto"/>
          <w:sz w:val="28"/>
          <w:szCs w:val="28"/>
          <w:lang w:val="ru-RU"/>
        </w:rPr>
        <w:lastRenderedPageBreak/>
        <w:t xml:space="preserve">На 01.01.2026 в СРООМС состоит </w:t>
      </w:r>
      <w:r>
        <w:rPr>
          <w:bCs/>
          <w:color w:val="auto"/>
          <w:sz w:val="32"/>
          <w:szCs w:val="32"/>
          <w:lang w:val="ru-RU"/>
        </w:rPr>
        <w:t xml:space="preserve">13 616 </w:t>
      </w:r>
      <w:r>
        <w:rPr>
          <w:bCs/>
          <w:color w:val="auto"/>
          <w:sz w:val="28"/>
          <w:szCs w:val="28"/>
          <w:lang w:val="ru-RU"/>
        </w:rPr>
        <w:t>человек (из них 587 (декретный отпуск, СВО))</w:t>
      </w:r>
    </w:p>
    <w:p w14:paraId="61255521" w14:textId="77777777" w:rsidR="00D10342" w:rsidRDefault="00000000">
      <w:pPr>
        <w:ind w:firstLine="567"/>
        <w:rPr>
          <w:color w:val="auto"/>
          <w:sz w:val="28"/>
          <w:szCs w:val="28"/>
          <w:lang w:val="ru-RU"/>
        </w:rPr>
      </w:pPr>
      <w:r>
        <w:rPr>
          <w:color w:val="auto"/>
          <w:sz w:val="28"/>
          <w:szCs w:val="28"/>
          <w:lang w:val="ru-RU"/>
        </w:rPr>
        <w:t>Самарская региональная общественная организация медицинских сестер (далее – СРООМС) располагается по адресу:</w:t>
      </w:r>
    </w:p>
    <w:p w14:paraId="703FB464" w14:textId="77777777" w:rsidR="00D10342" w:rsidRDefault="00000000">
      <w:pPr>
        <w:spacing w:before="0"/>
        <w:ind w:firstLine="567"/>
        <w:rPr>
          <w:b/>
          <w:bCs/>
          <w:color w:val="auto"/>
          <w:sz w:val="28"/>
          <w:szCs w:val="28"/>
          <w:lang w:val="ru-RU"/>
        </w:rPr>
      </w:pPr>
      <w:r>
        <w:rPr>
          <w:b/>
          <w:bCs/>
          <w:color w:val="auto"/>
          <w:sz w:val="28"/>
          <w:szCs w:val="28"/>
          <w:lang w:val="ru-RU"/>
        </w:rPr>
        <w:t>443090, Самарская область, г. Самара, ул. Советской Армии, дом 151, офис № 20.</w:t>
      </w:r>
    </w:p>
    <w:p w14:paraId="56F865A0" w14:textId="77777777" w:rsidR="00D10342" w:rsidRDefault="00000000">
      <w:pPr>
        <w:ind w:firstLine="567"/>
        <w:rPr>
          <w:color w:val="auto"/>
          <w:sz w:val="28"/>
          <w:szCs w:val="28"/>
          <w:lang w:val="ru-RU"/>
        </w:rPr>
      </w:pPr>
      <w:r>
        <w:rPr>
          <w:color w:val="auto"/>
          <w:sz w:val="28"/>
          <w:szCs w:val="28"/>
          <w:lang w:val="ru-RU"/>
        </w:rPr>
        <w:t>Деятельность организации ведется только на собственные средства, формируемые за счет вступительных, членских взносов и целевых поступлений.</w:t>
      </w:r>
    </w:p>
    <w:p w14:paraId="125F8A5D" w14:textId="77777777" w:rsidR="00D10342" w:rsidRDefault="00000000">
      <w:pPr>
        <w:ind w:firstLine="567"/>
        <w:rPr>
          <w:color w:val="auto"/>
          <w:sz w:val="28"/>
          <w:szCs w:val="28"/>
          <w:lang w:val="ru-RU"/>
        </w:rPr>
      </w:pPr>
      <w:r>
        <w:rPr>
          <w:color w:val="auto"/>
          <w:sz w:val="28"/>
          <w:szCs w:val="28"/>
          <w:lang w:val="ru-RU"/>
        </w:rPr>
        <w:t>От международных организаций, иностранных граждан, лиц без гражданства денежные средства, иное имущество в организацию не поступает.</w:t>
      </w:r>
    </w:p>
    <w:p w14:paraId="764BC016" w14:textId="77777777" w:rsidR="00D10342" w:rsidRDefault="00D10342">
      <w:pPr>
        <w:ind w:firstLine="567"/>
        <w:rPr>
          <w:color w:val="FF0000"/>
          <w:sz w:val="28"/>
          <w:szCs w:val="28"/>
          <w:lang w:val="ru-RU"/>
        </w:rPr>
      </w:pPr>
    </w:p>
    <w:p w14:paraId="531515EF" w14:textId="77777777" w:rsidR="00D10342" w:rsidRDefault="00000000">
      <w:pPr>
        <w:spacing w:before="0"/>
        <w:ind w:left="567"/>
        <w:rPr>
          <w:color w:val="auto"/>
          <w:sz w:val="28"/>
          <w:szCs w:val="28"/>
          <w:lang w:val="ru-RU"/>
        </w:rPr>
      </w:pPr>
      <w:r>
        <w:rPr>
          <w:b/>
          <w:color w:val="auto"/>
          <w:sz w:val="28"/>
          <w:szCs w:val="28"/>
          <w:lang w:val="ru-RU"/>
        </w:rPr>
        <w:t>Президентом СРООМС</w:t>
      </w:r>
      <w:r>
        <w:rPr>
          <w:color w:val="auto"/>
          <w:sz w:val="28"/>
          <w:szCs w:val="28"/>
          <w:lang w:val="ru-RU"/>
        </w:rPr>
        <w:t xml:space="preserve">, имеющим право действовать от имени организации без доверенности (на основании Устава), является </w:t>
      </w:r>
    </w:p>
    <w:p w14:paraId="6AF75B19" w14:textId="77777777" w:rsidR="00D10342" w:rsidRDefault="00000000">
      <w:pPr>
        <w:spacing w:before="0"/>
        <w:rPr>
          <w:b/>
          <w:color w:val="auto"/>
          <w:sz w:val="28"/>
          <w:szCs w:val="28"/>
          <w:lang w:val="ru-RU"/>
        </w:rPr>
      </w:pPr>
      <w:r>
        <w:rPr>
          <w:b/>
          <w:color w:val="auto"/>
          <w:sz w:val="28"/>
          <w:szCs w:val="28"/>
          <w:lang w:val="ru-RU"/>
        </w:rPr>
        <w:t xml:space="preserve">Пятикоп Вероника Михайловна – главная медицинская сестра  </w:t>
      </w:r>
    </w:p>
    <w:p w14:paraId="2E6EAFCA" w14:textId="77777777" w:rsidR="00D10342" w:rsidRDefault="00000000">
      <w:pPr>
        <w:spacing w:before="0"/>
        <w:rPr>
          <w:b/>
          <w:color w:val="auto"/>
          <w:sz w:val="28"/>
          <w:szCs w:val="28"/>
          <w:lang w:val="ru-RU"/>
        </w:rPr>
      </w:pPr>
      <w:r>
        <w:rPr>
          <w:b/>
          <w:color w:val="auto"/>
          <w:sz w:val="28"/>
          <w:szCs w:val="28"/>
          <w:lang w:val="ru-RU"/>
        </w:rPr>
        <w:t>ГБУЗ «Самарский областной клинический онкологический диспансер»</w:t>
      </w:r>
    </w:p>
    <w:p w14:paraId="675AACD3" w14:textId="77777777" w:rsidR="00D10342" w:rsidRDefault="00000000">
      <w:pPr>
        <w:spacing w:before="0"/>
        <w:ind w:firstLine="567"/>
        <w:rPr>
          <w:color w:val="auto"/>
          <w:sz w:val="28"/>
          <w:szCs w:val="28"/>
          <w:lang w:val="ru-RU"/>
        </w:rPr>
      </w:pPr>
      <w:r>
        <w:rPr>
          <w:color w:val="auto"/>
          <w:sz w:val="28"/>
          <w:szCs w:val="28"/>
          <w:lang w:val="ru-RU"/>
        </w:rPr>
        <w:t>443031, г. Самара, ул. Солнечная, 50;</w:t>
      </w:r>
    </w:p>
    <w:p w14:paraId="1CA50FB1" w14:textId="77777777" w:rsidR="00D10342" w:rsidRDefault="00000000">
      <w:pPr>
        <w:spacing w:before="0"/>
        <w:ind w:firstLine="567"/>
        <w:rPr>
          <w:color w:val="auto"/>
          <w:sz w:val="28"/>
          <w:szCs w:val="28"/>
          <w:lang w:val="ru-RU"/>
        </w:rPr>
      </w:pPr>
      <w:r>
        <w:rPr>
          <w:color w:val="auto"/>
          <w:sz w:val="28"/>
          <w:szCs w:val="28"/>
          <w:lang w:val="ru-RU"/>
        </w:rPr>
        <w:t>тел. 8 (846) 994-80-15;</w:t>
      </w:r>
    </w:p>
    <w:p w14:paraId="0357C881" w14:textId="77777777" w:rsidR="00D10342" w:rsidRPr="007D53E3" w:rsidRDefault="00000000">
      <w:pPr>
        <w:spacing w:before="0"/>
        <w:ind w:firstLine="567"/>
        <w:rPr>
          <w:rFonts w:ascii="Cambria" w:hAnsi="Cambria" w:cs="Times New Roman"/>
          <w:color w:val="auto"/>
          <w:sz w:val="28"/>
          <w:szCs w:val="28"/>
        </w:rPr>
      </w:pPr>
      <w:r>
        <w:rPr>
          <w:rFonts w:ascii="Cambria" w:hAnsi="Cambria"/>
          <w:color w:val="auto"/>
          <w:sz w:val="28"/>
          <w:szCs w:val="28"/>
        </w:rPr>
        <w:t>e</w:t>
      </w:r>
      <w:r w:rsidRPr="007D53E3">
        <w:rPr>
          <w:rFonts w:ascii="Cambria" w:hAnsi="Cambria"/>
          <w:color w:val="auto"/>
          <w:sz w:val="28"/>
          <w:szCs w:val="28"/>
        </w:rPr>
        <w:t>-</w:t>
      </w:r>
      <w:r>
        <w:rPr>
          <w:rFonts w:ascii="Cambria" w:hAnsi="Cambria"/>
          <w:color w:val="auto"/>
          <w:sz w:val="28"/>
          <w:szCs w:val="28"/>
        </w:rPr>
        <w:t>mail</w:t>
      </w:r>
      <w:r w:rsidRPr="007D53E3">
        <w:rPr>
          <w:rFonts w:ascii="Cambria" w:hAnsi="Cambria"/>
          <w:color w:val="auto"/>
          <w:sz w:val="28"/>
          <w:szCs w:val="28"/>
        </w:rPr>
        <w:t xml:space="preserve">: </w:t>
      </w:r>
      <w:hyperlink r:id="rId8" w:history="1">
        <w:r w:rsidR="00D10342">
          <w:rPr>
            <w:rStyle w:val="af3"/>
            <w:rFonts w:ascii="Cambria" w:hAnsi="Cambria" w:cs="Times New Roman"/>
            <w:color w:val="auto"/>
            <w:sz w:val="28"/>
            <w:szCs w:val="28"/>
            <w:u w:val="none"/>
          </w:rPr>
          <w:t>ts</w:t>
        </w:r>
        <w:r w:rsidR="00D10342" w:rsidRPr="007D53E3">
          <w:rPr>
            <w:rStyle w:val="af3"/>
            <w:rFonts w:ascii="Cambria" w:hAnsi="Cambria" w:cs="Times New Roman"/>
            <w:color w:val="auto"/>
            <w:sz w:val="28"/>
            <w:szCs w:val="28"/>
            <w:u w:val="none"/>
          </w:rPr>
          <w:t>-</w:t>
        </w:r>
        <w:r w:rsidR="00D10342">
          <w:rPr>
            <w:rStyle w:val="af3"/>
            <w:rFonts w:ascii="Cambria" w:hAnsi="Cambria" w:cs="Times New Roman"/>
            <w:color w:val="auto"/>
            <w:sz w:val="28"/>
            <w:szCs w:val="28"/>
            <w:u w:val="none"/>
          </w:rPr>
          <w:t>glavms</w:t>
        </w:r>
        <w:r w:rsidR="00D10342" w:rsidRPr="007D53E3">
          <w:rPr>
            <w:rStyle w:val="af3"/>
            <w:rFonts w:ascii="Cambria" w:hAnsi="Cambria" w:cs="Times New Roman"/>
            <w:color w:val="auto"/>
            <w:sz w:val="28"/>
            <w:szCs w:val="28"/>
            <w:u w:val="none"/>
          </w:rPr>
          <w:t>@</w:t>
        </w:r>
        <w:r w:rsidR="00D10342">
          <w:rPr>
            <w:rStyle w:val="af3"/>
            <w:rFonts w:ascii="Cambria" w:hAnsi="Cambria" w:cs="Times New Roman"/>
            <w:color w:val="auto"/>
            <w:sz w:val="28"/>
            <w:szCs w:val="28"/>
            <w:u w:val="none"/>
          </w:rPr>
          <w:t>yandex</w:t>
        </w:r>
        <w:r w:rsidR="00D10342" w:rsidRPr="007D53E3">
          <w:rPr>
            <w:rStyle w:val="af3"/>
            <w:rFonts w:ascii="Cambria" w:hAnsi="Cambria" w:cs="Times New Roman"/>
            <w:color w:val="auto"/>
            <w:sz w:val="28"/>
            <w:szCs w:val="28"/>
            <w:u w:val="none"/>
          </w:rPr>
          <w:t>.</w:t>
        </w:r>
        <w:r w:rsidR="00D10342">
          <w:rPr>
            <w:rStyle w:val="af3"/>
            <w:rFonts w:ascii="Cambria" w:hAnsi="Cambria" w:cs="Times New Roman"/>
            <w:color w:val="auto"/>
            <w:sz w:val="28"/>
            <w:szCs w:val="28"/>
            <w:u w:val="none"/>
          </w:rPr>
          <w:t>ru</w:t>
        </w:r>
      </w:hyperlink>
      <w:r w:rsidRPr="007D53E3">
        <w:rPr>
          <w:rStyle w:val="af3"/>
          <w:rFonts w:ascii="Cambria" w:hAnsi="Cambria" w:cs="Times New Roman"/>
          <w:color w:val="auto"/>
          <w:sz w:val="28"/>
          <w:szCs w:val="28"/>
          <w:u w:val="none"/>
        </w:rPr>
        <w:t xml:space="preserve">, </w:t>
      </w:r>
      <w:hyperlink r:id="rId9" w:history="1">
        <w:r w:rsidR="00D10342">
          <w:rPr>
            <w:rStyle w:val="af3"/>
            <w:color w:val="auto"/>
            <w:sz w:val="28"/>
            <w:szCs w:val="28"/>
            <w:u w:val="none"/>
          </w:rPr>
          <w:t>srooms</w:t>
        </w:r>
        <w:r w:rsidR="00D10342" w:rsidRPr="007D53E3">
          <w:rPr>
            <w:rStyle w:val="af3"/>
            <w:color w:val="auto"/>
            <w:sz w:val="28"/>
            <w:szCs w:val="28"/>
            <w:u w:val="none"/>
          </w:rPr>
          <w:t>@</w:t>
        </w:r>
        <w:r w:rsidR="00D10342">
          <w:rPr>
            <w:rStyle w:val="af3"/>
            <w:color w:val="auto"/>
            <w:sz w:val="28"/>
            <w:szCs w:val="28"/>
            <w:u w:val="none"/>
          </w:rPr>
          <w:t>mail</w:t>
        </w:r>
        <w:r w:rsidR="00D10342" w:rsidRPr="007D53E3">
          <w:rPr>
            <w:rStyle w:val="af3"/>
            <w:color w:val="auto"/>
            <w:sz w:val="28"/>
            <w:szCs w:val="28"/>
            <w:u w:val="none"/>
          </w:rPr>
          <w:t>.</w:t>
        </w:r>
        <w:r w:rsidR="00D10342">
          <w:rPr>
            <w:rStyle w:val="af3"/>
            <w:color w:val="auto"/>
            <w:sz w:val="28"/>
            <w:szCs w:val="28"/>
            <w:u w:val="none"/>
          </w:rPr>
          <w:t>ru</w:t>
        </w:r>
      </w:hyperlink>
      <w:r w:rsidRPr="007D53E3">
        <w:rPr>
          <w:rStyle w:val="af3"/>
          <w:color w:val="auto"/>
          <w:sz w:val="28"/>
          <w:szCs w:val="28"/>
          <w:u w:val="none"/>
        </w:rPr>
        <w:t>;</w:t>
      </w:r>
    </w:p>
    <w:p w14:paraId="59B3B01D" w14:textId="77777777" w:rsidR="00D10342" w:rsidRDefault="00000000">
      <w:pPr>
        <w:spacing w:before="0"/>
        <w:ind w:firstLine="567"/>
        <w:rPr>
          <w:rFonts w:cs="Times New Roman"/>
          <w:b/>
          <w:color w:val="auto"/>
          <w:sz w:val="28"/>
          <w:szCs w:val="28"/>
          <w:lang w:val="ru-RU"/>
        </w:rPr>
      </w:pPr>
      <w:r>
        <w:rPr>
          <w:rFonts w:cs="Times New Roman"/>
          <w:b/>
          <w:color w:val="auto"/>
          <w:sz w:val="28"/>
          <w:szCs w:val="28"/>
          <w:lang w:val="ru-RU"/>
        </w:rPr>
        <w:t>Вице – президент СРООМС</w:t>
      </w:r>
    </w:p>
    <w:p w14:paraId="5D782BAA" w14:textId="77777777" w:rsidR="00D10342" w:rsidRDefault="00000000">
      <w:pPr>
        <w:spacing w:before="0"/>
        <w:rPr>
          <w:rFonts w:cs="Times New Roman"/>
          <w:color w:val="auto"/>
          <w:sz w:val="28"/>
          <w:szCs w:val="28"/>
          <w:lang w:val="ru-RU"/>
        </w:rPr>
      </w:pPr>
      <w:r>
        <w:rPr>
          <w:rFonts w:cs="Times New Roman"/>
          <w:color w:val="auto"/>
          <w:sz w:val="28"/>
          <w:szCs w:val="28"/>
          <w:lang w:val="ru-RU"/>
        </w:rPr>
        <w:t>Синицына Елена Михайловна – заместитель главного врача по работе с сестринским персоналом ГБУЗ «Самарский областной клинический кардиологический диспансер имени В.П.Полякова»</w:t>
      </w:r>
    </w:p>
    <w:p w14:paraId="662FFE82" w14:textId="77777777" w:rsidR="00D10342" w:rsidRDefault="00000000">
      <w:pPr>
        <w:spacing w:before="0"/>
        <w:ind w:firstLine="567"/>
        <w:rPr>
          <w:rFonts w:cs="Times New Roman"/>
          <w:color w:val="auto"/>
          <w:sz w:val="28"/>
          <w:szCs w:val="28"/>
          <w:lang w:val="ru-RU"/>
        </w:rPr>
      </w:pPr>
      <w:r>
        <w:rPr>
          <w:rFonts w:cs="Times New Roman"/>
          <w:color w:val="auto"/>
          <w:sz w:val="28"/>
          <w:szCs w:val="28"/>
          <w:lang w:val="ru-RU"/>
        </w:rPr>
        <w:t>443090, г. Самара, ул.Советской Армии, 151, офис 20</w:t>
      </w:r>
    </w:p>
    <w:p w14:paraId="5A43B4B1" w14:textId="77777777" w:rsidR="00D10342" w:rsidRDefault="00000000">
      <w:pPr>
        <w:spacing w:before="0"/>
        <w:ind w:firstLine="567"/>
        <w:rPr>
          <w:rFonts w:cs="Times New Roman"/>
          <w:color w:val="auto"/>
          <w:sz w:val="28"/>
          <w:szCs w:val="28"/>
          <w:lang w:val="ru-RU"/>
        </w:rPr>
      </w:pPr>
      <w:r>
        <w:rPr>
          <w:rFonts w:cs="Times New Roman"/>
          <w:color w:val="auto"/>
          <w:sz w:val="28"/>
          <w:szCs w:val="28"/>
        </w:rPr>
        <w:t>e</w:t>
      </w:r>
      <w:r>
        <w:rPr>
          <w:rFonts w:cs="Times New Roman"/>
          <w:color w:val="auto"/>
          <w:sz w:val="28"/>
          <w:szCs w:val="28"/>
          <w:lang w:val="ru-RU"/>
        </w:rPr>
        <w:t>-</w:t>
      </w:r>
      <w:r>
        <w:rPr>
          <w:rFonts w:cs="Times New Roman"/>
          <w:color w:val="auto"/>
          <w:sz w:val="28"/>
          <w:szCs w:val="28"/>
        </w:rPr>
        <w:t>mail</w:t>
      </w:r>
      <w:r>
        <w:rPr>
          <w:rFonts w:cs="Times New Roman"/>
          <w:color w:val="auto"/>
          <w:sz w:val="28"/>
          <w:szCs w:val="28"/>
          <w:lang w:val="ru-RU"/>
        </w:rPr>
        <w:t>:</w:t>
      </w:r>
      <w:hyperlink r:id="rId10" w:history="1">
        <w:r w:rsidR="00D10342">
          <w:rPr>
            <w:rStyle w:val="af3"/>
            <w:color w:val="auto"/>
            <w:sz w:val="28"/>
            <w:szCs w:val="28"/>
            <w:u w:val="none"/>
          </w:rPr>
          <w:t>srooms</w:t>
        </w:r>
        <w:r w:rsidR="00D10342" w:rsidRPr="007D53E3">
          <w:rPr>
            <w:rStyle w:val="af3"/>
            <w:color w:val="auto"/>
            <w:sz w:val="28"/>
            <w:szCs w:val="28"/>
            <w:u w:val="none"/>
            <w:lang w:val="ru-RU"/>
          </w:rPr>
          <w:t>2</w:t>
        </w:r>
        <w:r w:rsidR="00D10342">
          <w:rPr>
            <w:rStyle w:val="af3"/>
            <w:color w:val="auto"/>
            <w:sz w:val="28"/>
            <w:szCs w:val="28"/>
            <w:u w:val="none"/>
            <w:lang w:val="ru-RU"/>
          </w:rPr>
          <w:t>@</w:t>
        </w:r>
        <w:r w:rsidR="00D10342">
          <w:rPr>
            <w:rStyle w:val="af3"/>
            <w:color w:val="auto"/>
            <w:sz w:val="28"/>
            <w:szCs w:val="28"/>
            <w:u w:val="none"/>
          </w:rPr>
          <w:t>mail</w:t>
        </w:r>
        <w:r w:rsidR="00D10342">
          <w:rPr>
            <w:rStyle w:val="af3"/>
            <w:color w:val="auto"/>
            <w:sz w:val="28"/>
            <w:szCs w:val="28"/>
            <w:u w:val="none"/>
            <w:lang w:val="ru-RU"/>
          </w:rPr>
          <w:t>.</w:t>
        </w:r>
        <w:proofErr w:type="spellStart"/>
        <w:r w:rsidR="00D10342">
          <w:rPr>
            <w:rStyle w:val="af3"/>
            <w:color w:val="auto"/>
            <w:sz w:val="28"/>
            <w:szCs w:val="28"/>
            <w:u w:val="none"/>
          </w:rPr>
          <w:t>ru</w:t>
        </w:r>
        <w:proofErr w:type="spellEnd"/>
      </w:hyperlink>
      <w:r>
        <w:rPr>
          <w:rStyle w:val="af3"/>
          <w:color w:val="auto"/>
          <w:sz w:val="28"/>
          <w:szCs w:val="28"/>
          <w:u w:val="none"/>
          <w:lang w:val="ru-RU"/>
        </w:rPr>
        <w:t>;</w:t>
      </w:r>
    </w:p>
    <w:p w14:paraId="7277C09E" w14:textId="77777777" w:rsidR="00D10342" w:rsidRDefault="00000000">
      <w:pPr>
        <w:spacing w:before="0"/>
        <w:ind w:firstLine="567"/>
        <w:rPr>
          <w:b/>
          <w:color w:val="auto"/>
          <w:sz w:val="28"/>
          <w:szCs w:val="28"/>
          <w:lang w:val="ru-RU"/>
        </w:rPr>
      </w:pPr>
      <w:r>
        <w:rPr>
          <w:b/>
          <w:color w:val="auto"/>
          <w:sz w:val="28"/>
          <w:szCs w:val="28"/>
          <w:lang w:val="ru-RU"/>
        </w:rPr>
        <w:t xml:space="preserve">Координатор СРООМС по г. о. Сызрань </w:t>
      </w:r>
    </w:p>
    <w:p w14:paraId="772550D3" w14:textId="77777777" w:rsidR="00D10342" w:rsidRDefault="00000000">
      <w:pPr>
        <w:spacing w:before="0"/>
        <w:rPr>
          <w:b/>
          <w:color w:val="auto"/>
          <w:sz w:val="28"/>
          <w:szCs w:val="28"/>
          <w:lang w:val="ru-RU"/>
        </w:rPr>
      </w:pPr>
      <w:r>
        <w:rPr>
          <w:color w:val="auto"/>
          <w:sz w:val="28"/>
          <w:szCs w:val="28"/>
          <w:lang w:val="ru-RU"/>
        </w:rPr>
        <w:t>Сыромятникова Ольга Михайловна (главная медицинская сестра ГБУЗ СО «Сызранская центральная городская и районная больница)</w:t>
      </w:r>
    </w:p>
    <w:p w14:paraId="6D9AB05A" w14:textId="77777777" w:rsidR="00D10342" w:rsidRDefault="00000000">
      <w:pPr>
        <w:spacing w:before="0"/>
        <w:ind w:firstLine="567"/>
        <w:rPr>
          <w:color w:val="auto"/>
          <w:sz w:val="28"/>
          <w:szCs w:val="28"/>
          <w:lang w:val="ru-RU"/>
        </w:rPr>
      </w:pPr>
      <w:r>
        <w:rPr>
          <w:color w:val="auto"/>
          <w:sz w:val="28"/>
          <w:szCs w:val="28"/>
          <w:lang w:val="ru-RU"/>
        </w:rPr>
        <w:t>446009, г. Сызрань, ул. Астраханская; 41</w:t>
      </w:r>
    </w:p>
    <w:p w14:paraId="626C56B8" w14:textId="77777777" w:rsidR="00D10342" w:rsidRDefault="00000000">
      <w:pPr>
        <w:spacing w:before="0"/>
        <w:ind w:firstLine="567"/>
        <w:jc w:val="left"/>
        <w:rPr>
          <w:color w:val="auto"/>
          <w:sz w:val="28"/>
          <w:szCs w:val="28"/>
          <w:lang w:val="ru-RU"/>
        </w:rPr>
      </w:pPr>
      <w:r>
        <w:rPr>
          <w:color w:val="auto"/>
          <w:sz w:val="28"/>
          <w:szCs w:val="28"/>
          <w:lang w:val="ru-RU"/>
        </w:rPr>
        <w:t>тел. 8 (846-4) 34-20-44;</w:t>
      </w:r>
    </w:p>
    <w:p w14:paraId="7147AB94" w14:textId="77777777" w:rsidR="00D10342" w:rsidRDefault="00000000">
      <w:pPr>
        <w:spacing w:before="0"/>
        <w:ind w:firstLine="567"/>
        <w:rPr>
          <w:b/>
          <w:color w:val="auto"/>
          <w:sz w:val="28"/>
          <w:szCs w:val="28"/>
          <w:lang w:val="ru-RU"/>
        </w:rPr>
      </w:pPr>
      <w:r>
        <w:rPr>
          <w:b/>
          <w:color w:val="auto"/>
          <w:sz w:val="28"/>
          <w:szCs w:val="28"/>
          <w:lang w:val="ru-RU"/>
        </w:rPr>
        <w:t xml:space="preserve">Координатор СРООМС по г. о. Тольятти </w:t>
      </w:r>
    </w:p>
    <w:p w14:paraId="658E4BB1" w14:textId="77777777" w:rsidR="00D10342" w:rsidRDefault="00000000">
      <w:pPr>
        <w:spacing w:before="0"/>
        <w:rPr>
          <w:b/>
          <w:color w:val="auto"/>
          <w:sz w:val="28"/>
          <w:szCs w:val="28"/>
          <w:lang w:val="ru-RU"/>
        </w:rPr>
      </w:pPr>
      <w:r>
        <w:rPr>
          <w:color w:val="auto"/>
          <w:sz w:val="28"/>
          <w:szCs w:val="28"/>
          <w:lang w:val="ru-RU"/>
        </w:rPr>
        <w:t>Стасюк Наталья Казимировна (главная медицинская сестра ГБУЗ СО «Тольяттинская городская клиническая больница №5»)</w:t>
      </w:r>
    </w:p>
    <w:p w14:paraId="1EFABA1E" w14:textId="77777777" w:rsidR="00D10342" w:rsidRDefault="00000000">
      <w:pPr>
        <w:spacing w:before="0"/>
        <w:ind w:firstLine="567"/>
        <w:rPr>
          <w:color w:val="auto"/>
          <w:sz w:val="28"/>
          <w:szCs w:val="28"/>
          <w:lang w:val="ru-RU"/>
        </w:rPr>
      </w:pPr>
      <w:r>
        <w:rPr>
          <w:color w:val="auto"/>
          <w:sz w:val="28"/>
          <w:szCs w:val="28"/>
          <w:lang w:val="ru-RU"/>
        </w:rPr>
        <w:t>445039, г. Тольятти, бульвар Здоровья, 25</w:t>
      </w:r>
    </w:p>
    <w:p w14:paraId="13C2CB32" w14:textId="77777777" w:rsidR="00D10342" w:rsidRDefault="00000000">
      <w:pPr>
        <w:spacing w:before="0"/>
        <w:ind w:firstLine="567"/>
        <w:jc w:val="left"/>
        <w:rPr>
          <w:color w:val="auto"/>
          <w:sz w:val="28"/>
          <w:szCs w:val="28"/>
          <w:lang w:val="ru-RU"/>
        </w:rPr>
      </w:pPr>
      <w:r>
        <w:rPr>
          <w:color w:val="auto"/>
          <w:sz w:val="28"/>
          <w:szCs w:val="28"/>
          <w:lang w:val="ru-RU"/>
        </w:rPr>
        <w:t>тел. 8 (848-2) 79-01-82;</w:t>
      </w:r>
    </w:p>
    <w:p w14:paraId="32F9FCC8" w14:textId="77777777" w:rsidR="00D10342" w:rsidRDefault="00D10342">
      <w:pPr>
        <w:spacing w:before="0"/>
        <w:jc w:val="center"/>
        <w:rPr>
          <w:color w:val="FF0000"/>
          <w:sz w:val="28"/>
          <w:szCs w:val="28"/>
          <w:lang w:val="ru-RU"/>
        </w:rPr>
      </w:pPr>
    </w:p>
    <w:p w14:paraId="3B63404D" w14:textId="77777777" w:rsidR="00D10342" w:rsidRDefault="00D10342">
      <w:pPr>
        <w:spacing w:before="0"/>
        <w:jc w:val="center"/>
        <w:rPr>
          <w:color w:val="FF0000"/>
          <w:sz w:val="28"/>
          <w:szCs w:val="28"/>
          <w:lang w:val="ru-RU"/>
        </w:rPr>
      </w:pPr>
    </w:p>
    <w:p w14:paraId="69A693ED" w14:textId="77777777" w:rsidR="00D10342" w:rsidRDefault="00D10342">
      <w:pPr>
        <w:spacing w:before="0"/>
        <w:jc w:val="center"/>
        <w:rPr>
          <w:color w:val="FF0000"/>
          <w:sz w:val="28"/>
          <w:szCs w:val="28"/>
          <w:lang w:val="ru-RU"/>
        </w:rPr>
      </w:pPr>
    </w:p>
    <w:p w14:paraId="3685CFA7" w14:textId="77777777" w:rsidR="00D10342" w:rsidRDefault="00D10342">
      <w:pPr>
        <w:spacing w:before="0"/>
        <w:jc w:val="center"/>
        <w:rPr>
          <w:color w:val="FF0000"/>
          <w:sz w:val="28"/>
          <w:szCs w:val="28"/>
          <w:lang w:val="ru-RU"/>
        </w:rPr>
      </w:pPr>
    </w:p>
    <w:p w14:paraId="467C0A5E" w14:textId="77777777" w:rsidR="00D10342" w:rsidRDefault="00D10342">
      <w:pPr>
        <w:spacing w:before="0"/>
        <w:jc w:val="center"/>
        <w:rPr>
          <w:color w:val="FF0000"/>
          <w:sz w:val="28"/>
          <w:szCs w:val="28"/>
          <w:lang w:val="ru-RU"/>
        </w:rPr>
      </w:pPr>
    </w:p>
    <w:p w14:paraId="1FA683AE" w14:textId="77777777" w:rsidR="00D10342" w:rsidRDefault="00D10342">
      <w:pPr>
        <w:spacing w:before="0"/>
        <w:jc w:val="center"/>
        <w:rPr>
          <w:color w:val="FF0000"/>
          <w:sz w:val="28"/>
          <w:szCs w:val="28"/>
          <w:lang w:val="ru-RU"/>
        </w:rPr>
      </w:pPr>
    </w:p>
    <w:p w14:paraId="52166148" w14:textId="77777777" w:rsidR="00D10342" w:rsidRDefault="00D10342">
      <w:pPr>
        <w:spacing w:before="0"/>
        <w:jc w:val="center"/>
        <w:rPr>
          <w:color w:val="FF0000"/>
          <w:sz w:val="28"/>
          <w:szCs w:val="28"/>
          <w:lang w:val="ru-RU"/>
        </w:rPr>
      </w:pPr>
    </w:p>
    <w:p w14:paraId="3F9EF467" w14:textId="77777777" w:rsidR="00D10342" w:rsidRDefault="00D10342">
      <w:pPr>
        <w:spacing w:before="0"/>
        <w:jc w:val="center"/>
        <w:rPr>
          <w:color w:val="FF0000"/>
          <w:sz w:val="28"/>
          <w:szCs w:val="28"/>
          <w:lang w:val="ru-RU"/>
        </w:rPr>
      </w:pPr>
    </w:p>
    <w:p w14:paraId="5012E6D0" w14:textId="77777777" w:rsidR="00D10342" w:rsidRDefault="00D10342">
      <w:pPr>
        <w:spacing w:before="0"/>
        <w:ind w:firstLine="567"/>
        <w:jc w:val="center"/>
        <w:rPr>
          <w:color w:val="FF0000"/>
          <w:sz w:val="28"/>
          <w:szCs w:val="28"/>
          <w:lang w:val="ru-RU"/>
        </w:rPr>
      </w:pPr>
    </w:p>
    <w:p w14:paraId="002D99C6" w14:textId="77777777" w:rsidR="00D10342" w:rsidRDefault="00000000">
      <w:pPr>
        <w:spacing w:before="0"/>
        <w:ind w:firstLine="567"/>
        <w:jc w:val="center"/>
        <w:rPr>
          <w:b/>
          <w:bCs/>
          <w:color w:val="auto"/>
          <w:sz w:val="28"/>
          <w:szCs w:val="28"/>
          <w:lang w:val="ru-RU"/>
        </w:rPr>
      </w:pPr>
      <w:r>
        <w:rPr>
          <w:b/>
          <w:bCs/>
          <w:color w:val="auto"/>
          <w:sz w:val="28"/>
          <w:szCs w:val="28"/>
          <w:lang w:val="ru-RU"/>
        </w:rPr>
        <w:lastRenderedPageBreak/>
        <w:t xml:space="preserve">Состав правления 2024 – 2029 </w:t>
      </w:r>
    </w:p>
    <w:p w14:paraId="7070FD18" w14:textId="77777777" w:rsidR="00D10342" w:rsidRDefault="00D10342">
      <w:pPr>
        <w:jc w:val="center"/>
        <w:rPr>
          <w:b/>
          <w:bCs/>
          <w:color w:val="auto"/>
          <w:sz w:val="28"/>
          <w:szCs w:val="28"/>
          <w:lang w:val="ru-RU"/>
        </w:rPr>
      </w:pPr>
    </w:p>
    <w:tbl>
      <w:tblPr>
        <w:tblW w:w="11057" w:type="dxa"/>
        <w:tblInd w:w="-601" w:type="dxa"/>
        <w:tblLayout w:type="fixed"/>
        <w:tblLook w:val="04A0" w:firstRow="1" w:lastRow="0" w:firstColumn="1" w:lastColumn="0" w:noHBand="0" w:noVBand="1"/>
      </w:tblPr>
      <w:tblGrid>
        <w:gridCol w:w="567"/>
        <w:gridCol w:w="2977"/>
        <w:gridCol w:w="7513"/>
      </w:tblGrid>
      <w:tr w:rsidR="00D10342" w14:paraId="1592B16B" w14:textId="77777777">
        <w:tc>
          <w:tcPr>
            <w:tcW w:w="567" w:type="dxa"/>
            <w:tcBorders>
              <w:top w:val="single" w:sz="4" w:space="0" w:color="000000"/>
              <w:left w:val="single" w:sz="4" w:space="0" w:color="000000"/>
              <w:bottom w:val="single" w:sz="4" w:space="0" w:color="000000"/>
              <w:right w:val="nil"/>
            </w:tcBorders>
          </w:tcPr>
          <w:p w14:paraId="39AA7C74" w14:textId="77777777" w:rsidR="00D10342" w:rsidRDefault="00000000">
            <w:pPr>
              <w:rPr>
                <w:b/>
                <w:bCs/>
                <w:color w:val="auto"/>
                <w:lang w:val="ru-RU"/>
              </w:rPr>
            </w:pPr>
            <w:r>
              <w:rPr>
                <w:b/>
                <w:bCs/>
                <w:color w:val="auto"/>
                <w:lang w:val="ru-RU"/>
              </w:rPr>
              <w:t>№ п\п</w:t>
            </w:r>
          </w:p>
        </w:tc>
        <w:tc>
          <w:tcPr>
            <w:tcW w:w="2977" w:type="dxa"/>
            <w:tcBorders>
              <w:top w:val="single" w:sz="4" w:space="0" w:color="000000"/>
              <w:left w:val="single" w:sz="4" w:space="0" w:color="000000"/>
              <w:bottom w:val="single" w:sz="4" w:space="0" w:color="000000"/>
              <w:right w:val="nil"/>
            </w:tcBorders>
          </w:tcPr>
          <w:p w14:paraId="5C75443B" w14:textId="77777777" w:rsidR="00D10342" w:rsidRDefault="00000000">
            <w:pPr>
              <w:pStyle w:val="1"/>
              <w:ind w:left="0" w:firstLine="0"/>
            </w:pPr>
            <w:r>
              <w:rPr>
                <w:sz w:val="22"/>
                <w:szCs w:val="22"/>
              </w:rPr>
              <w:t>Фамилия, имя, отчество</w:t>
            </w:r>
          </w:p>
        </w:tc>
        <w:tc>
          <w:tcPr>
            <w:tcW w:w="7513" w:type="dxa"/>
            <w:tcBorders>
              <w:top w:val="single" w:sz="4" w:space="0" w:color="000000"/>
              <w:left w:val="single" w:sz="4" w:space="0" w:color="000000"/>
              <w:bottom w:val="single" w:sz="4" w:space="0" w:color="000000"/>
              <w:right w:val="single" w:sz="4" w:space="0" w:color="000000"/>
            </w:tcBorders>
          </w:tcPr>
          <w:p w14:paraId="19C78053" w14:textId="77777777" w:rsidR="00D10342" w:rsidRDefault="00000000">
            <w:pPr>
              <w:jc w:val="center"/>
              <w:rPr>
                <w:b/>
                <w:bCs/>
                <w:color w:val="auto"/>
                <w:lang w:val="ru-RU"/>
              </w:rPr>
            </w:pPr>
            <w:r>
              <w:rPr>
                <w:b/>
                <w:bCs/>
                <w:color w:val="auto"/>
                <w:lang w:val="ru-RU"/>
              </w:rPr>
              <w:t>Должность</w:t>
            </w:r>
          </w:p>
        </w:tc>
      </w:tr>
      <w:tr w:rsidR="001212A2" w:rsidRPr="00A017D6" w14:paraId="2D1418DF" w14:textId="77777777">
        <w:trPr>
          <w:cantSplit/>
          <w:trHeight w:val="816"/>
        </w:trPr>
        <w:tc>
          <w:tcPr>
            <w:tcW w:w="567" w:type="dxa"/>
            <w:tcBorders>
              <w:top w:val="single" w:sz="4" w:space="0" w:color="000000"/>
              <w:left w:val="single" w:sz="4" w:space="0" w:color="000000"/>
              <w:bottom w:val="single" w:sz="4" w:space="0" w:color="000000"/>
              <w:right w:val="nil"/>
            </w:tcBorders>
          </w:tcPr>
          <w:p w14:paraId="39A7BC5A" w14:textId="411E1CF6" w:rsidR="001212A2" w:rsidRDefault="001212A2" w:rsidP="001212A2">
            <w:pPr>
              <w:spacing w:before="0"/>
              <w:rPr>
                <w:bCs/>
                <w:color w:val="auto"/>
                <w:lang w:val="ru-RU"/>
              </w:rPr>
            </w:pPr>
            <w:r>
              <w:rPr>
                <w:bCs/>
                <w:color w:val="auto"/>
                <w:lang w:val="ru-RU"/>
              </w:rPr>
              <w:t>1</w:t>
            </w:r>
          </w:p>
        </w:tc>
        <w:tc>
          <w:tcPr>
            <w:tcW w:w="2977" w:type="dxa"/>
            <w:tcBorders>
              <w:top w:val="single" w:sz="4" w:space="0" w:color="000000"/>
              <w:left w:val="single" w:sz="4" w:space="0" w:color="000000"/>
              <w:bottom w:val="single" w:sz="4" w:space="0" w:color="000000"/>
              <w:right w:val="nil"/>
            </w:tcBorders>
          </w:tcPr>
          <w:p w14:paraId="1FC5ABC8" w14:textId="77777777" w:rsidR="001212A2" w:rsidRDefault="001212A2" w:rsidP="001212A2">
            <w:pPr>
              <w:spacing w:before="0"/>
              <w:rPr>
                <w:rFonts w:cs="Times New Roman"/>
                <w:color w:val="auto"/>
              </w:rPr>
            </w:pPr>
            <w:proofErr w:type="spellStart"/>
            <w:r>
              <w:rPr>
                <w:rFonts w:cs="Times New Roman"/>
                <w:color w:val="auto"/>
              </w:rPr>
              <w:t>Синицына</w:t>
            </w:r>
            <w:proofErr w:type="spellEnd"/>
            <w:r>
              <w:rPr>
                <w:rFonts w:cs="Times New Roman"/>
                <w:color w:val="auto"/>
              </w:rPr>
              <w:t xml:space="preserve"> </w:t>
            </w:r>
          </w:p>
          <w:p w14:paraId="7D5BDE9C" w14:textId="77777777" w:rsidR="001212A2" w:rsidRDefault="001212A2" w:rsidP="001212A2">
            <w:pPr>
              <w:spacing w:before="0"/>
              <w:rPr>
                <w:rFonts w:cs="Times New Roman"/>
                <w:color w:val="auto"/>
              </w:rPr>
            </w:pPr>
            <w:proofErr w:type="spellStart"/>
            <w:r>
              <w:rPr>
                <w:rFonts w:cs="Times New Roman"/>
                <w:color w:val="auto"/>
              </w:rPr>
              <w:t>Елена</w:t>
            </w:r>
            <w:proofErr w:type="spellEnd"/>
            <w:r>
              <w:rPr>
                <w:rFonts w:cs="Times New Roman"/>
                <w:color w:val="auto"/>
              </w:rPr>
              <w:t xml:space="preserve"> </w:t>
            </w:r>
            <w:proofErr w:type="spellStart"/>
            <w:r>
              <w:rPr>
                <w:rFonts w:cs="Times New Roman"/>
                <w:color w:val="auto"/>
              </w:rPr>
              <w:t>Михайловна</w:t>
            </w:r>
            <w:proofErr w:type="spellEnd"/>
          </w:p>
          <w:p w14:paraId="72F19545" w14:textId="77777777" w:rsidR="001212A2" w:rsidRDefault="001212A2" w:rsidP="001212A2">
            <w:pPr>
              <w:spacing w:before="0"/>
              <w:ind w:left="-8" w:right="-8" w:hanging="20"/>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48780766" w14:textId="77777777" w:rsidR="001212A2" w:rsidRDefault="001212A2" w:rsidP="001212A2">
            <w:pPr>
              <w:spacing w:before="0"/>
              <w:ind w:left="-8" w:right="-8" w:hanging="20"/>
              <w:jc w:val="left"/>
              <w:rPr>
                <w:rFonts w:cs="Times New Roman"/>
                <w:color w:val="auto"/>
                <w:lang w:val="ru-RU"/>
              </w:rPr>
            </w:pPr>
            <w:r>
              <w:rPr>
                <w:rFonts w:cs="Times New Roman"/>
                <w:color w:val="auto"/>
                <w:lang w:val="ru-RU"/>
              </w:rPr>
              <w:t xml:space="preserve">Вице – президент СРООМС, заместитель главного врача по работе с сестринским персоналом ГБУЗ «Самарский областной клинический кардиологический диспансер имени </w:t>
            </w:r>
            <w:proofErr w:type="spellStart"/>
            <w:r>
              <w:rPr>
                <w:rFonts w:cs="Times New Roman"/>
                <w:color w:val="auto"/>
                <w:lang w:val="ru-RU"/>
              </w:rPr>
              <w:t>В.П.Полякова</w:t>
            </w:r>
            <w:proofErr w:type="spellEnd"/>
            <w:r>
              <w:rPr>
                <w:rFonts w:cs="Times New Roman"/>
                <w:color w:val="auto"/>
                <w:lang w:val="ru-RU"/>
              </w:rPr>
              <w:t xml:space="preserve">» </w:t>
            </w:r>
          </w:p>
          <w:p w14:paraId="38F86A55" w14:textId="77777777" w:rsidR="001212A2" w:rsidRDefault="001212A2" w:rsidP="001212A2">
            <w:pPr>
              <w:spacing w:before="0"/>
              <w:ind w:left="-8" w:right="-8" w:hanging="20"/>
              <w:rPr>
                <w:rFonts w:cs="Times New Roman"/>
                <w:color w:val="auto"/>
                <w:lang w:val="ru-RU"/>
              </w:rPr>
            </w:pPr>
          </w:p>
        </w:tc>
      </w:tr>
      <w:tr w:rsidR="00D10342" w:rsidRPr="00A017D6" w14:paraId="6C3A9276" w14:textId="77777777">
        <w:trPr>
          <w:cantSplit/>
          <w:trHeight w:val="816"/>
        </w:trPr>
        <w:tc>
          <w:tcPr>
            <w:tcW w:w="567" w:type="dxa"/>
            <w:tcBorders>
              <w:top w:val="single" w:sz="4" w:space="0" w:color="000000"/>
              <w:left w:val="single" w:sz="4" w:space="0" w:color="000000"/>
              <w:bottom w:val="single" w:sz="4" w:space="0" w:color="000000"/>
              <w:right w:val="nil"/>
            </w:tcBorders>
          </w:tcPr>
          <w:p w14:paraId="37AD115D" w14:textId="3B49CE9A" w:rsidR="00D10342" w:rsidRDefault="001212A2">
            <w:pPr>
              <w:spacing w:before="0"/>
              <w:rPr>
                <w:bCs/>
                <w:color w:val="auto"/>
                <w:lang w:val="ru-RU"/>
              </w:rPr>
            </w:pPr>
            <w:r>
              <w:rPr>
                <w:bCs/>
                <w:color w:val="auto"/>
                <w:lang w:val="ru-RU"/>
              </w:rPr>
              <w:t>2</w:t>
            </w:r>
          </w:p>
        </w:tc>
        <w:tc>
          <w:tcPr>
            <w:tcW w:w="2977" w:type="dxa"/>
            <w:tcBorders>
              <w:top w:val="single" w:sz="4" w:space="0" w:color="000000"/>
              <w:left w:val="single" w:sz="4" w:space="0" w:color="000000"/>
              <w:bottom w:val="single" w:sz="4" w:space="0" w:color="000000"/>
              <w:right w:val="nil"/>
            </w:tcBorders>
          </w:tcPr>
          <w:p w14:paraId="057FFF2B" w14:textId="77777777" w:rsidR="00D10342" w:rsidRDefault="00000000">
            <w:pPr>
              <w:spacing w:before="0"/>
              <w:ind w:left="-8" w:right="-8" w:hanging="20"/>
              <w:rPr>
                <w:rFonts w:cs="Times New Roman"/>
                <w:color w:val="auto"/>
              </w:rPr>
            </w:pPr>
            <w:r>
              <w:rPr>
                <w:rFonts w:cs="Times New Roman"/>
                <w:color w:val="auto"/>
              </w:rPr>
              <w:t xml:space="preserve">Стасюк </w:t>
            </w:r>
          </w:p>
          <w:p w14:paraId="1A6CDB0E" w14:textId="77777777" w:rsidR="00D10342" w:rsidRDefault="00000000">
            <w:pPr>
              <w:spacing w:before="0"/>
              <w:ind w:left="-8" w:right="-8" w:hanging="20"/>
              <w:rPr>
                <w:rFonts w:cs="Times New Roman"/>
                <w:color w:val="auto"/>
              </w:rPr>
            </w:pPr>
            <w:r>
              <w:rPr>
                <w:rFonts w:cs="Times New Roman"/>
                <w:color w:val="auto"/>
              </w:rPr>
              <w:t>Наталья Казимировна</w:t>
            </w:r>
          </w:p>
        </w:tc>
        <w:tc>
          <w:tcPr>
            <w:tcW w:w="7513" w:type="dxa"/>
            <w:tcBorders>
              <w:top w:val="single" w:sz="4" w:space="0" w:color="000000"/>
              <w:left w:val="single" w:sz="4" w:space="0" w:color="000000"/>
              <w:bottom w:val="single" w:sz="4" w:space="0" w:color="000000"/>
              <w:right w:val="single" w:sz="4" w:space="0" w:color="000000"/>
            </w:tcBorders>
          </w:tcPr>
          <w:p w14:paraId="5D1C7808" w14:textId="77777777" w:rsidR="00D10342" w:rsidRDefault="00000000">
            <w:pPr>
              <w:spacing w:before="0"/>
              <w:ind w:left="-8" w:right="-8" w:hanging="20"/>
              <w:rPr>
                <w:rFonts w:cs="Times New Roman"/>
                <w:color w:val="auto"/>
                <w:lang w:val="ru-RU"/>
              </w:rPr>
            </w:pPr>
            <w:r>
              <w:rPr>
                <w:rFonts w:cs="Times New Roman"/>
                <w:color w:val="auto"/>
                <w:lang w:val="ru-RU"/>
              </w:rPr>
              <w:t>Главная медицинская сестра</w:t>
            </w:r>
          </w:p>
          <w:p w14:paraId="2835C3D8" w14:textId="77777777" w:rsidR="00D10342" w:rsidRDefault="00000000">
            <w:pPr>
              <w:spacing w:before="0"/>
              <w:ind w:left="-8" w:right="-8" w:hanging="20"/>
              <w:rPr>
                <w:rFonts w:cs="Times New Roman"/>
                <w:color w:val="auto"/>
                <w:lang w:val="ru-RU"/>
              </w:rPr>
            </w:pPr>
            <w:r>
              <w:rPr>
                <w:rFonts w:cs="Times New Roman"/>
                <w:color w:val="auto"/>
                <w:lang w:val="ru-RU"/>
              </w:rPr>
              <w:t>ГБУЗ СО «Тольяттинская городская клиническая больница № 5»</w:t>
            </w:r>
          </w:p>
          <w:p w14:paraId="31A6EF64" w14:textId="77777777" w:rsidR="00D10342" w:rsidRDefault="00D10342">
            <w:pPr>
              <w:spacing w:before="0"/>
              <w:ind w:left="-8" w:right="-8" w:hanging="20"/>
              <w:rPr>
                <w:rFonts w:cs="Times New Roman"/>
                <w:b/>
                <w:color w:val="auto"/>
                <w:lang w:val="ru-RU"/>
              </w:rPr>
            </w:pPr>
          </w:p>
        </w:tc>
      </w:tr>
      <w:tr w:rsidR="00D10342" w:rsidRPr="00A017D6" w14:paraId="27BF33E2" w14:textId="77777777">
        <w:trPr>
          <w:cantSplit/>
          <w:trHeight w:val="829"/>
        </w:trPr>
        <w:tc>
          <w:tcPr>
            <w:tcW w:w="567" w:type="dxa"/>
            <w:tcBorders>
              <w:top w:val="single" w:sz="4" w:space="0" w:color="000000"/>
              <w:left w:val="single" w:sz="4" w:space="0" w:color="000000"/>
              <w:bottom w:val="single" w:sz="4" w:space="0" w:color="000000"/>
              <w:right w:val="nil"/>
            </w:tcBorders>
          </w:tcPr>
          <w:p w14:paraId="1E11AF7B" w14:textId="1987BD7E" w:rsidR="00D10342" w:rsidRDefault="001212A2">
            <w:pPr>
              <w:spacing w:before="0"/>
              <w:rPr>
                <w:bCs/>
                <w:color w:val="auto"/>
                <w:lang w:val="ru-RU"/>
              </w:rPr>
            </w:pPr>
            <w:r>
              <w:rPr>
                <w:bCs/>
                <w:color w:val="auto"/>
                <w:lang w:val="ru-RU"/>
              </w:rPr>
              <w:t>3</w:t>
            </w:r>
          </w:p>
        </w:tc>
        <w:tc>
          <w:tcPr>
            <w:tcW w:w="2977" w:type="dxa"/>
            <w:tcBorders>
              <w:top w:val="single" w:sz="4" w:space="0" w:color="000000"/>
              <w:left w:val="single" w:sz="4" w:space="0" w:color="000000"/>
              <w:bottom w:val="single" w:sz="4" w:space="0" w:color="000000"/>
              <w:right w:val="nil"/>
            </w:tcBorders>
          </w:tcPr>
          <w:p w14:paraId="2785C9D7" w14:textId="77777777" w:rsidR="00D10342" w:rsidRDefault="00000000">
            <w:pPr>
              <w:spacing w:before="0"/>
              <w:rPr>
                <w:rFonts w:cs="Times New Roman"/>
                <w:color w:val="auto"/>
              </w:rPr>
            </w:pPr>
            <w:r>
              <w:rPr>
                <w:rFonts w:cs="Times New Roman"/>
                <w:color w:val="auto"/>
              </w:rPr>
              <w:t xml:space="preserve">Сыромятникова </w:t>
            </w:r>
          </w:p>
          <w:p w14:paraId="529D13DF" w14:textId="77777777" w:rsidR="00D10342" w:rsidRDefault="00000000">
            <w:pPr>
              <w:spacing w:before="0"/>
              <w:rPr>
                <w:rFonts w:cs="Times New Roman"/>
                <w:color w:val="auto"/>
              </w:rPr>
            </w:pPr>
            <w:r>
              <w:rPr>
                <w:rFonts w:cs="Times New Roman"/>
                <w:color w:val="auto"/>
              </w:rPr>
              <w:t xml:space="preserve">Ольга Михайловна </w:t>
            </w:r>
          </w:p>
          <w:p w14:paraId="6F1038E3" w14:textId="77777777" w:rsidR="00D10342" w:rsidRDefault="00D10342">
            <w:pPr>
              <w:spacing w:before="0"/>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5C63455D" w14:textId="77777777" w:rsidR="00D10342" w:rsidRDefault="00000000">
            <w:pPr>
              <w:spacing w:before="0"/>
              <w:rPr>
                <w:rFonts w:cs="Times New Roman"/>
                <w:color w:val="auto"/>
                <w:lang w:val="ru-RU"/>
              </w:rPr>
            </w:pPr>
            <w:r>
              <w:rPr>
                <w:rFonts w:cs="Times New Roman"/>
                <w:color w:val="auto"/>
                <w:lang w:val="ru-RU"/>
              </w:rPr>
              <w:t xml:space="preserve">Главная медицинская сестра </w:t>
            </w:r>
          </w:p>
          <w:p w14:paraId="6768E603" w14:textId="77777777" w:rsidR="00D10342" w:rsidRDefault="00000000">
            <w:pPr>
              <w:spacing w:before="0"/>
              <w:rPr>
                <w:rFonts w:cs="Times New Roman"/>
                <w:color w:val="auto"/>
                <w:lang w:val="ru-RU"/>
              </w:rPr>
            </w:pPr>
            <w:r>
              <w:rPr>
                <w:rFonts w:cs="Times New Roman"/>
                <w:color w:val="auto"/>
                <w:lang w:val="ru-RU"/>
              </w:rPr>
              <w:t>ГБУЗ СО «Сызранская центральная городская и районная больница»</w:t>
            </w:r>
          </w:p>
          <w:p w14:paraId="3E4CEA24" w14:textId="77777777" w:rsidR="00D10342" w:rsidRDefault="00D10342">
            <w:pPr>
              <w:spacing w:before="0"/>
              <w:rPr>
                <w:rFonts w:cs="Times New Roman"/>
                <w:b/>
                <w:color w:val="auto"/>
                <w:lang w:val="ru-RU"/>
              </w:rPr>
            </w:pPr>
          </w:p>
        </w:tc>
      </w:tr>
      <w:tr w:rsidR="00D10342" w14:paraId="0C0DF24E" w14:textId="77777777">
        <w:trPr>
          <w:cantSplit/>
          <w:trHeight w:val="1134"/>
        </w:trPr>
        <w:tc>
          <w:tcPr>
            <w:tcW w:w="567" w:type="dxa"/>
            <w:tcBorders>
              <w:top w:val="single" w:sz="4" w:space="0" w:color="000000"/>
              <w:left w:val="single" w:sz="4" w:space="0" w:color="000000"/>
              <w:bottom w:val="single" w:sz="4" w:space="0" w:color="000000"/>
              <w:right w:val="nil"/>
            </w:tcBorders>
          </w:tcPr>
          <w:p w14:paraId="6D361F8B" w14:textId="077D528F" w:rsidR="00D10342" w:rsidRDefault="001212A2">
            <w:pPr>
              <w:spacing w:before="0"/>
              <w:rPr>
                <w:bCs/>
                <w:color w:val="auto"/>
                <w:lang w:val="ru-RU"/>
              </w:rPr>
            </w:pPr>
            <w:r>
              <w:rPr>
                <w:bCs/>
                <w:color w:val="auto"/>
                <w:lang w:val="ru-RU"/>
              </w:rPr>
              <w:t>4</w:t>
            </w:r>
          </w:p>
        </w:tc>
        <w:tc>
          <w:tcPr>
            <w:tcW w:w="2977" w:type="dxa"/>
            <w:tcBorders>
              <w:top w:val="single" w:sz="4" w:space="0" w:color="000000"/>
              <w:left w:val="single" w:sz="4" w:space="0" w:color="000000"/>
              <w:bottom w:val="single" w:sz="4" w:space="0" w:color="000000"/>
              <w:right w:val="nil"/>
            </w:tcBorders>
          </w:tcPr>
          <w:p w14:paraId="50650B69" w14:textId="77777777" w:rsidR="00D10342" w:rsidRDefault="00000000">
            <w:pPr>
              <w:spacing w:before="0"/>
              <w:rPr>
                <w:rFonts w:cs="Times New Roman"/>
                <w:color w:val="auto"/>
              </w:rPr>
            </w:pPr>
            <w:r>
              <w:rPr>
                <w:rFonts w:cs="Times New Roman"/>
                <w:color w:val="auto"/>
              </w:rPr>
              <w:t xml:space="preserve">Кашкарёва </w:t>
            </w:r>
          </w:p>
          <w:p w14:paraId="4F7394FC" w14:textId="77777777" w:rsidR="00D10342" w:rsidRDefault="00000000">
            <w:pPr>
              <w:spacing w:before="0"/>
              <w:rPr>
                <w:rFonts w:cs="Times New Roman"/>
                <w:color w:val="auto"/>
              </w:rPr>
            </w:pPr>
            <w:r>
              <w:rPr>
                <w:rFonts w:cs="Times New Roman"/>
                <w:color w:val="auto"/>
              </w:rPr>
              <w:t>Светлана Михайловна</w:t>
            </w:r>
          </w:p>
          <w:p w14:paraId="20275939" w14:textId="77777777" w:rsidR="00D10342" w:rsidRDefault="00D10342">
            <w:pPr>
              <w:spacing w:before="0"/>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209692BC" w14:textId="77777777" w:rsidR="00D10342" w:rsidRDefault="00000000">
            <w:pPr>
              <w:spacing w:before="0"/>
              <w:ind w:left="-8" w:right="-8" w:hanging="20"/>
              <w:rPr>
                <w:rFonts w:cs="Times New Roman"/>
                <w:color w:val="auto"/>
                <w:lang w:val="ru-RU"/>
              </w:rPr>
            </w:pPr>
            <w:r>
              <w:rPr>
                <w:rFonts w:cs="Times New Roman"/>
                <w:color w:val="auto"/>
                <w:lang w:val="ru-RU"/>
              </w:rPr>
              <w:t>Главная акушерка Перинатального центра</w:t>
            </w:r>
          </w:p>
          <w:p w14:paraId="4B880486" w14:textId="77777777" w:rsidR="00D10342" w:rsidRDefault="00000000">
            <w:pPr>
              <w:spacing w:before="0"/>
              <w:ind w:left="-8" w:right="-8" w:hanging="20"/>
              <w:rPr>
                <w:rFonts w:cs="Times New Roman"/>
                <w:color w:val="auto"/>
                <w:lang w:val="ru-RU"/>
              </w:rPr>
            </w:pPr>
            <w:r>
              <w:rPr>
                <w:rFonts w:cs="Times New Roman"/>
                <w:color w:val="auto"/>
                <w:lang w:val="ru-RU"/>
              </w:rPr>
              <w:t>ГБУЗ «Самарская областная клиническая больница им. В.Д.Середавина»</w:t>
            </w:r>
          </w:p>
          <w:p w14:paraId="3C22546F" w14:textId="77777777" w:rsidR="00D10342" w:rsidRDefault="00000000">
            <w:pPr>
              <w:spacing w:before="0"/>
              <w:ind w:left="-8" w:right="-8" w:hanging="20"/>
              <w:rPr>
                <w:rFonts w:cs="Times New Roman"/>
                <w:b/>
                <w:color w:val="auto"/>
                <w:lang w:val="ru-RU"/>
              </w:rPr>
            </w:pPr>
            <w:r>
              <w:rPr>
                <w:rFonts w:cs="Times New Roman"/>
                <w:b/>
                <w:color w:val="auto"/>
                <w:lang w:val="ru-RU"/>
              </w:rPr>
              <w:t xml:space="preserve"> </w:t>
            </w:r>
          </w:p>
        </w:tc>
      </w:tr>
      <w:tr w:rsidR="00D10342" w:rsidRPr="00A017D6" w14:paraId="2EA88FC6" w14:textId="77777777">
        <w:trPr>
          <w:cantSplit/>
          <w:trHeight w:val="816"/>
        </w:trPr>
        <w:tc>
          <w:tcPr>
            <w:tcW w:w="567" w:type="dxa"/>
            <w:tcBorders>
              <w:top w:val="single" w:sz="4" w:space="0" w:color="000000"/>
              <w:left w:val="single" w:sz="4" w:space="0" w:color="000000"/>
              <w:bottom w:val="single" w:sz="4" w:space="0" w:color="000000"/>
              <w:right w:val="nil"/>
            </w:tcBorders>
          </w:tcPr>
          <w:p w14:paraId="5C743E3D" w14:textId="6DD4EBDF" w:rsidR="00D10342" w:rsidRDefault="001212A2">
            <w:pPr>
              <w:spacing w:before="0"/>
              <w:rPr>
                <w:bCs/>
                <w:color w:val="auto"/>
                <w:lang w:val="ru-RU"/>
              </w:rPr>
            </w:pPr>
            <w:r>
              <w:rPr>
                <w:bCs/>
                <w:color w:val="auto"/>
                <w:lang w:val="ru-RU"/>
              </w:rPr>
              <w:t>5</w:t>
            </w:r>
          </w:p>
        </w:tc>
        <w:tc>
          <w:tcPr>
            <w:tcW w:w="2977" w:type="dxa"/>
            <w:tcBorders>
              <w:top w:val="single" w:sz="4" w:space="0" w:color="000000"/>
              <w:left w:val="single" w:sz="4" w:space="0" w:color="000000"/>
              <w:bottom w:val="single" w:sz="4" w:space="0" w:color="000000"/>
              <w:right w:val="nil"/>
            </w:tcBorders>
          </w:tcPr>
          <w:p w14:paraId="7284953B" w14:textId="77777777" w:rsidR="00D10342" w:rsidRDefault="00000000">
            <w:pPr>
              <w:spacing w:before="0"/>
              <w:jc w:val="left"/>
              <w:rPr>
                <w:rFonts w:cs="Times New Roman"/>
                <w:color w:val="auto"/>
              </w:rPr>
            </w:pPr>
            <w:r>
              <w:rPr>
                <w:rFonts w:cs="Times New Roman"/>
                <w:color w:val="auto"/>
              </w:rPr>
              <w:t xml:space="preserve">Иноземцева </w:t>
            </w:r>
          </w:p>
          <w:p w14:paraId="635DE7ED" w14:textId="77777777" w:rsidR="00D10342" w:rsidRDefault="00000000">
            <w:pPr>
              <w:spacing w:before="0"/>
              <w:jc w:val="left"/>
              <w:rPr>
                <w:rFonts w:cs="Times New Roman"/>
                <w:color w:val="auto"/>
              </w:rPr>
            </w:pPr>
            <w:r>
              <w:rPr>
                <w:rFonts w:cs="Times New Roman"/>
                <w:color w:val="auto"/>
              </w:rPr>
              <w:t>Светлана Владимировна</w:t>
            </w:r>
          </w:p>
          <w:p w14:paraId="249753BA" w14:textId="77777777" w:rsidR="00D10342" w:rsidRDefault="00D10342">
            <w:pPr>
              <w:spacing w:before="0"/>
              <w:jc w:val="left"/>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5C73DE3C" w14:textId="77777777" w:rsidR="00D10342" w:rsidRDefault="00000000">
            <w:pPr>
              <w:spacing w:before="0"/>
              <w:rPr>
                <w:rFonts w:cs="Times New Roman"/>
                <w:color w:val="auto"/>
                <w:lang w:val="ru-RU"/>
              </w:rPr>
            </w:pPr>
            <w:r>
              <w:rPr>
                <w:rFonts w:cs="Times New Roman"/>
                <w:color w:val="auto"/>
                <w:lang w:val="ru-RU"/>
              </w:rPr>
              <w:t xml:space="preserve">Главная медицинская сестра </w:t>
            </w:r>
          </w:p>
          <w:p w14:paraId="64219191" w14:textId="77777777" w:rsidR="00D10342" w:rsidRDefault="00000000">
            <w:pPr>
              <w:spacing w:before="0"/>
              <w:rPr>
                <w:rFonts w:cs="Times New Roman"/>
                <w:color w:val="auto"/>
                <w:lang w:val="ru-RU"/>
              </w:rPr>
            </w:pPr>
            <w:r>
              <w:rPr>
                <w:rFonts w:cs="Times New Roman"/>
                <w:color w:val="auto"/>
                <w:lang w:val="ru-RU"/>
              </w:rPr>
              <w:t>ГБУЗ СО «Волжская районная клиническая больница»</w:t>
            </w:r>
          </w:p>
          <w:p w14:paraId="76DA457C" w14:textId="77777777" w:rsidR="00D10342" w:rsidRDefault="00D10342">
            <w:pPr>
              <w:spacing w:before="0"/>
              <w:rPr>
                <w:rFonts w:cs="Times New Roman"/>
                <w:b/>
                <w:color w:val="auto"/>
                <w:lang w:val="ru-RU"/>
              </w:rPr>
            </w:pPr>
          </w:p>
        </w:tc>
      </w:tr>
      <w:tr w:rsidR="00D10342" w:rsidRPr="00A017D6" w14:paraId="5CD3B43F" w14:textId="77777777">
        <w:trPr>
          <w:cantSplit/>
          <w:trHeight w:val="1134"/>
        </w:trPr>
        <w:tc>
          <w:tcPr>
            <w:tcW w:w="567" w:type="dxa"/>
            <w:tcBorders>
              <w:top w:val="single" w:sz="4" w:space="0" w:color="000000"/>
              <w:left w:val="single" w:sz="4" w:space="0" w:color="000000"/>
              <w:bottom w:val="single" w:sz="4" w:space="0" w:color="000000"/>
              <w:right w:val="nil"/>
            </w:tcBorders>
          </w:tcPr>
          <w:p w14:paraId="13A05DCC" w14:textId="1C69C57F" w:rsidR="00D10342" w:rsidRDefault="001212A2">
            <w:pPr>
              <w:spacing w:before="0"/>
              <w:rPr>
                <w:bCs/>
                <w:color w:val="auto"/>
                <w:lang w:val="ru-RU"/>
              </w:rPr>
            </w:pPr>
            <w:r>
              <w:rPr>
                <w:bCs/>
                <w:color w:val="auto"/>
                <w:lang w:val="ru-RU"/>
              </w:rPr>
              <w:t>6</w:t>
            </w:r>
          </w:p>
        </w:tc>
        <w:tc>
          <w:tcPr>
            <w:tcW w:w="2977" w:type="dxa"/>
            <w:tcBorders>
              <w:top w:val="single" w:sz="4" w:space="0" w:color="000000"/>
              <w:left w:val="single" w:sz="4" w:space="0" w:color="000000"/>
              <w:bottom w:val="single" w:sz="4" w:space="0" w:color="000000"/>
              <w:right w:val="nil"/>
            </w:tcBorders>
          </w:tcPr>
          <w:p w14:paraId="0A3B1DCD" w14:textId="77777777" w:rsidR="00D10342" w:rsidRDefault="00000000">
            <w:pPr>
              <w:spacing w:before="0"/>
              <w:rPr>
                <w:rFonts w:cs="Times New Roman"/>
                <w:color w:val="auto"/>
              </w:rPr>
            </w:pPr>
            <w:r>
              <w:rPr>
                <w:rFonts w:cs="Times New Roman"/>
                <w:color w:val="auto"/>
              </w:rPr>
              <w:t xml:space="preserve">Пудовинникова </w:t>
            </w:r>
          </w:p>
          <w:p w14:paraId="18F2E7EA" w14:textId="77777777" w:rsidR="00D10342" w:rsidRDefault="00000000">
            <w:pPr>
              <w:spacing w:before="0"/>
              <w:rPr>
                <w:rFonts w:cs="Times New Roman"/>
                <w:color w:val="auto"/>
              </w:rPr>
            </w:pPr>
            <w:r>
              <w:rPr>
                <w:rFonts w:cs="Times New Roman"/>
                <w:color w:val="auto"/>
              </w:rPr>
              <w:t>Лариса Юлдашевна</w:t>
            </w:r>
          </w:p>
          <w:p w14:paraId="39B7B674" w14:textId="77777777" w:rsidR="00D10342" w:rsidRDefault="00D10342">
            <w:pPr>
              <w:spacing w:before="0"/>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57DF4DB1" w14:textId="77777777" w:rsidR="00D10342" w:rsidRDefault="00000000">
            <w:pPr>
              <w:spacing w:before="0"/>
              <w:ind w:left="-8" w:right="-8" w:hanging="20"/>
              <w:rPr>
                <w:rFonts w:cs="Times New Roman"/>
                <w:color w:val="auto"/>
                <w:lang w:val="ru-RU"/>
              </w:rPr>
            </w:pPr>
            <w:r>
              <w:rPr>
                <w:rFonts w:cs="Times New Roman"/>
                <w:color w:val="auto"/>
                <w:lang w:val="ru-RU"/>
              </w:rPr>
              <w:t xml:space="preserve">Главная медицинская сестра  </w:t>
            </w:r>
          </w:p>
          <w:p w14:paraId="2CB45911" w14:textId="77777777" w:rsidR="00D10342" w:rsidRDefault="00000000">
            <w:pPr>
              <w:spacing w:before="0"/>
              <w:ind w:left="-8" w:right="-8" w:hanging="20"/>
              <w:rPr>
                <w:rFonts w:cs="Times New Roman"/>
                <w:color w:val="auto"/>
                <w:lang w:val="ru-RU"/>
              </w:rPr>
            </w:pPr>
            <w:r>
              <w:rPr>
                <w:rFonts w:cs="Times New Roman"/>
                <w:color w:val="auto"/>
                <w:lang w:val="ru-RU"/>
              </w:rPr>
              <w:t>ГБУЗ СО «Самарская городская клиническая поликлиника № 15 Промышленного района»</w:t>
            </w:r>
          </w:p>
          <w:p w14:paraId="1DC9ABE2" w14:textId="77777777" w:rsidR="00D10342" w:rsidRDefault="00D10342">
            <w:pPr>
              <w:spacing w:before="0"/>
              <w:ind w:left="-8" w:right="-8" w:hanging="20"/>
              <w:rPr>
                <w:rFonts w:cs="Times New Roman"/>
                <w:b/>
                <w:color w:val="auto"/>
                <w:lang w:val="ru-RU"/>
              </w:rPr>
            </w:pPr>
          </w:p>
        </w:tc>
      </w:tr>
      <w:tr w:rsidR="00D10342" w:rsidRPr="00A017D6" w14:paraId="6565ADAB" w14:textId="77777777">
        <w:trPr>
          <w:cantSplit/>
          <w:trHeight w:val="1134"/>
        </w:trPr>
        <w:tc>
          <w:tcPr>
            <w:tcW w:w="567" w:type="dxa"/>
            <w:tcBorders>
              <w:top w:val="single" w:sz="4" w:space="0" w:color="000000"/>
              <w:left w:val="single" w:sz="4" w:space="0" w:color="000000"/>
              <w:bottom w:val="single" w:sz="4" w:space="0" w:color="000000"/>
              <w:right w:val="nil"/>
            </w:tcBorders>
          </w:tcPr>
          <w:p w14:paraId="40B6C91A" w14:textId="20CA59CD" w:rsidR="00D10342" w:rsidRDefault="001212A2">
            <w:pPr>
              <w:spacing w:before="0"/>
              <w:rPr>
                <w:bCs/>
                <w:color w:val="auto"/>
                <w:lang w:val="ru-RU"/>
              </w:rPr>
            </w:pPr>
            <w:r>
              <w:rPr>
                <w:bCs/>
                <w:color w:val="auto"/>
                <w:lang w:val="ru-RU"/>
              </w:rPr>
              <w:t>7</w:t>
            </w:r>
          </w:p>
        </w:tc>
        <w:tc>
          <w:tcPr>
            <w:tcW w:w="2977" w:type="dxa"/>
            <w:tcBorders>
              <w:top w:val="single" w:sz="4" w:space="0" w:color="000000"/>
              <w:left w:val="single" w:sz="4" w:space="0" w:color="000000"/>
              <w:bottom w:val="single" w:sz="4" w:space="0" w:color="000000"/>
              <w:right w:val="nil"/>
            </w:tcBorders>
          </w:tcPr>
          <w:p w14:paraId="3F4DB9B8" w14:textId="77777777" w:rsidR="00D10342" w:rsidRDefault="00000000">
            <w:pPr>
              <w:spacing w:before="0"/>
              <w:jc w:val="left"/>
              <w:rPr>
                <w:rFonts w:cs="Times New Roman"/>
                <w:color w:val="auto"/>
              </w:rPr>
            </w:pPr>
            <w:r>
              <w:rPr>
                <w:rFonts w:cs="Times New Roman"/>
                <w:color w:val="auto"/>
              </w:rPr>
              <w:t>Пузикова</w:t>
            </w:r>
          </w:p>
          <w:p w14:paraId="23DAA86E" w14:textId="77777777" w:rsidR="00D10342" w:rsidRDefault="00000000">
            <w:pPr>
              <w:spacing w:before="0"/>
              <w:jc w:val="left"/>
              <w:rPr>
                <w:rFonts w:cs="Times New Roman"/>
                <w:color w:val="auto"/>
              </w:rPr>
            </w:pPr>
            <w:r>
              <w:rPr>
                <w:rFonts w:cs="Times New Roman"/>
                <w:color w:val="auto"/>
              </w:rPr>
              <w:t>Наталья Геннадьевна</w:t>
            </w:r>
          </w:p>
          <w:p w14:paraId="167C3C9C" w14:textId="77777777" w:rsidR="00D10342" w:rsidRDefault="00D10342">
            <w:pPr>
              <w:spacing w:before="0"/>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372DEC70" w14:textId="77777777" w:rsidR="00D10342" w:rsidRDefault="00000000">
            <w:pPr>
              <w:spacing w:before="0"/>
              <w:ind w:left="-8" w:right="-8" w:hanging="20"/>
              <w:rPr>
                <w:rFonts w:cs="Times New Roman"/>
                <w:color w:val="auto"/>
                <w:lang w:val="ru-RU"/>
              </w:rPr>
            </w:pPr>
            <w:r>
              <w:rPr>
                <w:rFonts w:cs="Times New Roman"/>
                <w:color w:val="auto"/>
                <w:lang w:val="ru-RU"/>
              </w:rPr>
              <w:t>Главная медицинская сестра</w:t>
            </w:r>
          </w:p>
          <w:p w14:paraId="77D44E44" w14:textId="77777777" w:rsidR="00D10342" w:rsidRDefault="00000000">
            <w:pPr>
              <w:spacing w:before="0"/>
              <w:ind w:left="-8" w:right="-8" w:hanging="20"/>
              <w:rPr>
                <w:rFonts w:cs="Times New Roman"/>
                <w:color w:val="auto"/>
                <w:lang w:val="ru-RU"/>
              </w:rPr>
            </w:pPr>
            <w:r>
              <w:rPr>
                <w:rFonts w:cs="Times New Roman"/>
                <w:color w:val="auto"/>
                <w:lang w:val="ru-RU"/>
              </w:rPr>
              <w:t>ГБУЗ «Самарский областной клинический противотуберкулезный диспансер имени Н.В.Постникова»</w:t>
            </w:r>
          </w:p>
          <w:p w14:paraId="26CB6EC8" w14:textId="77777777" w:rsidR="00D10342" w:rsidRDefault="00D10342">
            <w:pPr>
              <w:spacing w:before="0"/>
              <w:ind w:left="-8" w:right="-8" w:hanging="20"/>
              <w:rPr>
                <w:rFonts w:cs="Times New Roman"/>
                <w:b/>
                <w:color w:val="auto"/>
                <w:lang w:val="ru-RU"/>
              </w:rPr>
            </w:pPr>
          </w:p>
        </w:tc>
      </w:tr>
      <w:tr w:rsidR="00D10342" w:rsidRPr="00A017D6" w14:paraId="2804A79E" w14:textId="77777777">
        <w:trPr>
          <w:cantSplit/>
          <w:trHeight w:val="1134"/>
        </w:trPr>
        <w:tc>
          <w:tcPr>
            <w:tcW w:w="567" w:type="dxa"/>
            <w:tcBorders>
              <w:top w:val="single" w:sz="4" w:space="0" w:color="000000"/>
              <w:left w:val="single" w:sz="4" w:space="0" w:color="000000"/>
              <w:bottom w:val="single" w:sz="4" w:space="0" w:color="000000"/>
              <w:right w:val="nil"/>
            </w:tcBorders>
          </w:tcPr>
          <w:p w14:paraId="08C4701C" w14:textId="0DE3DDF3" w:rsidR="00D10342" w:rsidRDefault="001212A2">
            <w:pPr>
              <w:spacing w:before="0"/>
              <w:rPr>
                <w:bCs/>
                <w:color w:val="auto"/>
                <w:lang w:val="ru-RU"/>
              </w:rPr>
            </w:pPr>
            <w:r>
              <w:rPr>
                <w:bCs/>
                <w:color w:val="auto"/>
                <w:lang w:val="ru-RU"/>
              </w:rPr>
              <w:t>8</w:t>
            </w:r>
          </w:p>
        </w:tc>
        <w:tc>
          <w:tcPr>
            <w:tcW w:w="2977" w:type="dxa"/>
            <w:tcBorders>
              <w:top w:val="single" w:sz="4" w:space="0" w:color="000000"/>
              <w:left w:val="single" w:sz="4" w:space="0" w:color="000000"/>
              <w:bottom w:val="single" w:sz="4" w:space="0" w:color="000000"/>
              <w:right w:val="nil"/>
            </w:tcBorders>
          </w:tcPr>
          <w:p w14:paraId="730DA6BA" w14:textId="77777777" w:rsidR="00D10342" w:rsidRDefault="00000000">
            <w:pPr>
              <w:spacing w:before="0"/>
              <w:jc w:val="left"/>
              <w:rPr>
                <w:rFonts w:cs="Times New Roman"/>
                <w:color w:val="auto"/>
              </w:rPr>
            </w:pPr>
            <w:r>
              <w:rPr>
                <w:rFonts w:cs="Times New Roman"/>
                <w:color w:val="auto"/>
              </w:rPr>
              <w:t>Белоножкина</w:t>
            </w:r>
          </w:p>
          <w:p w14:paraId="6DC2357D" w14:textId="77777777" w:rsidR="00D10342" w:rsidRDefault="00000000">
            <w:pPr>
              <w:spacing w:before="0"/>
              <w:jc w:val="left"/>
              <w:rPr>
                <w:rFonts w:cs="Times New Roman"/>
                <w:color w:val="auto"/>
              </w:rPr>
            </w:pPr>
            <w:r>
              <w:rPr>
                <w:rFonts w:cs="Times New Roman"/>
                <w:color w:val="auto"/>
              </w:rPr>
              <w:t>Ольга Александровна</w:t>
            </w:r>
          </w:p>
          <w:p w14:paraId="4E8AE96E" w14:textId="77777777" w:rsidR="00D10342" w:rsidRDefault="00D10342">
            <w:pPr>
              <w:spacing w:before="0"/>
              <w:jc w:val="left"/>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422A05E4" w14:textId="77777777" w:rsidR="00D10342" w:rsidRDefault="00000000">
            <w:pPr>
              <w:spacing w:before="0"/>
              <w:ind w:left="-8" w:right="-8" w:hanging="20"/>
              <w:rPr>
                <w:rFonts w:cs="Times New Roman"/>
                <w:color w:val="auto"/>
                <w:lang w:val="ru-RU"/>
              </w:rPr>
            </w:pPr>
            <w:r>
              <w:rPr>
                <w:rFonts w:cs="Times New Roman"/>
                <w:color w:val="auto"/>
                <w:lang w:val="ru-RU"/>
              </w:rPr>
              <w:t>Главная медицинская сестра</w:t>
            </w:r>
          </w:p>
          <w:p w14:paraId="6130C901" w14:textId="77777777" w:rsidR="00D10342" w:rsidRDefault="00000000">
            <w:pPr>
              <w:spacing w:before="0"/>
              <w:ind w:left="-8" w:right="-8" w:hanging="20"/>
              <w:rPr>
                <w:rFonts w:cs="Times New Roman"/>
                <w:color w:val="auto"/>
                <w:lang w:val="ru-RU"/>
              </w:rPr>
            </w:pPr>
            <w:r>
              <w:rPr>
                <w:rFonts w:cs="Times New Roman"/>
                <w:color w:val="auto"/>
                <w:lang w:val="ru-RU"/>
              </w:rPr>
              <w:t>ГБУЗ «Самарский областной клинический наркологический диспансер»</w:t>
            </w:r>
          </w:p>
          <w:p w14:paraId="279C08A7" w14:textId="77777777" w:rsidR="00D10342" w:rsidRDefault="00D10342">
            <w:pPr>
              <w:spacing w:before="0"/>
              <w:ind w:left="-8" w:right="-8" w:hanging="20"/>
              <w:rPr>
                <w:rFonts w:cs="Times New Roman"/>
                <w:b/>
                <w:color w:val="auto"/>
                <w:lang w:val="ru-RU"/>
              </w:rPr>
            </w:pPr>
          </w:p>
        </w:tc>
      </w:tr>
      <w:tr w:rsidR="00D10342" w14:paraId="4E1E7CEF" w14:textId="77777777">
        <w:trPr>
          <w:cantSplit/>
          <w:trHeight w:val="932"/>
        </w:trPr>
        <w:tc>
          <w:tcPr>
            <w:tcW w:w="567" w:type="dxa"/>
            <w:tcBorders>
              <w:top w:val="single" w:sz="4" w:space="0" w:color="000000"/>
              <w:left w:val="single" w:sz="4" w:space="0" w:color="000000"/>
              <w:bottom w:val="single" w:sz="4" w:space="0" w:color="000000"/>
              <w:right w:val="nil"/>
            </w:tcBorders>
          </w:tcPr>
          <w:p w14:paraId="559F0DAC" w14:textId="79C669E6" w:rsidR="00D10342" w:rsidRDefault="001212A2">
            <w:pPr>
              <w:spacing w:before="0"/>
              <w:rPr>
                <w:bCs/>
                <w:color w:val="auto"/>
                <w:lang w:val="ru-RU"/>
              </w:rPr>
            </w:pPr>
            <w:r>
              <w:rPr>
                <w:bCs/>
                <w:color w:val="auto"/>
                <w:lang w:val="ru-RU"/>
              </w:rPr>
              <w:t>9</w:t>
            </w:r>
          </w:p>
        </w:tc>
        <w:tc>
          <w:tcPr>
            <w:tcW w:w="2977" w:type="dxa"/>
            <w:tcBorders>
              <w:top w:val="single" w:sz="4" w:space="0" w:color="000000"/>
              <w:left w:val="single" w:sz="4" w:space="0" w:color="000000"/>
              <w:bottom w:val="single" w:sz="4" w:space="0" w:color="000000"/>
              <w:right w:val="nil"/>
            </w:tcBorders>
          </w:tcPr>
          <w:p w14:paraId="51DC5EF1" w14:textId="77777777" w:rsidR="00D10342" w:rsidRDefault="00000000">
            <w:pPr>
              <w:spacing w:before="0"/>
              <w:jc w:val="left"/>
              <w:rPr>
                <w:rFonts w:cs="Times New Roman"/>
                <w:color w:val="auto"/>
              </w:rPr>
            </w:pPr>
            <w:r>
              <w:rPr>
                <w:rFonts w:cs="Times New Roman"/>
                <w:color w:val="auto"/>
              </w:rPr>
              <w:t>Пензина</w:t>
            </w:r>
          </w:p>
          <w:p w14:paraId="0E332D21" w14:textId="77777777" w:rsidR="00D10342" w:rsidRDefault="00000000">
            <w:pPr>
              <w:spacing w:before="0"/>
              <w:jc w:val="left"/>
              <w:rPr>
                <w:rFonts w:cs="Times New Roman"/>
                <w:color w:val="auto"/>
              </w:rPr>
            </w:pPr>
            <w:r>
              <w:rPr>
                <w:rFonts w:cs="Times New Roman"/>
                <w:color w:val="auto"/>
              </w:rPr>
              <w:t>Оксана Петровна</w:t>
            </w:r>
          </w:p>
          <w:p w14:paraId="5C56FBD7" w14:textId="77777777" w:rsidR="00D10342" w:rsidRDefault="00D10342">
            <w:pPr>
              <w:spacing w:before="0"/>
              <w:jc w:val="left"/>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1008516F" w14:textId="77777777" w:rsidR="00D10342" w:rsidRDefault="00000000">
            <w:pPr>
              <w:spacing w:before="0"/>
              <w:ind w:left="-8" w:right="-8" w:hanging="20"/>
              <w:rPr>
                <w:rFonts w:cs="Times New Roman"/>
                <w:color w:val="auto"/>
                <w:lang w:val="ru-RU"/>
              </w:rPr>
            </w:pPr>
            <w:r>
              <w:rPr>
                <w:rFonts w:cs="Times New Roman"/>
                <w:color w:val="auto"/>
                <w:lang w:val="ru-RU"/>
              </w:rPr>
              <w:t xml:space="preserve">Заместитель главного врача по сестринскому персоналу </w:t>
            </w:r>
          </w:p>
          <w:p w14:paraId="2A28B923" w14:textId="77777777" w:rsidR="00D10342" w:rsidRDefault="00000000">
            <w:pPr>
              <w:spacing w:before="0"/>
              <w:ind w:left="-8" w:right="-8" w:hanging="20"/>
              <w:rPr>
                <w:rFonts w:cs="Times New Roman"/>
                <w:color w:val="auto"/>
                <w:lang w:val="ru-RU"/>
              </w:rPr>
            </w:pPr>
            <w:r>
              <w:rPr>
                <w:rFonts w:cs="Times New Roman"/>
                <w:color w:val="auto"/>
                <w:lang w:val="ru-RU"/>
              </w:rPr>
              <w:t>ООО «МедГард»</w:t>
            </w:r>
          </w:p>
          <w:p w14:paraId="775334D3" w14:textId="77777777" w:rsidR="00D10342" w:rsidRDefault="00D10342">
            <w:pPr>
              <w:spacing w:before="0"/>
              <w:ind w:left="-8" w:right="-8" w:hanging="20"/>
              <w:rPr>
                <w:rFonts w:cs="Times New Roman"/>
                <w:b/>
                <w:color w:val="auto"/>
                <w:lang w:val="ru-RU"/>
              </w:rPr>
            </w:pPr>
          </w:p>
        </w:tc>
      </w:tr>
      <w:tr w:rsidR="00D10342" w:rsidRPr="00A017D6" w14:paraId="1B8B0831" w14:textId="77777777">
        <w:trPr>
          <w:cantSplit/>
          <w:trHeight w:val="848"/>
        </w:trPr>
        <w:tc>
          <w:tcPr>
            <w:tcW w:w="567" w:type="dxa"/>
            <w:tcBorders>
              <w:top w:val="single" w:sz="4" w:space="0" w:color="000000"/>
              <w:left w:val="single" w:sz="4" w:space="0" w:color="000000"/>
              <w:bottom w:val="single" w:sz="4" w:space="0" w:color="000000"/>
              <w:right w:val="nil"/>
            </w:tcBorders>
          </w:tcPr>
          <w:p w14:paraId="02ABC774" w14:textId="730416D0" w:rsidR="00D10342" w:rsidRDefault="001212A2">
            <w:pPr>
              <w:spacing w:before="0"/>
              <w:rPr>
                <w:bCs/>
                <w:color w:val="auto"/>
                <w:lang w:val="ru-RU"/>
              </w:rPr>
            </w:pPr>
            <w:r>
              <w:rPr>
                <w:bCs/>
                <w:color w:val="auto"/>
                <w:lang w:val="ru-RU"/>
              </w:rPr>
              <w:t>10</w:t>
            </w:r>
          </w:p>
        </w:tc>
        <w:tc>
          <w:tcPr>
            <w:tcW w:w="2977" w:type="dxa"/>
            <w:tcBorders>
              <w:top w:val="single" w:sz="4" w:space="0" w:color="000000"/>
              <w:left w:val="single" w:sz="4" w:space="0" w:color="000000"/>
              <w:bottom w:val="single" w:sz="4" w:space="0" w:color="000000"/>
              <w:right w:val="nil"/>
            </w:tcBorders>
          </w:tcPr>
          <w:p w14:paraId="130F4C77" w14:textId="77777777" w:rsidR="00D10342" w:rsidRDefault="00000000">
            <w:pPr>
              <w:spacing w:before="0"/>
              <w:jc w:val="left"/>
              <w:rPr>
                <w:rFonts w:cs="Times New Roman"/>
                <w:color w:val="auto"/>
              </w:rPr>
            </w:pPr>
            <w:r>
              <w:rPr>
                <w:rFonts w:cs="Times New Roman"/>
                <w:color w:val="auto"/>
              </w:rPr>
              <w:t>Мамаевская</w:t>
            </w:r>
          </w:p>
          <w:p w14:paraId="4CF521DC" w14:textId="77777777" w:rsidR="00D10342" w:rsidRDefault="00000000">
            <w:pPr>
              <w:spacing w:before="0"/>
              <w:jc w:val="left"/>
              <w:rPr>
                <w:rFonts w:cs="Times New Roman"/>
                <w:color w:val="auto"/>
              </w:rPr>
            </w:pPr>
            <w:r>
              <w:rPr>
                <w:rFonts w:cs="Times New Roman"/>
                <w:color w:val="auto"/>
              </w:rPr>
              <w:t>Инна Вячеславовна</w:t>
            </w:r>
          </w:p>
          <w:p w14:paraId="7320E157" w14:textId="77777777" w:rsidR="00D10342" w:rsidRDefault="00D10342">
            <w:pPr>
              <w:spacing w:before="0"/>
              <w:jc w:val="left"/>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4F71C070" w14:textId="77777777" w:rsidR="00D10342" w:rsidRDefault="00000000">
            <w:pPr>
              <w:spacing w:before="0"/>
              <w:ind w:left="-8" w:right="-8" w:hanging="20"/>
              <w:rPr>
                <w:rFonts w:cs="Times New Roman"/>
                <w:color w:val="auto"/>
                <w:lang w:val="ru-RU"/>
              </w:rPr>
            </w:pPr>
            <w:r>
              <w:rPr>
                <w:rFonts w:cs="Times New Roman"/>
                <w:color w:val="auto"/>
                <w:lang w:val="ru-RU"/>
              </w:rPr>
              <w:t>Главная медицинская сестра</w:t>
            </w:r>
          </w:p>
          <w:p w14:paraId="59F07003" w14:textId="77777777" w:rsidR="00D10342" w:rsidRDefault="00000000">
            <w:pPr>
              <w:spacing w:before="0"/>
              <w:ind w:left="-8" w:right="-8" w:hanging="20"/>
              <w:rPr>
                <w:rFonts w:cs="Times New Roman"/>
                <w:color w:val="auto"/>
                <w:lang w:val="ru-RU"/>
              </w:rPr>
            </w:pPr>
            <w:r>
              <w:rPr>
                <w:rFonts w:cs="Times New Roman"/>
                <w:color w:val="auto"/>
                <w:lang w:val="ru-RU"/>
              </w:rPr>
              <w:t>ГБУЗ СО «Кинель – Черкасская центральная районная больница»</w:t>
            </w:r>
          </w:p>
          <w:p w14:paraId="78060F6F" w14:textId="77777777" w:rsidR="00D10342" w:rsidRDefault="00D10342">
            <w:pPr>
              <w:spacing w:before="0"/>
              <w:ind w:left="-8" w:right="-8" w:hanging="20"/>
              <w:rPr>
                <w:rFonts w:cs="Times New Roman"/>
                <w:b/>
                <w:color w:val="auto"/>
                <w:lang w:val="ru-RU"/>
              </w:rPr>
            </w:pPr>
          </w:p>
        </w:tc>
      </w:tr>
      <w:tr w:rsidR="00D10342" w:rsidRPr="00A017D6" w14:paraId="4A141B3C" w14:textId="77777777">
        <w:trPr>
          <w:cantSplit/>
          <w:trHeight w:val="833"/>
        </w:trPr>
        <w:tc>
          <w:tcPr>
            <w:tcW w:w="567" w:type="dxa"/>
            <w:tcBorders>
              <w:top w:val="single" w:sz="4" w:space="0" w:color="000000"/>
              <w:left w:val="single" w:sz="4" w:space="0" w:color="000000"/>
              <w:bottom w:val="single" w:sz="4" w:space="0" w:color="000000"/>
              <w:right w:val="nil"/>
            </w:tcBorders>
          </w:tcPr>
          <w:p w14:paraId="3FC604CF" w14:textId="45A92EE9" w:rsidR="00D10342" w:rsidRDefault="001212A2">
            <w:pPr>
              <w:spacing w:before="0"/>
              <w:rPr>
                <w:rFonts w:cs="Times New Roman"/>
                <w:bCs/>
                <w:color w:val="auto"/>
                <w:lang w:val="ru-RU"/>
              </w:rPr>
            </w:pPr>
            <w:r>
              <w:rPr>
                <w:rFonts w:cs="Times New Roman"/>
                <w:bCs/>
                <w:color w:val="auto"/>
                <w:lang w:val="ru-RU"/>
              </w:rPr>
              <w:t>11</w:t>
            </w:r>
          </w:p>
        </w:tc>
        <w:tc>
          <w:tcPr>
            <w:tcW w:w="2977" w:type="dxa"/>
            <w:tcBorders>
              <w:top w:val="single" w:sz="4" w:space="0" w:color="000000"/>
              <w:left w:val="single" w:sz="4" w:space="0" w:color="000000"/>
              <w:bottom w:val="single" w:sz="4" w:space="0" w:color="000000"/>
              <w:right w:val="nil"/>
            </w:tcBorders>
          </w:tcPr>
          <w:p w14:paraId="2AB35E34" w14:textId="77777777" w:rsidR="00D10342" w:rsidRDefault="00000000">
            <w:pPr>
              <w:spacing w:before="0"/>
              <w:jc w:val="left"/>
              <w:rPr>
                <w:rFonts w:cs="Times New Roman"/>
                <w:color w:val="auto"/>
              </w:rPr>
            </w:pPr>
            <w:r>
              <w:rPr>
                <w:rFonts w:cs="Times New Roman"/>
                <w:color w:val="auto"/>
              </w:rPr>
              <w:t>Максимова</w:t>
            </w:r>
          </w:p>
          <w:p w14:paraId="3E31C509" w14:textId="77777777" w:rsidR="00D10342" w:rsidRDefault="00000000">
            <w:pPr>
              <w:spacing w:before="0"/>
              <w:jc w:val="left"/>
              <w:rPr>
                <w:rFonts w:cs="Times New Roman"/>
                <w:color w:val="auto"/>
              </w:rPr>
            </w:pPr>
            <w:r>
              <w:rPr>
                <w:rFonts w:cs="Times New Roman"/>
                <w:color w:val="auto"/>
              </w:rPr>
              <w:t>Людмила Викторовна</w:t>
            </w:r>
          </w:p>
          <w:p w14:paraId="1660C370" w14:textId="77777777" w:rsidR="00D10342" w:rsidRDefault="00D10342">
            <w:pPr>
              <w:spacing w:before="0"/>
              <w:jc w:val="left"/>
              <w:rPr>
                <w:rFonts w:cs="Times New Roman"/>
                <w:color w:val="auto"/>
              </w:rPr>
            </w:pPr>
          </w:p>
        </w:tc>
        <w:tc>
          <w:tcPr>
            <w:tcW w:w="7513" w:type="dxa"/>
            <w:tcBorders>
              <w:top w:val="single" w:sz="4" w:space="0" w:color="000000"/>
              <w:left w:val="single" w:sz="4" w:space="0" w:color="000000"/>
              <w:bottom w:val="single" w:sz="4" w:space="0" w:color="000000"/>
              <w:right w:val="single" w:sz="4" w:space="0" w:color="000000"/>
            </w:tcBorders>
          </w:tcPr>
          <w:p w14:paraId="19365903" w14:textId="77777777" w:rsidR="00D10342" w:rsidRDefault="00000000">
            <w:pPr>
              <w:spacing w:before="0"/>
              <w:ind w:left="-8" w:right="-8" w:hanging="20"/>
              <w:rPr>
                <w:rFonts w:cs="Times New Roman"/>
                <w:color w:val="auto"/>
                <w:lang w:val="ru-RU"/>
              </w:rPr>
            </w:pPr>
            <w:r>
              <w:rPr>
                <w:rFonts w:cs="Times New Roman"/>
                <w:color w:val="auto"/>
                <w:lang w:val="ru-RU"/>
              </w:rPr>
              <w:t>Главная медицинская сестра</w:t>
            </w:r>
          </w:p>
          <w:p w14:paraId="550179D7" w14:textId="77777777" w:rsidR="00D10342" w:rsidRDefault="00000000">
            <w:pPr>
              <w:spacing w:before="0"/>
              <w:ind w:left="-8" w:right="-8" w:hanging="20"/>
              <w:rPr>
                <w:rFonts w:cs="Times New Roman"/>
                <w:color w:val="auto"/>
                <w:lang w:val="ru-RU"/>
              </w:rPr>
            </w:pPr>
            <w:r>
              <w:rPr>
                <w:rFonts w:cs="Times New Roman"/>
                <w:color w:val="auto"/>
                <w:lang w:val="ru-RU"/>
              </w:rPr>
              <w:t>ГБУЗ СО «Тольяттинская городская клиническая поликлиника №3»</w:t>
            </w:r>
          </w:p>
          <w:p w14:paraId="34AC1E53" w14:textId="77777777" w:rsidR="00D10342" w:rsidRDefault="00D10342">
            <w:pPr>
              <w:spacing w:before="0"/>
              <w:ind w:left="-8" w:right="-8" w:hanging="20"/>
              <w:rPr>
                <w:rFonts w:cs="Times New Roman"/>
                <w:b/>
                <w:color w:val="auto"/>
                <w:lang w:val="ru-RU"/>
              </w:rPr>
            </w:pPr>
          </w:p>
        </w:tc>
      </w:tr>
    </w:tbl>
    <w:p w14:paraId="0065B8C6" w14:textId="77777777" w:rsidR="00D10342" w:rsidRDefault="00D10342">
      <w:pPr>
        <w:jc w:val="center"/>
        <w:rPr>
          <w:b/>
          <w:bCs/>
          <w:color w:val="auto"/>
          <w:sz w:val="28"/>
          <w:szCs w:val="28"/>
          <w:lang w:val="ru-RU"/>
        </w:rPr>
      </w:pPr>
    </w:p>
    <w:p w14:paraId="596E2D97" w14:textId="77777777" w:rsidR="00D10342" w:rsidRDefault="00D10342">
      <w:pPr>
        <w:jc w:val="center"/>
        <w:rPr>
          <w:b/>
          <w:bCs/>
          <w:color w:val="auto"/>
          <w:sz w:val="28"/>
          <w:szCs w:val="28"/>
          <w:lang w:val="ru-RU"/>
        </w:rPr>
      </w:pPr>
    </w:p>
    <w:p w14:paraId="72D7D365" w14:textId="77777777" w:rsidR="00D10342" w:rsidRDefault="00D10342">
      <w:pPr>
        <w:jc w:val="center"/>
        <w:rPr>
          <w:b/>
          <w:bCs/>
          <w:color w:val="auto"/>
          <w:sz w:val="28"/>
          <w:szCs w:val="28"/>
          <w:lang w:val="ru-RU"/>
        </w:rPr>
      </w:pPr>
    </w:p>
    <w:p w14:paraId="5CD5B43D" w14:textId="77777777" w:rsidR="00D10342" w:rsidRDefault="00D10342">
      <w:pPr>
        <w:jc w:val="center"/>
        <w:rPr>
          <w:b/>
          <w:bCs/>
          <w:color w:val="auto"/>
          <w:sz w:val="28"/>
          <w:szCs w:val="28"/>
          <w:lang w:val="ru-RU"/>
        </w:rPr>
      </w:pPr>
    </w:p>
    <w:p w14:paraId="0D706D64" w14:textId="77777777" w:rsidR="00D10342" w:rsidRDefault="00D10342">
      <w:pPr>
        <w:jc w:val="center"/>
        <w:rPr>
          <w:b/>
          <w:bCs/>
          <w:color w:val="auto"/>
          <w:sz w:val="28"/>
          <w:szCs w:val="28"/>
          <w:lang w:val="ru-RU"/>
        </w:rPr>
      </w:pPr>
    </w:p>
    <w:p w14:paraId="000230CA" w14:textId="24ABB93F" w:rsidR="00D10342" w:rsidRDefault="007D53E3">
      <w:pPr>
        <w:jc w:val="center"/>
        <w:rPr>
          <w:b/>
          <w:bCs/>
          <w:color w:val="auto"/>
          <w:sz w:val="28"/>
          <w:szCs w:val="28"/>
          <w:lang w:val="ru-RU"/>
        </w:rPr>
      </w:pPr>
      <w:r>
        <w:rPr>
          <w:b/>
          <w:bCs/>
          <w:color w:val="auto"/>
          <w:sz w:val="28"/>
          <w:szCs w:val="28"/>
          <w:lang w:val="ru-RU"/>
        </w:rPr>
        <w:lastRenderedPageBreak/>
        <w:t xml:space="preserve">Состав </w:t>
      </w:r>
      <w:proofErr w:type="spellStart"/>
      <w:r>
        <w:rPr>
          <w:b/>
          <w:bCs/>
          <w:color w:val="auto"/>
          <w:sz w:val="28"/>
          <w:szCs w:val="28"/>
          <w:lang w:val="ru-RU"/>
        </w:rPr>
        <w:t>контрольно</w:t>
      </w:r>
      <w:proofErr w:type="spellEnd"/>
      <w:r>
        <w:rPr>
          <w:b/>
          <w:bCs/>
          <w:color w:val="auto"/>
          <w:sz w:val="28"/>
          <w:szCs w:val="28"/>
          <w:lang w:val="ru-RU"/>
        </w:rPr>
        <w:t xml:space="preserve"> - ревизионной комиссии СРООМС</w:t>
      </w:r>
    </w:p>
    <w:p w14:paraId="6F1668C8" w14:textId="77777777" w:rsidR="00D10342" w:rsidRDefault="00D10342">
      <w:pPr>
        <w:jc w:val="center"/>
        <w:rPr>
          <w:b/>
          <w:bCs/>
          <w:color w:val="auto"/>
          <w:sz w:val="28"/>
          <w:szCs w:val="28"/>
          <w:lang w:val="ru-RU"/>
        </w:rPr>
      </w:pPr>
    </w:p>
    <w:tbl>
      <w:tblPr>
        <w:tblW w:w="10915" w:type="dxa"/>
        <w:tblInd w:w="-459" w:type="dxa"/>
        <w:tblLayout w:type="fixed"/>
        <w:tblLook w:val="04A0" w:firstRow="1" w:lastRow="0" w:firstColumn="1" w:lastColumn="0" w:noHBand="0" w:noVBand="1"/>
      </w:tblPr>
      <w:tblGrid>
        <w:gridCol w:w="567"/>
        <w:gridCol w:w="2977"/>
        <w:gridCol w:w="7371"/>
      </w:tblGrid>
      <w:tr w:rsidR="00D10342" w14:paraId="29921CB6" w14:textId="77777777">
        <w:tc>
          <w:tcPr>
            <w:tcW w:w="567" w:type="dxa"/>
            <w:tcBorders>
              <w:top w:val="single" w:sz="4" w:space="0" w:color="000000"/>
              <w:left w:val="single" w:sz="4" w:space="0" w:color="000000"/>
              <w:bottom w:val="single" w:sz="4" w:space="0" w:color="000000"/>
              <w:right w:val="nil"/>
            </w:tcBorders>
          </w:tcPr>
          <w:p w14:paraId="49BEB1B9" w14:textId="77777777" w:rsidR="00D10342" w:rsidRDefault="00000000">
            <w:pPr>
              <w:rPr>
                <w:b/>
                <w:bCs/>
                <w:color w:val="auto"/>
              </w:rPr>
            </w:pPr>
            <w:r>
              <w:rPr>
                <w:b/>
                <w:bCs/>
                <w:color w:val="auto"/>
              </w:rPr>
              <w:t>№ п\п</w:t>
            </w:r>
          </w:p>
        </w:tc>
        <w:tc>
          <w:tcPr>
            <w:tcW w:w="2977" w:type="dxa"/>
            <w:tcBorders>
              <w:top w:val="single" w:sz="4" w:space="0" w:color="000000"/>
              <w:left w:val="single" w:sz="4" w:space="0" w:color="000000"/>
              <w:bottom w:val="single" w:sz="4" w:space="0" w:color="000000"/>
              <w:right w:val="nil"/>
            </w:tcBorders>
          </w:tcPr>
          <w:p w14:paraId="33B4F195" w14:textId="77777777" w:rsidR="00D10342" w:rsidRDefault="00000000">
            <w:pPr>
              <w:pStyle w:val="1"/>
              <w:ind w:left="0" w:firstLine="0"/>
            </w:pPr>
            <w:r>
              <w:rPr>
                <w:sz w:val="22"/>
                <w:szCs w:val="22"/>
              </w:rPr>
              <w:t>Фамилия, имя, отчество</w:t>
            </w:r>
          </w:p>
        </w:tc>
        <w:tc>
          <w:tcPr>
            <w:tcW w:w="7371" w:type="dxa"/>
            <w:tcBorders>
              <w:top w:val="single" w:sz="4" w:space="0" w:color="000000"/>
              <w:left w:val="single" w:sz="4" w:space="0" w:color="000000"/>
              <w:bottom w:val="single" w:sz="4" w:space="0" w:color="000000"/>
              <w:right w:val="single" w:sz="4" w:space="0" w:color="000000"/>
            </w:tcBorders>
          </w:tcPr>
          <w:p w14:paraId="3FA49FC5" w14:textId="77777777" w:rsidR="00D10342" w:rsidRDefault="00000000">
            <w:pPr>
              <w:jc w:val="center"/>
              <w:rPr>
                <w:b/>
                <w:bCs/>
                <w:color w:val="auto"/>
              </w:rPr>
            </w:pPr>
            <w:r>
              <w:rPr>
                <w:b/>
                <w:bCs/>
                <w:color w:val="auto"/>
              </w:rPr>
              <w:t>Должность</w:t>
            </w:r>
          </w:p>
        </w:tc>
      </w:tr>
      <w:tr w:rsidR="00D10342" w:rsidRPr="00A017D6" w14:paraId="78649737" w14:textId="77777777">
        <w:tc>
          <w:tcPr>
            <w:tcW w:w="567" w:type="dxa"/>
            <w:tcBorders>
              <w:top w:val="nil"/>
              <w:left w:val="single" w:sz="4" w:space="0" w:color="000000"/>
              <w:bottom w:val="single" w:sz="4" w:space="0" w:color="000000"/>
              <w:right w:val="nil"/>
            </w:tcBorders>
          </w:tcPr>
          <w:p w14:paraId="65644B48" w14:textId="77777777" w:rsidR="00D10342" w:rsidRDefault="00000000">
            <w:pPr>
              <w:spacing w:before="0"/>
              <w:rPr>
                <w:color w:val="auto"/>
              </w:rPr>
            </w:pPr>
            <w:r>
              <w:rPr>
                <w:color w:val="auto"/>
              </w:rPr>
              <w:t>1</w:t>
            </w:r>
          </w:p>
        </w:tc>
        <w:tc>
          <w:tcPr>
            <w:tcW w:w="2977" w:type="dxa"/>
            <w:tcBorders>
              <w:top w:val="nil"/>
              <w:left w:val="single" w:sz="4" w:space="0" w:color="000000"/>
              <w:bottom w:val="single" w:sz="4" w:space="0" w:color="000000"/>
              <w:right w:val="nil"/>
            </w:tcBorders>
          </w:tcPr>
          <w:p w14:paraId="53A8E8D7" w14:textId="77777777" w:rsidR="00D10342" w:rsidRDefault="00000000">
            <w:pPr>
              <w:spacing w:before="0"/>
              <w:rPr>
                <w:bCs/>
                <w:color w:val="auto"/>
                <w:lang w:val="ru-RU"/>
              </w:rPr>
            </w:pPr>
            <w:r>
              <w:rPr>
                <w:bCs/>
                <w:color w:val="auto"/>
                <w:lang w:val="ru-RU"/>
              </w:rPr>
              <w:t xml:space="preserve">Дашук </w:t>
            </w:r>
          </w:p>
          <w:p w14:paraId="11F95839" w14:textId="77777777" w:rsidR="00D10342" w:rsidRDefault="00000000">
            <w:pPr>
              <w:spacing w:before="0"/>
              <w:rPr>
                <w:bCs/>
                <w:color w:val="auto"/>
                <w:lang w:val="ru-RU"/>
              </w:rPr>
            </w:pPr>
            <w:r>
              <w:rPr>
                <w:bCs/>
                <w:color w:val="auto"/>
                <w:lang w:val="ru-RU"/>
              </w:rPr>
              <w:t>Светлана</w:t>
            </w:r>
          </w:p>
          <w:p w14:paraId="25BA4D90" w14:textId="77777777" w:rsidR="00D10342" w:rsidRDefault="00000000">
            <w:pPr>
              <w:spacing w:before="0"/>
              <w:rPr>
                <w:bCs/>
                <w:color w:val="auto"/>
              </w:rPr>
            </w:pPr>
            <w:r>
              <w:rPr>
                <w:bCs/>
                <w:color w:val="auto"/>
                <w:lang w:val="ru-RU"/>
              </w:rPr>
              <w:t>Анатольевна</w:t>
            </w:r>
          </w:p>
        </w:tc>
        <w:tc>
          <w:tcPr>
            <w:tcW w:w="7371" w:type="dxa"/>
            <w:tcBorders>
              <w:top w:val="single" w:sz="4" w:space="0" w:color="000000"/>
              <w:left w:val="single" w:sz="4" w:space="0" w:color="000000"/>
              <w:bottom w:val="single" w:sz="4" w:space="0" w:color="000000"/>
              <w:right w:val="single" w:sz="4" w:space="0" w:color="000000"/>
            </w:tcBorders>
          </w:tcPr>
          <w:p w14:paraId="773E5265" w14:textId="77777777" w:rsidR="00D10342" w:rsidRDefault="00000000">
            <w:pPr>
              <w:spacing w:before="0"/>
              <w:rPr>
                <w:bCs/>
                <w:color w:val="auto"/>
                <w:lang w:val="ru-RU"/>
              </w:rPr>
            </w:pPr>
            <w:r>
              <w:rPr>
                <w:bCs/>
                <w:color w:val="auto"/>
                <w:lang w:val="ru-RU"/>
              </w:rPr>
              <w:t>Председатель комиссии</w:t>
            </w:r>
          </w:p>
          <w:p w14:paraId="2CEBD8AA" w14:textId="77777777" w:rsidR="00D10342" w:rsidRDefault="00000000">
            <w:pPr>
              <w:spacing w:before="0"/>
              <w:rPr>
                <w:bCs/>
                <w:color w:val="auto"/>
                <w:lang w:val="ru-RU"/>
              </w:rPr>
            </w:pPr>
            <w:r>
              <w:rPr>
                <w:bCs/>
                <w:color w:val="auto"/>
                <w:lang w:val="ru-RU"/>
              </w:rPr>
              <w:t xml:space="preserve">Главная медицинская сестра </w:t>
            </w:r>
          </w:p>
          <w:p w14:paraId="6EE3C1DB" w14:textId="77777777" w:rsidR="00D10342" w:rsidRDefault="00000000">
            <w:pPr>
              <w:spacing w:before="0"/>
              <w:rPr>
                <w:bCs/>
                <w:color w:val="auto"/>
                <w:lang w:val="ru-RU"/>
              </w:rPr>
            </w:pPr>
            <w:r>
              <w:rPr>
                <w:bCs/>
                <w:color w:val="auto"/>
                <w:lang w:val="ru-RU"/>
              </w:rPr>
              <w:t>ГБУЗ СО «Тольяттинская стоматологическая поликлиника №3»</w:t>
            </w:r>
          </w:p>
          <w:p w14:paraId="3290CF11" w14:textId="77777777" w:rsidR="00D10342" w:rsidRDefault="00D10342">
            <w:pPr>
              <w:spacing w:before="0"/>
              <w:rPr>
                <w:rFonts w:cs="Times New Roman"/>
                <w:b/>
                <w:bCs/>
                <w:color w:val="auto"/>
                <w:lang w:val="ru-RU"/>
              </w:rPr>
            </w:pPr>
          </w:p>
        </w:tc>
      </w:tr>
      <w:tr w:rsidR="00D10342" w:rsidRPr="00A017D6" w14:paraId="5C5CE4AA" w14:textId="77777777">
        <w:trPr>
          <w:trHeight w:val="832"/>
        </w:trPr>
        <w:tc>
          <w:tcPr>
            <w:tcW w:w="567" w:type="dxa"/>
            <w:tcBorders>
              <w:top w:val="nil"/>
              <w:left w:val="single" w:sz="4" w:space="0" w:color="000000"/>
              <w:bottom w:val="single" w:sz="4" w:space="0" w:color="000000"/>
              <w:right w:val="nil"/>
            </w:tcBorders>
          </w:tcPr>
          <w:p w14:paraId="460A033B" w14:textId="77777777" w:rsidR="00D10342" w:rsidRDefault="00000000">
            <w:pPr>
              <w:spacing w:before="0"/>
              <w:rPr>
                <w:color w:val="auto"/>
                <w:lang w:val="ru-RU"/>
              </w:rPr>
            </w:pPr>
            <w:r>
              <w:rPr>
                <w:color w:val="auto"/>
                <w:lang w:val="ru-RU"/>
              </w:rPr>
              <w:t>2</w:t>
            </w:r>
          </w:p>
        </w:tc>
        <w:tc>
          <w:tcPr>
            <w:tcW w:w="2977" w:type="dxa"/>
            <w:tcBorders>
              <w:top w:val="nil"/>
              <w:left w:val="single" w:sz="4" w:space="0" w:color="000000"/>
              <w:bottom w:val="single" w:sz="4" w:space="0" w:color="000000"/>
              <w:right w:val="nil"/>
            </w:tcBorders>
          </w:tcPr>
          <w:p w14:paraId="092AB7CB" w14:textId="77777777" w:rsidR="00D10342" w:rsidRDefault="00000000">
            <w:pPr>
              <w:spacing w:before="0"/>
              <w:rPr>
                <w:bCs/>
                <w:color w:val="auto"/>
                <w:lang w:val="ru-RU"/>
              </w:rPr>
            </w:pPr>
            <w:r>
              <w:rPr>
                <w:bCs/>
                <w:color w:val="auto"/>
                <w:lang w:val="ru-RU"/>
              </w:rPr>
              <w:t xml:space="preserve">Чекан Лариса Николаевна </w:t>
            </w:r>
          </w:p>
        </w:tc>
        <w:tc>
          <w:tcPr>
            <w:tcW w:w="7371" w:type="dxa"/>
            <w:tcBorders>
              <w:top w:val="single" w:sz="4" w:space="0" w:color="000000"/>
              <w:left w:val="single" w:sz="4" w:space="0" w:color="000000"/>
              <w:bottom w:val="single" w:sz="4" w:space="0" w:color="000000"/>
              <w:right w:val="single" w:sz="4" w:space="0" w:color="000000"/>
            </w:tcBorders>
          </w:tcPr>
          <w:p w14:paraId="46D9938E" w14:textId="77777777" w:rsidR="00D10342" w:rsidRDefault="00000000">
            <w:pPr>
              <w:spacing w:before="0"/>
              <w:rPr>
                <w:rFonts w:cs="Times New Roman"/>
                <w:color w:val="auto"/>
                <w:lang w:val="ru-RU"/>
              </w:rPr>
            </w:pPr>
            <w:r>
              <w:rPr>
                <w:rFonts w:cs="Times New Roman"/>
                <w:color w:val="auto"/>
                <w:lang w:val="ru-RU"/>
              </w:rPr>
              <w:t xml:space="preserve">Главная медицинская сестра </w:t>
            </w:r>
          </w:p>
          <w:p w14:paraId="23FE79E4" w14:textId="77777777" w:rsidR="00D10342" w:rsidRDefault="00000000">
            <w:pPr>
              <w:spacing w:before="0"/>
              <w:rPr>
                <w:rFonts w:cs="Times New Roman"/>
                <w:color w:val="auto"/>
                <w:lang w:val="ru-RU"/>
              </w:rPr>
            </w:pPr>
            <w:r>
              <w:rPr>
                <w:rFonts w:cs="Times New Roman"/>
                <w:color w:val="auto"/>
                <w:lang w:val="ru-RU"/>
              </w:rPr>
              <w:t>ГБУЗ «Самарская областная клиническая станция переливания крови»</w:t>
            </w:r>
          </w:p>
          <w:p w14:paraId="7496E85B" w14:textId="77777777" w:rsidR="00D10342" w:rsidRDefault="00D10342">
            <w:pPr>
              <w:spacing w:before="0"/>
              <w:rPr>
                <w:rFonts w:cs="Times New Roman"/>
                <w:b/>
                <w:bCs/>
                <w:color w:val="auto"/>
                <w:lang w:val="ru-RU"/>
              </w:rPr>
            </w:pPr>
          </w:p>
        </w:tc>
      </w:tr>
      <w:tr w:rsidR="00D10342" w:rsidRPr="00A017D6" w14:paraId="4DB84795" w14:textId="77777777">
        <w:trPr>
          <w:trHeight w:val="848"/>
        </w:trPr>
        <w:tc>
          <w:tcPr>
            <w:tcW w:w="567" w:type="dxa"/>
            <w:tcBorders>
              <w:top w:val="nil"/>
              <w:left w:val="single" w:sz="4" w:space="0" w:color="000000"/>
              <w:bottom w:val="single" w:sz="4" w:space="0" w:color="000000"/>
              <w:right w:val="nil"/>
            </w:tcBorders>
          </w:tcPr>
          <w:p w14:paraId="72BD4677" w14:textId="77777777" w:rsidR="00D10342" w:rsidRDefault="00000000">
            <w:pPr>
              <w:spacing w:before="0"/>
              <w:rPr>
                <w:color w:val="auto"/>
              </w:rPr>
            </w:pPr>
            <w:r>
              <w:rPr>
                <w:color w:val="auto"/>
              </w:rPr>
              <w:t>3</w:t>
            </w:r>
          </w:p>
        </w:tc>
        <w:tc>
          <w:tcPr>
            <w:tcW w:w="2977" w:type="dxa"/>
            <w:tcBorders>
              <w:top w:val="nil"/>
              <w:left w:val="single" w:sz="4" w:space="0" w:color="000000"/>
              <w:bottom w:val="single" w:sz="4" w:space="0" w:color="000000"/>
              <w:right w:val="nil"/>
            </w:tcBorders>
          </w:tcPr>
          <w:p w14:paraId="624534F8" w14:textId="77777777" w:rsidR="00D10342" w:rsidRDefault="00000000">
            <w:pPr>
              <w:spacing w:before="0"/>
              <w:rPr>
                <w:bCs/>
                <w:color w:val="auto"/>
                <w:lang w:val="ru-RU"/>
              </w:rPr>
            </w:pPr>
            <w:r>
              <w:rPr>
                <w:bCs/>
                <w:color w:val="auto"/>
                <w:lang w:val="ru-RU"/>
              </w:rPr>
              <w:t xml:space="preserve">Глухих Елена Евгеньевна </w:t>
            </w:r>
          </w:p>
        </w:tc>
        <w:tc>
          <w:tcPr>
            <w:tcW w:w="7371" w:type="dxa"/>
            <w:tcBorders>
              <w:top w:val="single" w:sz="4" w:space="0" w:color="000000"/>
              <w:left w:val="single" w:sz="4" w:space="0" w:color="000000"/>
              <w:bottom w:val="single" w:sz="4" w:space="0" w:color="000000"/>
              <w:right w:val="single" w:sz="4" w:space="0" w:color="000000"/>
            </w:tcBorders>
          </w:tcPr>
          <w:p w14:paraId="140E041C" w14:textId="77777777" w:rsidR="00D10342" w:rsidRDefault="00000000">
            <w:pPr>
              <w:spacing w:before="0"/>
              <w:rPr>
                <w:bCs/>
                <w:color w:val="auto"/>
                <w:lang w:val="ru-RU"/>
              </w:rPr>
            </w:pPr>
            <w:r>
              <w:rPr>
                <w:bCs/>
                <w:color w:val="auto"/>
                <w:lang w:val="ru-RU"/>
              </w:rPr>
              <w:t xml:space="preserve">Главная медицинская сестра </w:t>
            </w:r>
          </w:p>
          <w:p w14:paraId="78C05CDE" w14:textId="77777777" w:rsidR="00D10342" w:rsidRDefault="00000000">
            <w:pPr>
              <w:spacing w:before="0"/>
              <w:rPr>
                <w:bCs/>
                <w:color w:val="auto"/>
                <w:lang w:val="ru-RU"/>
              </w:rPr>
            </w:pPr>
            <w:r>
              <w:rPr>
                <w:bCs/>
                <w:color w:val="auto"/>
                <w:lang w:val="ru-RU"/>
              </w:rPr>
              <w:t>ГБУЗ СО «Красноярская центральная районная больница»</w:t>
            </w:r>
          </w:p>
          <w:p w14:paraId="06B7A16B" w14:textId="77777777" w:rsidR="00D10342" w:rsidRDefault="00D10342">
            <w:pPr>
              <w:spacing w:before="0"/>
              <w:rPr>
                <w:rFonts w:cs="Times New Roman"/>
                <w:b/>
                <w:bCs/>
                <w:color w:val="auto"/>
                <w:lang w:val="ru-RU"/>
              </w:rPr>
            </w:pPr>
          </w:p>
        </w:tc>
      </w:tr>
    </w:tbl>
    <w:p w14:paraId="319F046F" w14:textId="77777777" w:rsidR="00D10342" w:rsidRDefault="00D10342">
      <w:pPr>
        <w:ind w:right="-81"/>
        <w:rPr>
          <w:b/>
          <w:bCs/>
          <w:color w:val="FF0000"/>
          <w:sz w:val="28"/>
          <w:szCs w:val="28"/>
          <w:lang w:val="ru-RU"/>
        </w:rPr>
      </w:pPr>
    </w:p>
    <w:p w14:paraId="3C79DFFB" w14:textId="77777777" w:rsidR="00D10342" w:rsidRDefault="00000000">
      <w:pPr>
        <w:ind w:left="-180" w:right="-81"/>
        <w:jc w:val="center"/>
        <w:rPr>
          <w:b/>
          <w:bCs/>
          <w:color w:val="auto"/>
          <w:sz w:val="28"/>
          <w:szCs w:val="28"/>
          <w:lang w:val="ru-RU"/>
        </w:rPr>
      </w:pPr>
      <w:r>
        <w:rPr>
          <w:b/>
          <w:bCs/>
          <w:color w:val="auto"/>
          <w:sz w:val="28"/>
          <w:szCs w:val="28"/>
        </w:rPr>
        <w:t>I</w:t>
      </w:r>
      <w:r>
        <w:rPr>
          <w:color w:val="auto"/>
          <w:sz w:val="28"/>
          <w:szCs w:val="28"/>
          <w:lang w:val="ru-RU"/>
        </w:rPr>
        <w:t>.</w:t>
      </w:r>
      <w:r>
        <w:rPr>
          <w:b/>
          <w:bCs/>
          <w:color w:val="auto"/>
          <w:sz w:val="28"/>
          <w:szCs w:val="28"/>
          <w:lang w:val="ru-RU"/>
        </w:rPr>
        <w:t xml:space="preserve"> ОРГАНИЗАЦИОННЫЕ МЕРОПРИЯТИЯ </w:t>
      </w:r>
    </w:p>
    <w:p w14:paraId="2A9268DE" w14:textId="77777777" w:rsidR="00D10342" w:rsidRDefault="00000000">
      <w:pPr>
        <w:ind w:firstLine="567"/>
        <w:rPr>
          <w:color w:val="auto"/>
          <w:sz w:val="28"/>
          <w:szCs w:val="28"/>
          <w:lang w:val="ru-RU"/>
        </w:rPr>
      </w:pPr>
      <w:r>
        <w:rPr>
          <w:color w:val="auto"/>
          <w:sz w:val="28"/>
          <w:szCs w:val="28"/>
          <w:lang w:val="ru-RU"/>
        </w:rPr>
        <w:t>В 2025 году на заседаниях правления СРООМС, обсуждались вопросы:</w:t>
      </w:r>
    </w:p>
    <w:p w14:paraId="4DCDC777" w14:textId="77777777" w:rsidR="00D10342" w:rsidRDefault="00000000">
      <w:pPr>
        <w:pStyle w:val="aff2"/>
        <w:numPr>
          <w:ilvl w:val="3"/>
          <w:numId w:val="14"/>
        </w:numPr>
        <w:spacing w:before="0"/>
        <w:ind w:left="993" w:firstLine="0"/>
        <w:rPr>
          <w:color w:val="auto"/>
          <w:sz w:val="28"/>
          <w:szCs w:val="28"/>
          <w:lang w:val="ru-RU"/>
        </w:rPr>
      </w:pPr>
      <w:r>
        <w:rPr>
          <w:color w:val="auto"/>
          <w:sz w:val="28"/>
          <w:szCs w:val="28"/>
          <w:lang w:val="ru-RU"/>
        </w:rPr>
        <w:t>утверждение бюджета на 202</w:t>
      </w:r>
      <w:r>
        <w:rPr>
          <w:color w:val="auto"/>
          <w:sz w:val="28"/>
          <w:szCs w:val="28"/>
        </w:rPr>
        <w:t>6</w:t>
      </w:r>
      <w:r>
        <w:rPr>
          <w:color w:val="auto"/>
          <w:sz w:val="28"/>
          <w:szCs w:val="28"/>
          <w:lang w:val="ru-RU"/>
        </w:rPr>
        <w:t xml:space="preserve"> год</w:t>
      </w:r>
    </w:p>
    <w:p w14:paraId="6A6A109F" w14:textId="77777777" w:rsidR="00D10342" w:rsidRDefault="00000000">
      <w:pPr>
        <w:pStyle w:val="aff2"/>
        <w:numPr>
          <w:ilvl w:val="3"/>
          <w:numId w:val="14"/>
        </w:numPr>
        <w:spacing w:before="0"/>
        <w:ind w:left="993" w:firstLine="0"/>
        <w:rPr>
          <w:color w:val="auto"/>
          <w:sz w:val="28"/>
          <w:szCs w:val="28"/>
          <w:lang w:val="ru-RU"/>
        </w:rPr>
      </w:pPr>
      <w:r>
        <w:rPr>
          <w:color w:val="auto"/>
          <w:sz w:val="28"/>
          <w:szCs w:val="28"/>
          <w:lang w:val="ru-RU"/>
        </w:rPr>
        <w:t>результаты аккредитации выпускников за 2025 год</w:t>
      </w:r>
    </w:p>
    <w:p w14:paraId="020C8F4A" w14:textId="77777777" w:rsidR="00D10342" w:rsidRDefault="00000000">
      <w:pPr>
        <w:pStyle w:val="aff2"/>
        <w:numPr>
          <w:ilvl w:val="0"/>
          <w:numId w:val="14"/>
        </w:numPr>
        <w:tabs>
          <w:tab w:val="left" w:pos="851"/>
          <w:tab w:val="left" w:pos="993"/>
        </w:tabs>
        <w:spacing w:before="0"/>
        <w:ind w:left="851" w:firstLine="142"/>
        <w:rPr>
          <w:color w:val="auto"/>
          <w:sz w:val="28"/>
          <w:szCs w:val="28"/>
          <w:lang w:val="ru-RU"/>
        </w:rPr>
      </w:pPr>
      <w:r>
        <w:rPr>
          <w:color w:val="auto"/>
          <w:sz w:val="28"/>
          <w:szCs w:val="28"/>
          <w:lang w:val="ru-RU"/>
        </w:rPr>
        <w:t>анализ поступления членских взносов за 2025 год</w:t>
      </w:r>
    </w:p>
    <w:p w14:paraId="36E1B019"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план мероприятий в системе НПР на 2025 год</w:t>
      </w:r>
    </w:p>
    <w:p w14:paraId="0B2D7AFE"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об итогах работы СРООМС за 2025 год</w:t>
      </w:r>
    </w:p>
    <w:p w14:paraId="6AD40676"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 работе ключевых членов</w:t>
      </w:r>
    </w:p>
    <w:p w14:paraId="6308D2CD"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 xml:space="preserve">о формировании новых специализированных секций </w:t>
      </w:r>
    </w:p>
    <w:p w14:paraId="648BFF14"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об участии в работе межрегиональных конференций в 2025 году</w:t>
      </w:r>
    </w:p>
    <w:p w14:paraId="69C57EBA"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об участии в работе профильной комиссии министерства здравоохранения РФ</w:t>
      </w:r>
    </w:p>
    <w:p w14:paraId="589B84F4"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 выделении материальной помощи членам СРООМС, согласно поданным заявлениям</w:t>
      </w:r>
    </w:p>
    <w:p w14:paraId="6148673F"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 xml:space="preserve"> об организации и проведении 30 – летнего Юбилея Самарской региональной общественной организации медицинских сестер</w:t>
      </w:r>
    </w:p>
    <w:p w14:paraId="31ADB73A"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 премировании членов СРООМС – победителей регионального этапа Всероссийского конкурса «Лучший специалист со средним медицинским и  фармацевтическим образованием» в 2025 году</w:t>
      </w:r>
    </w:p>
    <w:p w14:paraId="705AEFA7"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 премировании  членов СРООМС – победителей отраслевого конкурса «Профессионал года» по направлению «Здравоохранение» в 202</w:t>
      </w:r>
      <w:r>
        <w:rPr>
          <w:color w:val="auto"/>
          <w:sz w:val="28"/>
          <w:szCs w:val="28"/>
        </w:rPr>
        <w:t>5</w:t>
      </w:r>
      <w:r>
        <w:rPr>
          <w:color w:val="auto"/>
          <w:sz w:val="28"/>
          <w:szCs w:val="28"/>
          <w:lang w:val="ru-RU"/>
        </w:rPr>
        <w:t xml:space="preserve"> году </w:t>
      </w:r>
    </w:p>
    <w:p w14:paraId="6BA8D3B9"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 подписке электронной версии системы «Главная медицинская сестра»</w:t>
      </w:r>
    </w:p>
    <w:p w14:paraId="46CF5C5D" w14:textId="77777777" w:rsidR="00D10342" w:rsidRDefault="00000000">
      <w:pPr>
        <w:pStyle w:val="aff2"/>
        <w:numPr>
          <w:ilvl w:val="0"/>
          <w:numId w:val="14"/>
        </w:numPr>
        <w:tabs>
          <w:tab w:val="left" w:pos="993"/>
        </w:tabs>
        <w:spacing w:before="0"/>
        <w:ind w:left="851" w:firstLine="142"/>
        <w:rPr>
          <w:color w:val="auto"/>
          <w:sz w:val="28"/>
          <w:szCs w:val="28"/>
          <w:lang w:val="ru-RU"/>
        </w:rPr>
      </w:pPr>
      <w:r>
        <w:rPr>
          <w:color w:val="auto"/>
          <w:sz w:val="28"/>
          <w:szCs w:val="28"/>
          <w:lang w:val="ru-RU"/>
        </w:rPr>
        <w:t>о планировании деятельности СРООМС в 2026 году</w:t>
      </w:r>
    </w:p>
    <w:p w14:paraId="1C1734E1" w14:textId="77777777" w:rsidR="00D10342" w:rsidRDefault="00D10342">
      <w:pPr>
        <w:tabs>
          <w:tab w:val="left" w:pos="284"/>
          <w:tab w:val="left" w:pos="360"/>
          <w:tab w:val="left" w:pos="993"/>
          <w:tab w:val="left" w:pos="2940"/>
        </w:tabs>
        <w:ind w:left="284" w:hanging="568"/>
        <w:jc w:val="center"/>
        <w:rPr>
          <w:b/>
          <w:bCs/>
          <w:color w:val="auto"/>
          <w:sz w:val="28"/>
          <w:szCs w:val="28"/>
          <w:lang w:val="ru-RU"/>
        </w:rPr>
      </w:pPr>
    </w:p>
    <w:p w14:paraId="41544E17" w14:textId="77777777" w:rsidR="00D10342" w:rsidRDefault="00D10342">
      <w:pPr>
        <w:tabs>
          <w:tab w:val="left" w:pos="284"/>
          <w:tab w:val="left" w:pos="360"/>
          <w:tab w:val="left" w:pos="993"/>
          <w:tab w:val="left" w:pos="2940"/>
        </w:tabs>
        <w:ind w:left="284" w:hanging="568"/>
        <w:jc w:val="center"/>
        <w:rPr>
          <w:b/>
          <w:bCs/>
          <w:color w:val="auto"/>
          <w:sz w:val="28"/>
          <w:szCs w:val="28"/>
          <w:lang w:val="ru-RU"/>
        </w:rPr>
      </w:pPr>
    </w:p>
    <w:p w14:paraId="5A44A497" w14:textId="77777777" w:rsidR="00D10342" w:rsidRDefault="00000000">
      <w:pPr>
        <w:tabs>
          <w:tab w:val="left" w:pos="284"/>
          <w:tab w:val="left" w:pos="360"/>
          <w:tab w:val="left" w:pos="993"/>
          <w:tab w:val="left" w:pos="2940"/>
        </w:tabs>
        <w:ind w:left="284" w:hanging="568"/>
        <w:jc w:val="center"/>
        <w:rPr>
          <w:b/>
          <w:bCs/>
          <w:color w:val="auto"/>
          <w:sz w:val="28"/>
          <w:szCs w:val="28"/>
          <w:lang w:val="ru-RU"/>
        </w:rPr>
      </w:pPr>
      <w:r>
        <w:rPr>
          <w:b/>
          <w:bCs/>
          <w:color w:val="auto"/>
          <w:sz w:val="28"/>
          <w:szCs w:val="28"/>
        </w:rPr>
        <w:lastRenderedPageBreak/>
        <w:t>II</w:t>
      </w:r>
      <w:r>
        <w:rPr>
          <w:b/>
          <w:bCs/>
          <w:color w:val="auto"/>
          <w:sz w:val="28"/>
          <w:szCs w:val="28"/>
          <w:lang w:val="ru-RU"/>
        </w:rPr>
        <w:t>.ПОВЫШЕНИЕ КВАЛИФИКАЦИИ, ОБМЕН ОПЫТОМ</w:t>
      </w:r>
    </w:p>
    <w:p w14:paraId="166B25B3" w14:textId="77777777" w:rsidR="00D10342" w:rsidRDefault="00D10342">
      <w:pPr>
        <w:tabs>
          <w:tab w:val="left" w:pos="284"/>
          <w:tab w:val="left" w:pos="360"/>
          <w:tab w:val="left" w:pos="993"/>
          <w:tab w:val="left" w:pos="2940"/>
        </w:tabs>
        <w:ind w:left="284" w:hanging="568"/>
        <w:jc w:val="center"/>
        <w:rPr>
          <w:b/>
          <w:bCs/>
          <w:color w:val="FF0000"/>
          <w:sz w:val="28"/>
          <w:szCs w:val="28"/>
          <w:lang w:val="ru-RU"/>
        </w:rPr>
      </w:pPr>
    </w:p>
    <w:p w14:paraId="27920CA2" w14:textId="77777777" w:rsidR="00D10342" w:rsidRDefault="00000000">
      <w:pPr>
        <w:numPr>
          <w:ilvl w:val="0"/>
          <w:numId w:val="6"/>
        </w:numPr>
        <w:tabs>
          <w:tab w:val="num" w:pos="-284"/>
        </w:tabs>
        <w:spacing w:before="0"/>
        <w:ind w:left="-284" w:hanging="283"/>
        <w:jc w:val="left"/>
        <w:rPr>
          <w:color w:val="auto"/>
          <w:sz w:val="28"/>
          <w:szCs w:val="28"/>
          <w:lang w:val="ru-RU"/>
        </w:rPr>
      </w:pPr>
      <w:r>
        <w:rPr>
          <w:color w:val="auto"/>
          <w:sz w:val="28"/>
          <w:szCs w:val="28"/>
          <w:lang w:val="ru-RU"/>
        </w:rPr>
        <w:t>13</w:t>
      </w:r>
      <w:r>
        <w:rPr>
          <w:color w:val="FF0000"/>
          <w:sz w:val="28"/>
          <w:szCs w:val="28"/>
          <w:lang w:val="ru-RU"/>
        </w:rPr>
        <w:t xml:space="preserve"> </w:t>
      </w:r>
      <w:r>
        <w:rPr>
          <w:color w:val="auto"/>
          <w:sz w:val="28"/>
          <w:szCs w:val="28"/>
          <w:lang w:val="ru-RU"/>
        </w:rPr>
        <w:t>февраля 2025 года для специалистов учреждений здравоохранения Самарской области со средним медицинским образованием (главная медицинская сестра, старшая медицинская сестра,  эпидемиолог, помощник врача – эпидемиолога) преподавателей медицинских колледжей Самарской области, Самарская региональная общественная организация медицинских сестер совместно группой «АКТИОН» провели научно – практическую конференцию «Эпидемиологическое благополучие медицинской организации: роль менеджеров сестринского дела».  Приняло участие 255 человек.</w:t>
      </w:r>
    </w:p>
    <w:p w14:paraId="28FB7D11" w14:textId="77777777" w:rsidR="00D10342" w:rsidRDefault="00000000">
      <w:pPr>
        <w:numPr>
          <w:ilvl w:val="0"/>
          <w:numId w:val="6"/>
        </w:numPr>
        <w:tabs>
          <w:tab w:val="num" w:pos="-284"/>
        </w:tabs>
        <w:spacing w:before="0"/>
        <w:ind w:left="-284" w:hanging="283"/>
        <w:jc w:val="left"/>
        <w:rPr>
          <w:color w:val="auto"/>
          <w:sz w:val="28"/>
          <w:szCs w:val="28"/>
          <w:lang w:val="ru-RU"/>
        </w:rPr>
      </w:pPr>
      <w:r>
        <w:rPr>
          <w:color w:val="auto"/>
          <w:sz w:val="28"/>
          <w:szCs w:val="28"/>
          <w:lang w:val="ru-RU"/>
        </w:rPr>
        <w:t>13 марта 2025 года для специалистов учреждений здравоохранения Самарской области со средним медицинским образованием по специальностям «Акушерское дело», «Анестезиология и реаниматология», «Лабораторная диагностика», «Лечебное дело», «Операционное дело», «Реабилитационное  сестринское дело», «Рентгенология», «Сестринское дело в педиатрии», «Сестринское дело», «Скорая и неотложная помощь», «Физиотерапия», «Функциональная диагностика», «Общая практика» и высшим медицинским образованием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ФГБОУ ВО СамГМУ Минздрава России, ГБУЗ СО «Тольяттинская городская клиническая больница №5» совместно с министерством здравоохранения Самарской области провели Региональную научно – практическую конференцию «Тольяттинская весна 2025 . Современные технологии в практике среднего медицинского персонала». Участвовало 483 человека.</w:t>
      </w:r>
    </w:p>
    <w:p w14:paraId="52F9C353" w14:textId="77777777" w:rsidR="00D10342" w:rsidRDefault="00000000">
      <w:pPr>
        <w:numPr>
          <w:ilvl w:val="0"/>
          <w:numId w:val="6"/>
        </w:numPr>
        <w:tabs>
          <w:tab w:val="num" w:pos="-284"/>
        </w:tabs>
        <w:spacing w:before="0"/>
        <w:ind w:left="-284" w:hanging="283"/>
        <w:jc w:val="left"/>
        <w:rPr>
          <w:color w:val="FF0000"/>
          <w:sz w:val="28"/>
          <w:szCs w:val="28"/>
          <w:lang w:val="ru-RU"/>
        </w:rPr>
      </w:pPr>
      <w:r>
        <w:rPr>
          <w:color w:val="auto"/>
          <w:sz w:val="28"/>
          <w:szCs w:val="28"/>
          <w:lang w:val="ru-RU"/>
        </w:rPr>
        <w:t xml:space="preserve">25 марта 2025 года для специалистов учреждений здравоохранения Самарской области со средним медицинским образованием по специальностям  «Медико – социальная  помощь», «Сестринское дело в педиатрии», «Сестринское дело»,   «Лечебное дело», «Общая практика», «Организация сестринского дела»  и с высшим медицинским  образованием по специальности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ГБУЗ «Самарский областной клинический противотуберкулезный диспансер имени Н.В.Постникова» совместно с министерством здравоохранения Самарской области  провели Очную научно – практическую конференцию «Актуальные вопросы профилактики, выявления, диагностики и лечения туберкулеза». </w:t>
      </w:r>
      <w:r>
        <w:rPr>
          <w:color w:val="FF0000"/>
          <w:sz w:val="28"/>
          <w:szCs w:val="28"/>
          <w:lang w:val="ru-RU"/>
        </w:rPr>
        <w:t xml:space="preserve"> </w:t>
      </w:r>
      <w:r>
        <w:rPr>
          <w:color w:val="auto"/>
          <w:sz w:val="28"/>
          <w:szCs w:val="28"/>
          <w:lang w:val="ru-RU"/>
        </w:rPr>
        <w:t>Приняло участие 103 человека.</w:t>
      </w:r>
    </w:p>
    <w:p w14:paraId="52C7324D"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 xml:space="preserve">3 апреля 2025 года  для специалистов учреждений здравоохранения Самарской области со средним медицинским образованием по специальностям «Сестринское дело», «Лечебное дело», «Общая практика», «Анестезиология и реаниматология», «Медико – социальная помощь»,   «Скорая и неотложная помощь»,   «Организация сестринского дела», и высшим медицинским образованием по специальности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совместно с министерством здравоохранения Самарской области </w:t>
      </w:r>
      <w:r>
        <w:rPr>
          <w:color w:val="FF0000"/>
          <w:sz w:val="28"/>
          <w:szCs w:val="28"/>
          <w:lang w:val="ru-RU"/>
        </w:rPr>
        <w:t xml:space="preserve"> </w:t>
      </w:r>
      <w:r>
        <w:rPr>
          <w:color w:val="auto"/>
          <w:sz w:val="28"/>
          <w:szCs w:val="28"/>
          <w:lang w:val="ru-RU"/>
        </w:rPr>
        <w:t xml:space="preserve">провели  </w:t>
      </w:r>
      <w:r>
        <w:rPr>
          <w:color w:val="auto"/>
          <w:sz w:val="28"/>
          <w:szCs w:val="28"/>
          <w:lang w:val="ru-RU"/>
        </w:rPr>
        <w:lastRenderedPageBreak/>
        <w:t>конференцию на тему: «Особенности организации работы среднего медицинского персонала в учреждениях здравоохранения сельской местности». Участвовало 78 человек.</w:t>
      </w:r>
    </w:p>
    <w:p w14:paraId="3EE18412"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16 мая 2025 года состоялось торжественное мероприятие, посвященное 30-летию Самарской региональной общественной организации медицинских сестер.</w:t>
      </w:r>
    </w:p>
    <w:p w14:paraId="6C94870B" w14:textId="77777777" w:rsidR="00D10342" w:rsidRDefault="00000000">
      <w:pPr>
        <w:spacing w:before="0"/>
        <w:ind w:left="-284"/>
        <w:jc w:val="left"/>
        <w:rPr>
          <w:b/>
          <w:color w:val="auto"/>
          <w:sz w:val="28"/>
          <w:szCs w:val="28"/>
          <w:lang w:val="ru-RU"/>
        </w:rPr>
      </w:pPr>
      <w:r>
        <w:rPr>
          <w:color w:val="auto"/>
          <w:sz w:val="28"/>
          <w:szCs w:val="28"/>
          <w:lang w:val="ru-RU"/>
        </w:rPr>
        <w:t>На мероприятии присутствовали представители министерства здравоохранения Самарской области, представители Самарской Губернской Думы, Почетный Президент СРООМС Косарева Нина Николаевна, члены первого Правления СРООМС, ветераны сестринской службы. Прошел праздничный концерт с участием творческих коллективов, церемония награждения ветеранов, победителей профессиональных конкурсов и лучших представителей сестринской службы памятными подарками.</w:t>
      </w:r>
    </w:p>
    <w:p w14:paraId="190DAF67"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29 мая 2025 года для специалистов учреждений здравоохранения Самарской области со средним медицинским образованием по специальностям «Сестринское дело», «Акушерское дело», «Организация сестринского дела», «Лечебное дело», «Общая практика», «Сестринское дело в педиатрии» и высшим  медицинским образованием по специальности «Управление сестринской деятельностью», преподавателей колледжей Самарской области, Самарская региональная общественная организация медицинских сестер совместно с министерством здравоохранения Самарской области провели научно – практическую конференцию на тему: «Акушерка, медсестра – рука об руку всегда!». Приняло участие 92 человека.</w:t>
      </w:r>
    </w:p>
    <w:p w14:paraId="3D0EC661"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 xml:space="preserve"> 2 сентября 2025 года для специалистов учреждений здравоохранения Самарской области со средним медицинским образованием по специальностям: «Организация сестринского дела», «Лечебное дело», «Общая практика», «Сестринское дело в педиатрии», «Сестринское дело», «Лабораторное дело», «Эпидемиология» (паразитология), «Лабораторная диагностика», «Медико – социальная помощь», «Скорая и неотложная помощь» и высшим медицинским образованием по специальности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государственное бюджетное учреждение здравоохранения «Самарский областной клинический противотуберкулезный диспансер имени Н.В.Постникова» совместно с министерством здравоохранения Самарской области провели научно – практическую конференцию «Актуальные вопросы инфектологии. Социально значимые и особо опасные инфекционные заболевания». Участвовало 230 человек.</w:t>
      </w:r>
    </w:p>
    <w:p w14:paraId="7ADD4769"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29 октября 2025 года для специалистов учреждений здравоохранения Самарской области со средним медицинским образованием по специальностям: «Организация сестринского дела», «Лечебное дело», «Общая практика», «Сестринское дело в педиатрии», «Сестринское дело», «Функциональная диагностика», «Акушерское дело», «Реабилитационное сестринское дело», «Лабораторная диагностика» и с высшим медицинским образованием по специальности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совместно с министерством здравоохранения Самарской области провели научно – практическую конференцию «Успех сестринского дела в первичной медико – санитарной помощи – инновации, помноженные на профессионализм». Приняло участие 143 человека.</w:t>
      </w:r>
    </w:p>
    <w:p w14:paraId="16096EA0"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lastRenderedPageBreak/>
        <w:t>27 ноября 2025 года для специалистов учреждений  здравоохранения Самарской области со средним медицинским образованием по специальностям «Сестринское дело», «Организация сестринского дела», «Анестезиология и реаниматология», «Медико – социальная помощь», «Лечебное дело», «Общая практика», «Скорая и неотложная помощь» и высшим медицинским образованием по специальности «Управление сестринской деятельности», преподавателей медицинских колледжей Самарской области, Самарская региональная общественная организация медицинских сестер совместно с министерством здравоохранения Самарской области провели конференцию на тему «Актуальные вопросы инфекционной безопасности в работе специалистов со средним медицинским образованием». Участвовало 105 человек.</w:t>
      </w:r>
    </w:p>
    <w:p w14:paraId="02E59DC3"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25-26 ноября 2025 года для специалистов учреждений здравоохранения Самарской области со средним медицинским образованием по специальностям «Сестринское дело», «Организация сестринского дела», «Анестезиология и реаниматология», «Сестринское дело в педиатрии», «Акушерское дело», «Эпидемиология (Паразитология), «Лечебное дело», «Общая практика», «Операционное дело», «Скорая и неотложная помощь»  и высшим медицинским образованием  по специальности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ФГБУ Национальный институт качества Росздравнадзора, ГБУЗ «Самарский областной клинический онкологический диспансер», ФГБОУ ВО «Самарский государственный медицинский университет» Минздрава России ( Институт сестринского образования), ГБПОУ «Самарский медицинский колледж им. Н.Ляпиной» совместно с министерством здравоохранения Самарской области провели Всероссийскую Школу передовых сестринских технологий «Медицинские сестры в авангарде инноваций» 2025. Приняло участие 115 человек.</w:t>
      </w:r>
    </w:p>
    <w:p w14:paraId="3DE1E6B4"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27 ноября 2025 года для специалистов учреждений здравоохранения Самарской области со средним медицинским образованием по специальностям «Организация сестринского дела», «Анестезиология и реаниматология»,  «Скорая и неотложная помощь», «Лечебное дело»,  «Сестринское дело», и с высшим медицинским образованием по специальности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совместно с министерством здравоохранения Самарской области провели региональную научно – практическую конференцию «Северные районы Самарской области: экстренная помощь пациентам с сердечно – сосудистой патологией на догоспитальном этапе». Участвовало 93 человека.</w:t>
      </w:r>
    </w:p>
    <w:p w14:paraId="1E5C6F52" w14:textId="77777777" w:rsidR="00D10342" w:rsidRDefault="00000000">
      <w:pPr>
        <w:numPr>
          <w:ilvl w:val="0"/>
          <w:numId w:val="6"/>
        </w:numPr>
        <w:tabs>
          <w:tab w:val="num" w:pos="-284"/>
        </w:tabs>
        <w:spacing w:before="0"/>
        <w:ind w:left="-284" w:hanging="283"/>
        <w:jc w:val="left"/>
        <w:rPr>
          <w:b/>
          <w:color w:val="auto"/>
          <w:sz w:val="28"/>
          <w:szCs w:val="28"/>
          <w:lang w:val="ru-RU"/>
        </w:rPr>
      </w:pPr>
      <w:r>
        <w:rPr>
          <w:color w:val="auto"/>
          <w:sz w:val="28"/>
          <w:szCs w:val="28"/>
          <w:lang w:val="ru-RU"/>
        </w:rPr>
        <w:t>12 декабря 2025 года для специалистов учреждений здравоохранения Самарской области со средним медицинским образованием по всем специальностям и высшим медицинским образованием по специальности «Управление сестринской деятельностью» преподавателей  медицинских колледжей Самарской области, Самарская региональная общественная организация медицинских сестер совместно с министерством здравоохранения Самарской области провели Всероссийскую научно – практическую конференцию «Достижения и перспективы развития сестринских технологий».  Приняло участие 285 человек.</w:t>
      </w:r>
    </w:p>
    <w:p w14:paraId="5B2764CB" w14:textId="77777777" w:rsidR="00D10342" w:rsidRDefault="00D10342">
      <w:pPr>
        <w:spacing w:before="0"/>
        <w:ind w:left="-284"/>
        <w:jc w:val="left"/>
        <w:rPr>
          <w:b/>
          <w:color w:val="FF0000"/>
          <w:sz w:val="28"/>
          <w:szCs w:val="28"/>
          <w:lang w:val="ru-RU"/>
        </w:rPr>
      </w:pPr>
    </w:p>
    <w:p w14:paraId="2C0E1C4F" w14:textId="77777777" w:rsidR="00D10342" w:rsidRDefault="00000000">
      <w:pPr>
        <w:spacing w:before="0"/>
        <w:ind w:left="-284"/>
        <w:jc w:val="center"/>
        <w:rPr>
          <w:b/>
          <w:color w:val="auto"/>
          <w:sz w:val="28"/>
          <w:szCs w:val="28"/>
          <w:lang w:val="ru-RU"/>
        </w:rPr>
      </w:pPr>
      <w:r>
        <w:rPr>
          <w:b/>
          <w:color w:val="auto"/>
          <w:sz w:val="28"/>
          <w:szCs w:val="28"/>
          <w:lang w:val="ru-RU"/>
        </w:rPr>
        <w:lastRenderedPageBreak/>
        <w:t>Рабочие визиты и встреча с сестринским персоналом</w:t>
      </w:r>
    </w:p>
    <w:p w14:paraId="3460C47D" w14:textId="77777777" w:rsidR="00D10342" w:rsidRDefault="00000000">
      <w:pPr>
        <w:spacing w:before="0"/>
        <w:ind w:left="-284"/>
        <w:jc w:val="center"/>
        <w:rPr>
          <w:b/>
          <w:color w:val="auto"/>
          <w:sz w:val="28"/>
          <w:szCs w:val="28"/>
          <w:lang w:val="ru-RU"/>
        </w:rPr>
      </w:pPr>
      <w:r>
        <w:rPr>
          <w:b/>
          <w:color w:val="auto"/>
          <w:sz w:val="28"/>
          <w:szCs w:val="28"/>
          <w:lang w:val="ru-RU"/>
        </w:rPr>
        <w:t xml:space="preserve"> медицинских организаций Самарской области</w:t>
      </w:r>
    </w:p>
    <w:p w14:paraId="7F5EB551" w14:textId="77777777" w:rsidR="00D10342" w:rsidRDefault="00000000">
      <w:pPr>
        <w:spacing w:before="0"/>
        <w:ind w:left="-284"/>
        <w:jc w:val="center"/>
        <w:rPr>
          <w:b/>
          <w:color w:val="auto"/>
          <w:sz w:val="28"/>
          <w:szCs w:val="28"/>
          <w:lang w:val="ru-RU"/>
        </w:rPr>
      </w:pPr>
      <w:r>
        <w:rPr>
          <w:b/>
          <w:color w:val="auto"/>
          <w:sz w:val="28"/>
          <w:szCs w:val="28"/>
          <w:lang w:val="ru-RU"/>
        </w:rPr>
        <w:t xml:space="preserve"> Президента Самарской региональной общественной </w:t>
      </w:r>
    </w:p>
    <w:p w14:paraId="6F5ED052" w14:textId="77777777" w:rsidR="00D10342" w:rsidRDefault="00000000">
      <w:pPr>
        <w:spacing w:before="0"/>
        <w:ind w:left="-284"/>
        <w:jc w:val="center"/>
        <w:rPr>
          <w:b/>
          <w:color w:val="auto"/>
          <w:sz w:val="28"/>
          <w:szCs w:val="28"/>
          <w:lang w:val="ru-RU"/>
        </w:rPr>
      </w:pPr>
      <w:r>
        <w:rPr>
          <w:b/>
          <w:color w:val="auto"/>
          <w:sz w:val="28"/>
          <w:szCs w:val="28"/>
          <w:lang w:val="ru-RU"/>
        </w:rPr>
        <w:t xml:space="preserve">организации медицинских сестер </w:t>
      </w:r>
    </w:p>
    <w:p w14:paraId="236AC936" w14:textId="77777777" w:rsidR="00D10342" w:rsidRDefault="00D10342">
      <w:pPr>
        <w:spacing w:before="0"/>
        <w:ind w:left="-284"/>
        <w:jc w:val="center"/>
        <w:rPr>
          <w:b/>
          <w:color w:val="FF0000"/>
          <w:sz w:val="28"/>
          <w:szCs w:val="28"/>
          <w:lang w:val="ru-RU"/>
        </w:rPr>
      </w:pPr>
    </w:p>
    <w:p w14:paraId="52B5D3FD" w14:textId="77777777" w:rsidR="00D10342" w:rsidRDefault="00000000">
      <w:pPr>
        <w:pStyle w:val="aff2"/>
        <w:numPr>
          <w:ilvl w:val="0"/>
          <w:numId w:val="34"/>
        </w:numPr>
        <w:spacing w:before="0"/>
        <w:rPr>
          <w:color w:val="auto"/>
          <w:sz w:val="28"/>
          <w:szCs w:val="28"/>
          <w:lang w:val="ru-RU"/>
        </w:rPr>
      </w:pPr>
      <w:r>
        <w:rPr>
          <w:color w:val="auto"/>
          <w:sz w:val="28"/>
          <w:szCs w:val="28"/>
          <w:lang w:val="ru-RU"/>
        </w:rPr>
        <w:t>30 января 2025 года ГБУЗ «Самарский областной клинический противотуберкулезный диспансер имени Н.В.Постникова»</w:t>
      </w:r>
    </w:p>
    <w:p w14:paraId="249273AB" w14:textId="77777777" w:rsidR="00D10342" w:rsidRDefault="00000000">
      <w:pPr>
        <w:pStyle w:val="aff2"/>
        <w:numPr>
          <w:ilvl w:val="0"/>
          <w:numId w:val="34"/>
        </w:numPr>
        <w:spacing w:before="0"/>
        <w:rPr>
          <w:color w:val="auto"/>
          <w:sz w:val="28"/>
          <w:szCs w:val="28"/>
          <w:lang w:val="ru-RU"/>
        </w:rPr>
      </w:pPr>
      <w:r>
        <w:rPr>
          <w:color w:val="auto"/>
          <w:sz w:val="28"/>
          <w:szCs w:val="28"/>
          <w:lang w:val="ru-RU"/>
        </w:rPr>
        <w:t>12 февраля 2025 года ГБУЗ СО «Самарская городская поликлиника №10 Советского района»</w:t>
      </w:r>
    </w:p>
    <w:p w14:paraId="216C2A09" w14:textId="77777777" w:rsidR="00D10342" w:rsidRDefault="00000000">
      <w:pPr>
        <w:pStyle w:val="aff2"/>
        <w:numPr>
          <w:ilvl w:val="0"/>
          <w:numId w:val="34"/>
        </w:numPr>
        <w:spacing w:before="0"/>
        <w:rPr>
          <w:color w:val="auto"/>
          <w:sz w:val="28"/>
          <w:szCs w:val="28"/>
          <w:lang w:val="ru-RU"/>
        </w:rPr>
      </w:pPr>
      <w:r>
        <w:rPr>
          <w:color w:val="auto"/>
          <w:sz w:val="28"/>
          <w:szCs w:val="28"/>
          <w:lang w:val="ru-RU"/>
        </w:rPr>
        <w:t>20 февраля 2025 года ГБУЗ СО «Самарская городская поликлиника №14»</w:t>
      </w:r>
    </w:p>
    <w:p w14:paraId="4D95569D" w14:textId="77777777" w:rsidR="00D10342" w:rsidRDefault="00000000">
      <w:pPr>
        <w:pStyle w:val="aff2"/>
        <w:numPr>
          <w:ilvl w:val="0"/>
          <w:numId w:val="34"/>
        </w:numPr>
        <w:spacing w:before="0"/>
        <w:rPr>
          <w:color w:val="auto"/>
          <w:sz w:val="28"/>
          <w:szCs w:val="28"/>
          <w:lang w:val="ru-RU"/>
        </w:rPr>
      </w:pPr>
      <w:r>
        <w:rPr>
          <w:color w:val="auto"/>
          <w:sz w:val="28"/>
          <w:szCs w:val="28"/>
          <w:lang w:val="ru-RU"/>
        </w:rPr>
        <w:t>20 марта 2025 года ГБУЗ «Самарский областной клинический центр профилактики и борьбы со СПИД»</w:t>
      </w:r>
    </w:p>
    <w:p w14:paraId="7528997A" w14:textId="77777777" w:rsidR="00D10342" w:rsidRDefault="00000000">
      <w:pPr>
        <w:pStyle w:val="aff2"/>
        <w:numPr>
          <w:ilvl w:val="0"/>
          <w:numId w:val="34"/>
        </w:numPr>
        <w:spacing w:before="0"/>
        <w:rPr>
          <w:color w:val="auto"/>
          <w:sz w:val="28"/>
          <w:szCs w:val="28"/>
          <w:lang w:val="ru-RU"/>
        </w:rPr>
      </w:pPr>
      <w:r>
        <w:rPr>
          <w:color w:val="auto"/>
          <w:sz w:val="28"/>
          <w:szCs w:val="28"/>
          <w:lang w:val="ru-RU"/>
        </w:rPr>
        <w:t>16 апреля 2025 года ГБУЗ СО «Кинель – Черкасская центральная районная больница»</w:t>
      </w:r>
    </w:p>
    <w:p w14:paraId="3194D25C" w14:textId="2E51C05A" w:rsidR="00D10342" w:rsidRDefault="00000000">
      <w:pPr>
        <w:pStyle w:val="aff2"/>
        <w:numPr>
          <w:ilvl w:val="0"/>
          <w:numId w:val="34"/>
        </w:numPr>
        <w:spacing w:before="0"/>
        <w:rPr>
          <w:color w:val="auto"/>
          <w:sz w:val="28"/>
          <w:szCs w:val="28"/>
          <w:lang w:val="ru-RU"/>
        </w:rPr>
      </w:pPr>
      <w:r>
        <w:rPr>
          <w:color w:val="auto"/>
          <w:sz w:val="28"/>
          <w:szCs w:val="28"/>
          <w:lang w:val="ru-RU"/>
        </w:rPr>
        <w:t xml:space="preserve">23 мая 2025 года рабочий визит по ЛПУ г. Тольятти (встреча с главными медицинскими сестрами </w:t>
      </w:r>
      <w:proofErr w:type="spellStart"/>
      <w:r>
        <w:rPr>
          <w:color w:val="auto"/>
          <w:sz w:val="28"/>
          <w:szCs w:val="28"/>
          <w:lang w:val="ru-RU"/>
        </w:rPr>
        <w:t>г.</w:t>
      </w:r>
      <w:r w:rsidR="00AE0AE9">
        <w:rPr>
          <w:color w:val="auto"/>
          <w:sz w:val="28"/>
          <w:szCs w:val="28"/>
          <w:lang w:val="ru-RU"/>
        </w:rPr>
        <w:t>о</w:t>
      </w:r>
      <w:proofErr w:type="spellEnd"/>
      <w:r w:rsidR="00AE0AE9">
        <w:rPr>
          <w:color w:val="auto"/>
          <w:sz w:val="28"/>
          <w:szCs w:val="28"/>
          <w:lang w:val="ru-RU"/>
        </w:rPr>
        <w:t>.</w:t>
      </w:r>
      <w:r>
        <w:rPr>
          <w:color w:val="auto"/>
          <w:sz w:val="28"/>
          <w:szCs w:val="28"/>
          <w:lang w:val="ru-RU"/>
        </w:rPr>
        <w:t xml:space="preserve"> Тольятти)</w:t>
      </w:r>
    </w:p>
    <w:p w14:paraId="3556E2C6" w14:textId="77777777" w:rsidR="00D10342" w:rsidRDefault="00000000">
      <w:pPr>
        <w:pStyle w:val="aff2"/>
        <w:numPr>
          <w:ilvl w:val="0"/>
          <w:numId w:val="34"/>
        </w:numPr>
        <w:spacing w:before="0"/>
        <w:rPr>
          <w:color w:val="auto"/>
          <w:sz w:val="28"/>
          <w:szCs w:val="28"/>
          <w:lang w:val="ru-RU"/>
        </w:rPr>
      </w:pPr>
      <w:r>
        <w:rPr>
          <w:color w:val="auto"/>
          <w:sz w:val="28"/>
          <w:szCs w:val="28"/>
          <w:lang w:val="ru-RU"/>
        </w:rPr>
        <w:t>3 июля 2025 года ГБУЗ СО «Самарская городская клиническая больница №2 имени Н.А.Семашко»</w:t>
      </w:r>
    </w:p>
    <w:p w14:paraId="6146871E" w14:textId="77777777" w:rsidR="00D10342" w:rsidRDefault="00000000">
      <w:pPr>
        <w:pStyle w:val="aff2"/>
        <w:numPr>
          <w:ilvl w:val="0"/>
          <w:numId w:val="34"/>
        </w:numPr>
        <w:spacing w:before="0"/>
        <w:rPr>
          <w:color w:val="auto"/>
          <w:sz w:val="28"/>
          <w:szCs w:val="28"/>
          <w:lang w:val="ru-RU"/>
        </w:rPr>
      </w:pPr>
      <w:r>
        <w:rPr>
          <w:color w:val="auto"/>
          <w:sz w:val="28"/>
          <w:szCs w:val="28"/>
          <w:lang w:val="ru-RU"/>
        </w:rPr>
        <w:t>10 июля 2025 года ГБУЗ СО «Хворостянская центральная районная больница»</w:t>
      </w:r>
    </w:p>
    <w:p w14:paraId="69BA64C9" w14:textId="77777777" w:rsidR="00D10342" w:rsidRDefault="00000000">
      <w:pPr>
        <w:pStyle w:val="aff2"/>
        <w:numPr>
          <w:ilvl w:val="0"/>
          <w:numId w:val="34"/>
        </w:numPr>
        <w:spacing w:before="0"/>
        <w:rPr>
          <w:color w:val="auto"/>
          <w:sz w:val="28"/>
          <w:szCs w:val="28"/>
          <w:lang w:val="ru-RU"/>
        </w:rPr>
      </w:pPr>
      <w:r>
        <w:rPr>
          <w:color w:val="auto"/>
          <w:sz w:val="28"/>
          <w:szCs w:val="28"/>
          <w:lang w:val="ru-RU"/>
        </w:rPr>
        <w:t>17 июля 2025 года ГБУЗ СО «Богатовская центральная районная больница»</w:t>
      </w:r>
    </w:p>
    <w:p w14:paraId="2EB95986" w14:textId="77777777" w:rsidR="00D10342" w:rsidRDefault="00000000">
      <w:pPr>
        <w:pStyle w:val="aff2"/>
        <w:numPr>
          <w:ilvl w:val="0"/>
          <w:numId w:val="34"/>
        </w:numPr>
        <w:spacing w:before="0"/>
        <w:rPr>
          <w:color w:val="auto"/>
          <w:sz w:val="28"/>
          <w:szCs w:val="28"/>
          <w:lang w:val="ru-RU"/>
        </w:rPr>
      </w:pPr>
      <w:r>
        <w:rPr>
          <w:color w:val="auto"/>
          <w:sz w:val="28"/>
          <w:szCs w:val="28"/>
          <w:lang w:val="ru-RU"/>
        </w:rPr>
        <w:t>29 июля 2025 года ГБУЗ СО «Самарская городская поликлиника №4 Кировского района»</w:t>
      </w:r>
    </w:p>
    <w:p w14:paraId="17AC2FBE" w14:textId="77777777" w:rsidR="00D10342" w:rsidRDefault="00000000">
      <w:pPr>
        <w:pStyle w:val="aff2"/>
        <w:numPr>
          <w:ilvl w:val="0"/>
          <w:numId w:val="34"/>
        </w:numPr>
        <w:spacing w:before="0"/>
        <w:rPr>
          <w:color w:val="auto"/>
          <w:sz w:val="28"/>
          <w:szCs w:val="28"/>
          <w:lang w:val="ru-RU"/>
        </w:rPr>
      </w:pPr>
      <w:r>
        <w:rPr>
          <w:color w:val="auto"/>
          <w:sz w:val="28"/>
          <w:szCs w:val="28"/>
          <w:lang w:val="ru-RU"/>
        </w:rPr>
        <w:t>20 августа 2025 года ООО «МедГард»</w:t>
      </w:r>
    </w:p>
    <w:p w14:paraId="43B03921" w14:textId="77777777" w:rsidR="00D10342" w:rsidRDefault="00000000">
      <w:pPr>
        <w:pStyle w:val="aff2"/>
        <w:numPr>
          <w:ilvl w:val="0"/>
          <w:numId w:val="34"/>
        </w:numPr>
        <w:spacing w:before="0"/>
        <w:rPr>
          <w:color w:val="auto"/>
          <w:sz w:val="28"/>
          <w:szCs w:val="28"/>
          <w:lang w:val="ru-RU"/>
        </w:rPr>
      </w:pPr>
      <w:r>
        <w:rPr>
          <w:color w:val="auto"/>
          <w:sz w:val="28"/>
          <w:szCs w:val="28"/>
          <w:lang w:val="ru-RU"/>
        </w:rPr>
        <w:t>27 августа 2025 года ГБУЗ СО «Чапаевская центральная районная больница»</w:t>
      </w:r>
    </w:p>
    <w:p w14:paraId="5A8C8E2A" w14:textId="77777777" w:rsidR="00D10342" w:rsidRDefault="00000000">
      <w:pPr>
        <w:pStyle w:val="aff2"/>
        <w:numPr>
          <w:ilvl w:val="0"/>
          <w:numId w:val="34"/>
        </w:numPr>
        <w:spacing w:before="0"/>
        <w:rPr>
          <w:color w:val="auto"/>
          <w:sz w:val="28"/>
          <w:szCs w:val="28"/>
          <w:lang w:val="ru-RU"/>
        </w:rPr>
      </w:pPr>
      <w:r>
        <w:rPr>
          <w:color w:val="auto"/>
          <w:sz w:val="28"/>
          <w:szCs w:val="28"/>
          <w:lang w:val="ru-RU"/>
        </w:rPr>
        <w:t>4 сентября 2025 года ГБУЗ СО «Нефтегорская центральная районная больница»</w:t>
      </w:r>
    </w:p>
    <w:p w14:paraId="5D36BFAA" w14:textId="77777777" w:rsidR="00D10342" w:rsidRDefault="00000000">
      <w:pPr>
        <w:pStyle w:val="aff2"/>
        <w:numPr>
          <w:ilvl w:val="0"/>
          <w:numId w:val="34"/>
        </w:numPr>
        <w:spacing w:before="0"/>
        <w:rPr>
          <w:color w:val="auto"/>
          <w:sz w:val="28"/>
          <w:szCs w:val="28"/>
          <w:lang w:val="ru-RU"/>
        </w:rPr>
      </w:pPr>
      <w:r>
        <w:rPr>
          <w:color w:val="auto"/>
          <w:sz w:val="28"/>
          <w:szCs w:val="28"/>
          <w:lang w:val="ru-RU"/>
        </w:rPr>
        <w:t>4 сентября 2025 года ГБУЗ СО «Борская центральная районная больница»</w:t>
      </w:r>
    </w:p>
    <w:p w14:paraId="1863D7DE" w14:textId="77777777" w:rsidR="00D10342" w:rsidRDefault="00000000">
      <w:pPr>
        <w:pStyle w:val="aff2"/>
        <w:numPr>
          <w:ilvl w:val="0"/>
          <w:numId w:val="34"/>
        </w:numPr>
        <w:spacing w:before="0"/>
        <w:rPr>
          <w:color w:val="auto"/>
          <w:sz w:val="28"/>
          <w:szCs w:val="28"/>
          <w:lang w:val="ru-RU"/>
        </w:rPr>
      </w:pPr>
      <w:r>
        <w:rPr>
          <w:color w:val="auto"/>
          <w:sz w:val="28"/>
          <w:szCs w:val="28"/>
          <w:lang w:val="ru-RU"/>
        </w:rPr>
        <w:t>18 сентября 2025 года ГБУЗ СО «Новокуйбышевская центральная городская больница»</w:t>
      </w:r>
    </w:p>
    <w:p w14:paraId="495D23D5" w14:textId="77777777" w:rsidR="00D10342" w:rsidRDefault="00000000">
      <w:pPr>
        <w:pStyle w:val="aff2"/>
        <w:numPr>
          <w:ilvl w:val="0"/>
          <w:numId w:val="34"/>
        </w:numPr>
        <w:spacing w:before="0"/>
        <w:rPr>
          <w:color w:val="auto"/>
          <w:sz w:val="28"/>
          <w:szCs w:val="28"/>
          <w:lang w:val="ru-RU"/>
        </w:rPr>
      </w:pPr>
      <w:r>
        <w:rPr>
          <w:color w:val="auto"/>
          <w:sz w:val="28"/>
          <w:szCs w:val="28"/>
          <w:lang w:val="ru-RU"/>
        </w:rPr>
        <w:t>6 ноября 2025 года ГБУЗ СО «Кинельская центральная районная больница»</w:t>
      </w:r>
    </w:p>
    <w:p w14:paraId="15348776" w14:textId="77777777" w:rsidR="00D10342" w:rsidRDefault="00000000">
      <w:pPr>
        <w:pStyle w:val="aff2"/>
        <w:numPr>
          <w:ilvl w:val="0"/>
          <w:numId w:val="34"/>
        </w:numPr>
        <w:spacing w:before="0"/>
        <w:rPr>
          <w:color w:val="auto"/>
          <w:sz w:val="28"/>
          <w:szCs w:val="28"/>
          <w:lang w:val="ru-RU"/>
        </w:rPr>
      </w:pPr>
      <w:r>
        <w:rPr>
          <w:color w:val="auto"/>
          <w:sz w:val="28"/>
          <w:szCs w:val="28"/>
          <w:lang w:val="ru-RU"/>
        </w:rPr>
        <w:t>13 ноября 2025 года ГБУЗ СО «Самарская городская поликлиника №6 Промышленного района»</w:t>
      </w:r>
    </w:p>
    <w:p w14:paraId="1B3D6E9F" w14:textId="77777777" w:rsidR="00D10342" w:rsidRDefault="00000000">
      <w:pPr>
        <w:pStyle w:val="aff2"/>
        <w:numPr>
          <w:ilvl w:val="0"/>
          <w:numId w:val="34"/>
        </w:numPr>
        <w:spacing w:before="0"/>
        <w:rPr>
          <w:color w:val="auto"/>
          <w:sz w:val="28"/>
          <w:szCs w:val="28"/>
          <w:lang w:val="ru-RU"/>
        </w:rPr>
      </w:pPr>
      <w:r>
        <w:rPr>
          <w:color w:val="auto"/>
          <w:sz w:val="28"/>
          <w:szCs w:val="28"/>
          <w:lang w:val="ru-RU"/>
        </w:rPr>
        <w:t>20 ноября 2025 года ГБУЗ СО «Самарская стоматологическая поликлиника №6 Кировского района»</w:t>
      </w:r>
    </w:p>
    <w:p w14:paraId="1EC97872" w14:textId="77777777" w:rsidR="00D10342" w:rsidRDefault="00D10342">
      <w:pPr>
        <w:spacing w:before="0"/>
        <w:ind w:left="-284"/>
        <w:jc w:val="center"/>
        <w:rPr>
          <w:b/>
          <w:bCs/>
          <w:color w:val="FF0000"/>
          <w:sz w:val="28"/>
          <w:szCs w:val="28"/>
          <w:lang w:val="ru-RU"/>
        </w:rPr>
      </w:pPr>
    </w:p>
    <w:p w14:paraId="321E671C" w14:textId="77777777" w:rsidR="00D10342" w:rsidRDefault="00000000">
      <w:pPr>
        <w:spacing w:before="0"/>
        <w:ind w:left="-284"/>
        <w:jc w:val="center"/>
        <w:rPr>
          <w:b/>
          <w:bCs/>
          <w:color w:val="auto"/>
          <w:sz w:val="28"/>
          <w:szCs w:val="28"/>
          <w:lang w:val="ru-RU"/>
        </w:rPr>
      </w:pPr>
      <w:r>
        <w:rPr>
          <w:b/>
          <w:bCs/>
          <w:color w:val="auto"/>
          <w:sz w:val="28"/>
          <w:szCs w:val="28"/>
          <w:lang w:val="ru-RU"/>
        </w:rPr>
        <w:t xml:space="preserve">В рамках работы учебно-методического кабинета </w:t>
      </w:r>
    </w:p>
    <w:p w14:paraId="536671C4" w14:textId="77777777" w:rsidR="00D10342" w:rsidRDefault="00000000">
      <w:pPr>
        <w:spacing w:before="0"/>
        <w:ind w:left="-284"/>
        <w:jc w:val="center"/>
        <w:rPr>
          <w:b/>
          <w:bCs/>
          <w:color w:val="auto"/>
          <w:sz w:val="28"/>
          <w:szCs w:val="28"/>
          <w:lang w:val="ru-RU"/>
        </w:rPr>
      </w:pPr>
      <w:r>
        <w:rPr>
          <w:b/>
          <w:bCs/>
          <w:color w:val="auto"/>
          <w:sz w:val="28"/>
          <w:szCs w:val="28"/>
          <w:lang w:val="ru-RU"/>
        </w:rPr>
        <w:t xml:space="preserve">Самарской региональной общественной организации медицинских сестер </w:t>
      </w:r>
    </w:p>
    <w:p w14:paraId="1C2748D1" w14:textId="77777777" w:rsidR="00D10342" w:rsidRDefault="00000000">
      <w:pPr>
        <w:spacing w:before="0"/>
        <w:ind w:left="-284"/>
        <w:jc w:val="center"/>
        <w:rPr>
          <w:b/>
          <w:bCs/>
          <w:color w:val="auto"/>
          <w:sz w:val="28"/>
          <w:szCs w:val="28"/>
          <w:lang w:val="ru-RU"/>
        </w:rPr>
      </w:pPr>
      <w:r>
        <w:rPr>
          <w:b/>
          <w:bCs/>
          <w:color w:val="auto"/>
          <w:sz w:val="28"/>
          <w:szCs w:val="28"/>
          <w:lang w:val="ru-RU"/>
        </w:rPr>
        <w:t>были проведены мастер–классы:</w:t>
      </w:r>
    </w:p>
    <w:p w14:paraId="2A2140E2" w14:textId="77777777" w:rsidR="00D10342" w:rsidRDefault="00000000">
      <w:pPr>
        <w:spacing w:before="0"/>
        <w:ind w:left="-284"/>
        <w:jc w:val="center"/>
        <w:rPr>
          <w:b/>
          <w:bCs/>
          <w:color w:val="auto"/>
          <w:sz w:val="28"/>
          <w:szCs w:val="28"/>
          <w:lang w:val="ru-RU"/>
        </w:rPr>
      </w:pPr>
      <w:r>
        <w:rPr>
          <w:b/>
          <w:bCs/>
          <w:color w:val="auto"/>
          <w:sz w:val="28"/>
          <w:szCs w:val="28"/>
          <w:lang w:val="ru-RU"/>
        </w:rPr>
        <w:t>«Особенности ухода за пациентами. Пролежни: профилактика, уход»</w:t>
      </w:r>
    </w:p>
    <w:p w14:paraId="58C2F877" w14:textId="77777777" w:rsidR="00D10342" w:rsidRDefault="00D10342">
      <w:pPr>
        <w:spacing w:before="0"/>
        <w:ind w:left="-284"/>
        <w:jc w:val="center"/>
        <w:rPr>
          <w:b/>
          <w:bCs/>
          <w:color w:val="auto"/>
          <w:sz w:val="28"/>
          <w:szCs w:val="28"/>
          <w:lang w:val="ru-RU"/>
        </w:rPr>
      </w:pPr>
    </w:p>
    <w:p w14:paraId="4AC2C951" w14:textId="77777777" w:rsidR="00D10342" w:rsidRDefault="00000000">
      <w:pPr>
        <w:pStyle w:val="aff2"/>
        <w:numPr>
          <w:ilvl w:val="0"/>
          <w:numId w:val="43"/>
        </w:numPr>
        <w:spacing w:before="0"/>
        <w:ind w:left="0" w:hanging="426"/>
        <w:rPr>
          <w:color w:val="auto"/>
          <w:sz w:val="28"/>
          <w:szCs w:val="28"/>
          <w:lang w:val="ru-RU"/>
        </w:rPr>
      </w:pPr>
      <w:r>
        <w:rPr>
          <w:color w:val="auto"/>
          <w:sz w:val="28"/>
          <w:szCs w:val="28"/>
          <w:lang w:val="ru-RU"/>
        </w:rPr>
        <w:t>76 сотрудника ГБУЗ «Самарский областной клинический противотуберкулезный диспансер имени Н.В.Постникова»</w:t>
      </w:r>
    </w:p>
    <w:p w14:paraId="2DB20B55" w14:textId="77777777" w:rsidR="00D10342" w:rsidRDefault="00000000">
      <w:pPr>
        <w:pStyle w:val="aff2"/>
        <w:numPr>
          <w:ilvl w:val="0"/>
          <w:numId w:val="43"/>
        </w:numPr>
        <w:spacing w:before="0"/>
        <w:ind w:left="0" w:hanging="426"/>
        <w:rPr>
          <w:color w:val="auto"/>
          <w:sz w:val="28"/>
          <w:szCs w:val="28"/>
          <w:lang w:val="ru-RU"/>
        </w:rPr>
      </w:pPr>
      <w:r>
        <w:rPr>
          <w:color w:val="auto"/>
          <w:sz w:val="28"/>
          <w:szCs w:val="28"/>
          <w:lang w:val="ru-RU"/>
        </w:rPr>
        <w:t>43 сотрудника ГБУЗ СО «Самарская городская поликлиника №14»</w:t>
      </w:r>
    </w:p>
    <w:p w14:paraId="22698CBB" w14:textId="77777777" w:rsidR="00D10342" w:rsidRDefault="00000000">
      <w:pPr>
        <w:pStyle w:val="aff2"/>
        <w:numPr>
          <w:ilvl w:val="0"/>
          <w:numId w:val="43"/>
        </w:numPr>
        <w:spacing w:before="0"/>
        <w:ind w:left="0" w:hanging="426"/>
        <w:rPr>
          <w:color w:val="auto"/>
          <w:sz w:val="28"/>
          <w:szCs w:val="28"/>
          <w:lang w:val="ru-RU"/>
        </w:rPr>
      </w:pPr>
      <w:r>
        <w:rPr>
          <w:color w:val="auto"/>
          <w:sz w:val="28"/>
          <w:szCs w:val="28"/>
          <w:lang w:val="ru-RU"/>
        </w:rPr>
        <w:t>144 сотрудника ГБУЗ СО «Тольяттинский психоневрологический диспансер»</w:t>
      </w:r>
    </w:p>
    <w:p w14:paraId="46489509" w14:textId="77777777" w:rsidR="00D10342" w:rsidRDefault="00000000">
      <w:pPr>
        <w:pStyle w:val="aff2"/>
        <w:numPr>
          <w:ilvl w:val="0"/>
          <w:numId w:val="43"/>
        </w:numPr>
        <w:spacing w:before="0"/>
        <w:ind w:left="0" w:hanging="426"/>
        <w:rPr>
          <w:color w:val="auto"/>
          <w:sz w:val="28"/>
          <w:szCs w:val="28"/>
          <w:lang w:val="ru-RU"/>
        </w:rPr>
      </w:pPr>
      <w:r>
        <w:rPr>
          <w:color w:val="auto"/>
          <w:sz w:val="28"/>
          <w:szCs w:val="28"/>
          <w:lang w:val="ru-RU"/>
        </w:rPr>
        <w:t>32 сотрудника ГБУЗ СО «Кинель – Черкасская центральная районная больница»</w:t>
      </w:r>
    </w:p>
    <w:p w14:paraId="698A4F76" w14:textId="77777777" w:rsidR="00D10342" w:rsidRDefault="00000000">
      <w:pPr>
        <w:pStyle w:val="aff2"/>
        <w:numPr>
          <w:ilvl w:val="0"/>
          <w:numId w:val="43"/>
        </w:numPr>
        <w:spacing w:before="0"/>
        <w:ind w:left="0" w:hanging="426"/>
        <w:rPr>
          <w:color w:val="auto"/>
          <w:sz w:val="28"/>
          <w:szCs w:val="28"/>
          <w:lang w:val="ru-RU"/>
        </w:rPr>
      </w:pPr>
      <w:r>
        <w:rPr>
          <w:color w:val="auto"/>
          <w:sz w:val="28"/>
          <w:szCs w:val="28"/>
          <w:lang w:val="ru-RU"/>
        </w:rPr>
        <w:lastRenderedPageBreak/>
        <w:t>72 сотрудника ГБУЗ «Самарская областная клиническая психиатрическая больница»</w:t>
      </w:r>
    </w:p>
    <w:p w14:paraId="7A174FDC" w14:textId="77777777" w:rsidR="00D10342" w:rsidRDefault="00000000">
      <w:pPr>
        <w:pStyle w:val="aff2"/>
        <w:numPr>
          <w:ilvl w:val="0"/>
          <w:numId w:val="43"/>
        </w:numPr>
        <w:spacing w:before="0"/>
        <w:ind w:left="0" w:hanging="426"/>
        <w:rPr>
          <w:color w:val="auto"/>
          <w:sz w:val="28"/>
          <w:szCs w:val="28"/>
          <w:lang w:val="ru-RU"/>
        </w:rPr>
      </w:pPr>
      <w:r>
        <w:rPr>
          <w:color w:val="auto"/>
          <w:sz w:val="28"/>
          <w:szCs w:val="28"/>
          <w:lang w:val="ru-RU"/>
        </w:rPr>
        <w:t>73 сотрудника ГБУЗ СО «Самарская городская клиническая больница №1 имени Н.И.Пирогова»</w:t>
      </w:r>
    </w:p>
    <w:p w14:paraId="54BD787D" w14:textId="77777777" w:rsidR="00D10342" w:rsidRDefault="00D10342">
      <w:pPr>
        <w:spacing w:before="0"/>
        <w:ind w:left="-284"/>
        <w:jc w:val="center"/>
        <w:rPr>
          <w:b/>
          <w:bCs/>
          <w:color w:val="auto"/>
          <w:sz w:val="28"/>
          <w:szCs w:val="28"/>
          <w:lang w:val="ru-RU"/>
        </w:rPr>
      </w:pPr>
    </w:p>
    <w:p w14:paraId="03C42F80" w14:textId="77777777" w:rsidR="00D10342" w:rsidRDefault="00000000">
      <w:pPr>
        <w:spacing w:before="0"/>
        <w:ind w:left="-284"/>
        <w:jc w:val="center"/>
        <w:rPr>
          <w:b/>
          <w:bCs/>
          <w:color w:val="auto"/>
          <w:sz w:val="28"/>
          <w:szCs w:val="28"/>
          <w:lang w:val="ru-RU"/>
        </w:rPr>
      </w:pPr>
      <w:r>
        <w:rPr>
          <w:b/>
          <w:bCs/>
          <w:color w:val="auto"/>
          <w:sz w:val="28"/>
          <w:szCs w:val="28"/>
          <w:lang w:val="ru-RU"/>
        </w:rPr>
        <w:t xml:space="preserve">«Асептическая бесконтактная техника выполнения перевязки </w:t>
      </w:r>
    </w:p>
    <w:p w14:paraId="185EFE0B" w14:textId="77777777" w:rsidR="00D10342" w:rsidRDefault="00000000">
      <w:pPr>
        <w:spacing w:before="0"/>
        <w:ind w:left="-284"/>
        <w:jc w:val="center"/>
        <w:rPr>
          <w:b/>
          <w:bCs/>
          <w:color w:val="auto"/>
          <w:sz w:val="28"/>
          <w:szCs w:val="28"/>
          <w:lang w:val="ru-RU"/>
        </w:rPr>
      </w:pPr>
      <w:r>
        <w:rPr>
          <w:b/>
          <w:bCs/>
          <w:color w:val="auto"/>
          <w:sz w:val="28"/>
          <w:szCs w:val="28"/>
          <w:lang w:val="ru-RU"/>
        </w:rPr>
        <w:t>при повреждении кожных покровов»</w:t>
      </w:r>
    </w:p>
    <w:p w14:paraId="0F44BCD9" w14:textId="77777777" w:rsidR="00D10342" w:rsidRDefault="00000000">
      <w:pPr>
        <w:pStyle w:val="aff2"/>
        <w:numPr>
          <w:ilvl w:val="0"/>
          <w:numId w:val="44"/>
        </w:numPr>
        <w:spacing w:before="0"/>
        <w:ind w:left="0" w:hanging="426"/>
        <w:jc w:val="left"/>
        <w:rPr>
          <w:color w:val="auto"/>
          <w:sz w:val="28"/>
          <w:szCs w:val="28"/>
          <w:lang w:val="ru-RU"/>
        </w:rPr>
      </w:pPr>
      <w:r>
        <w:rPr>
          <w:color w:val="auto"/>
          <w:sz w:val="28"/>
          <w:szCs w:val="28"/>
          <w:lang w:val="ru-RU"/>
        </w:rPr>
        <w:t>29 сотрудников ГБУЗ СО «Самарская городская поликлиника №10 Советского района»</w:t>
      </w:r>
    </w:p>
    <w:p w14:paraId="5B0D83EF" w14:textId="77777777" w:rsidR="00D10342" w:rsidRDefault="00000000">
      <w:pPr>
        <w:pStyle w:val="aff2"/>
        <w:numPr>
          <w:ilvl w:val="0"/>
          <w:numId w:val="44"/>
        </w:numPr>
        <w:spacing w:before="0"/>
        <w:ind w:left="0" w:hanging="426"/>
        <w:jc w:val="left"/>
        <w:rPr>
          <w:color w:val="auto"/>
          <w:sz w:val="28"/>
          <w:szCs w:val="28"/>
          <w:lang w:val="ru-RU"/>
        </w:rPr>
      </w:pPr>
      <w:r>
        <w:rPr>
          <w:color w:val="auto"/>
          <w:sz w:val="28"/>
          <w:szCs w:val="28"/>
          <w:lang w:val="ru-RU"/>
        </w:rPr>
        <w:t>60 сотрудников медицинских учреждений г. Сызрань</w:t>
      </w:r>
    </w:p>
    <w:p w14:paraId="308B3D05" w14:textId="77777777" w:rsidR="00D10342" w:rsidRDefault="00000000">
      <w:pPr>
        <w:pStyle w:val="aff2"/>
        <w:numPr>
          <w:ilvl w:val="0"/>
          <w:numId w:val="44"/>
        </w:numPr>
        <w:spacing w:before="0"/>
        <w:ind w:left="0" w:hanging="426"/>
        <w:jc w:val="left"/>
        <w:rPr>
          <w:color w:val="auto"/>
          <w:sz w:val="28"/>
          <w:szCs w:val="28"/>
          <w:lang w:val="ru-RU"/>
        </w:rPr>
      </w:pPr>
      <w:r>
        <w:rPr>
          <w:color w:val="auto"/>
          <w:sz w:val="28"/>
          <w:szCs w:val="28"/>
          <w:lang w:val="ru-RU"/>
        </w:rPr>
        <w:t>56 сотрудников ГБУЗ СО «Красноярская центральная районная больница»</w:t>
      </w:r>
    </w:p>
    <w:p w14:paraId="68B0B072" w14:textId="77777777" w:rsidR="00D10342" w:rsidRDefault="00000000">
      <w:pPr>
        <w:pStyle w:val="aff2"/>
        <w:numPr>
          <w:ilvl w:val="0"/>
          <w:numId w:val="44"/>
        </w:numPr>
        <w:spacing w:before="0"/>
        <w:ind w:left="0" w:hanging="426"/>
        <w:jc w:val="left"/>
        <w:rPr>
          <w:color w:val="auto"/>
          <w:sz w:val="28"/>
          <w:szCs w:val="28"/>
          <w:lang w:val="ru-RU"/>
        </w:rPr>
      </w:pPr>
      <w:r>
        <w:rPr>
          <w:color w:val="auto"/>
          <w:sz w:val="28"/>
          <w:szCs w:val="28"/>
          <w:lang w:val="ru-RU"/>
        </w:rPr>
        <w:t>97 сотрудников ГБУЗ СО «Новокуйбышевская центральная городская больница»</w:t>
      </w:r>
    </w:p>
    <w:p w14:paraId="5D6DF821" w14:textId="77777777" w:rsidR="00D10342" w:rsidRDefault="00000000">
      <w:pPr>
        <w:pStyle w:val="aff2"/>
        <w:numPr>
          <w:ilvl w:val="0"/>
          <w:numId w:val="44"/>
        </w:numPr>
        <w:spacing w:before="0"/>
        <w:ind w:left="0" w:hanging="426"/>
        <w:jc w:val="left"/>
        <w:rPr>
          <w:color w:val="auto"/>
          <w:sz w:val="28"/>
          <w:szCs w:val="28"/>
          <w:lang w:val="ru-RU"/>
        </w:rPr>
      </w:pPr>
      <w:r>
        <w:rPr>
          <w:color w:val="auto"/>
          <w:sz w:val="28"/>
          <w:szCs w:val="28"/>
          <w:lang w:val="ru-RU"/>
        </w:rPr>
        <w:t>24 сотрудника ООО «МедГард»</w:t>
      </w:r>
    </w:p>
    <w:p w14:paraId="5ED4E759" w14:textId="77777777" w:rsidR="00D10342" w:rsidRDefault="00D10342">
      <w:pPr>
        <w:spacing w:before="0"/>
        <w:ind w:left="-284"/>
        <w:jc w:val="center"/>
        <w:rPr>
          <w:color w:val="auto"/>
          <w:sz w:val="28"/>
          <w:szCs w:val="28"/>
          <w:lang w:val="ru-RU"/>
        </w:rPr>
      </w:pPr>
    </w:p>
    <w:p w14:paraId="28BC279C" w14:textId="77777777" w:rsidR="00D10342" w:rsidRDefault="00000000">
      <w:pPr>
        <w:spacing w:before="0"/>
        <w:ind w:left="-284"/>
        <w:jc w:val="center"/>
        <w:rPr>
          <w:b/>
          <w:bCs/>
          <w:color w:val="auto"/>
          <w:sz w:val="28"/>
          <w:szCs w:val="28"/>
          <w:lang w:val="ru-RU"/>
        </w:rPr>
      </w:pPr>
      <w:r>
        <w:rPr>
          <w:b/>
          <w:bCs/>
          <w:color w:val="auto"/>
          <w:sz w:val="28"/>
          <w:szCs w:val="28"/>
          <w:lang w:val="ru-RU"/>
        </w:rPr>
        <w:t>«Проведение базовой сердечно – легочной реанимации взрослому человеку»</w:t>
      </w:r>
    </w:p>
    <w:p w14:paraId="55486330" w14:textId="77777777" w:rsidR="00D10342" w:rsidRDefault="00D10342">
      <w:pPr>
        <w:spacing w:before="0"/>
        <w:ind w:left="-284"/>
        <w:jc w:val="center"/>
        <w:rPr>
          <w:b/>
          <w:bCs/>
          <w:color w:val="auto"/>
          <w:sz w:val="28"/>
          <w:szCs w:val="28"/>
          <w:lang w:val="ru-RU"/>
        </w:rPr>
      </w:pPr>
    </w:p>
    <w:p w14:paraId="55120845"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60 сотрудников медицинских учреждений г. Сызрань</w:t>
      </w:r>
    </w:p>
    <w:p w14:paraId="2FD4251F"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144 сотрудника ГБУЗ СО «Тольяттинский психоневрологический диспансер»</w:t>
      </w:r>
    </w:p>
    <w:p w14:paraId="78A0D8DF"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55 сотрудников ГБУЗ СО «Самарская городская поликлиника №10 Советского района»</w:t>
      </w:r>
    </w:p>
    <w:p w14:paraId="4DACCF35"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56 сотрудников ГБУЗ СО «Красноярская центральная районная больница»</w:t>
      </w:r>
    </w:p>
    <w:p w14:paraId="7996092E"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29 сотрудников ООО «МедГард»</w:t>
      </w:r>
    </w:p>
    <w:p w14:paraId="0BEB1D41"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87 сотрудников ГБУЗ СО «Самарская городская поликлиника №1 Промышленного района»</w:t>
      </w:r>
    </w:p>
    <w:p w14:paraId="55CDFDAF"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 xml:space="preserve"> 42 сотрудника ГБУЗ СО «Самарская стоматологическая поликлиника №6 Кировского района»</w:t>
      </w:r>
    </w:p>
    <w:p w14:paraId="5A8A0FD2" w14:textId="77777777" w:rsidR="00D10342" w:rsidRDefault="00000000">
      <w:pPr>
        <w:pStyle w:val="aff2"/>
        <w:numPr>
          <w:ilvl w:val="0"/>
          <w:numId w:val="45"/>
        </w:numPr>
        <w:spacing w:before="0"/>
        <w:ind w:left="0" w:hanging="426"/>
        <w:jc w:val="left"/>
        <w:rPr>
          <w:color w:val="auto"/>
          <w:sz w:val="28"/>
          <w:szCs w:val="28"/>
          <w:lang w:val="ru-RU"/>
        </w:rPr>
      </w:pPr>
      <w:r>
        <w:rPr>
          <w:color w:val="auto"/>
          <w:sz w:val="28"/>
          <w:szCs w:val="28"/>
          <w:lang w:val="ru-RU"/>
        </w:rPr>
        <w:t>34 сотрудника ГБУЗ СО «Самарская городская поликлиника №6 Промышленного района»</w:t>
      </w:r>
    </w:p>
    <w:p w14:paraId="7D8DBEAE" w14:textId="77777777" w:rsidR="00D10342" w:rsidRDefault="00D10342">
      <w:pPr>
        <w:spacing w:before="0"/>
        <w:ind w:left="-284"/>
        <w:jc w:val="left"/>
        <w:rPr>
          <w:color w:val="auto"/>
          <w:sz w:val="28"/>
          <w:szCs w:val="28"/>
          <w:lang w:val="ru-RU"/>
        </w:rPr>
      </w:pPr>
    </w:p>
    <w:p w14:paraId="41D91FC8" w14:textId="77777777" w:rsidR="00D10342" w:rsidRDefault="00000000">
      <w:pPr>
        <w:spacing w:before="0"/>
        <w:ind w:left="-284"/>
        <w:jc w:val="center"/>
        <w:rPr>
          <w:b/>
          <w:bCs/>
          <w:color w:val="auto"/>
          <w:sz w:val="28"/>
          <w:szCs w:val="28"/>
          <w:lang w:val="ru-RU"/>
        </w:rPr>
      </w:pPr>
      <w:r>
        <w:rPr>
          <w:b/>
          <w:bCs/>
          <w:color w:val="auto"/>
          <w:sz w:val="28"/>
          <w:szCs w:val="28"/>
          <w:lang w:val="ru-RU"/>
        </w:rPr>
        <w:t>«Уход за постоянным мочевым катетером ФОЛЕЯ»</w:t>
      </w:r>
    </w:p>
    <w:p w14:paraId="41A51E30" w14:textId="77777777" w:rsidR="00D10342" w:rsidRDefault="00D10342">
      <w:pPr>
        <w:spacing w:before="0"/>
        <w:ind w:left="-284"/>
        <w:jc w:val="center"/>
        <w:rPr>
          <w:b/>
          <w:bCs/>
          <w:color w:val="auto"/>
          <w:sz w:val="28"/>
          <w:szCs w:val="28"/>
          <w:lang w:val="ru-RU"/>
        </w:rPr>
      </w:pPr>
    </w:p>
    <w:p w14:paraId="7683EBCE" w14:textId="77777777" w:rsidR="00D10342" w:rsidRDefault="00000000">
      <w:pPr>
        <w:pStyle w:val="aff2"/>
        <w:numPr>
          <w:ilvl w:val="0"/>
          <w:numId w:val="46"/>
        </w:numPr>
        <w:spacing w:before="0"/>
        <w:ind w:left="0" w:hanging="426"/>
        <w:jc w:val="left"/>
        <w:rPr>
          <w:color w:val="auto"/>
          <w:sz w:val="28"/>
          <w:szCs w:val="28"/>
          <w:lang w:val="ru-RU"/>
        </w:rPr>
      </w:pPr>
      <w:r>
        <w:rPr>
          <w:color w:val="auto"/>
          <w:sz w:val="28"/>
          <w:szCs w:val="28"/>
          <w:lang w:val="ru-RU"/>
        </w:rPr>
        <w:t>60 сотрудников медицинских учреждений г. Сызрань</w:t>
      </w:r>
    </w:p>
    <w:p w14:paraId="3DFA2BE8" w14:textId="77777777" w:rsidR="00D10342" w:rsidRDefault="00000000">
      <w:pPr>
        <w:pStyle w:val="aff2"/>
        <w:numPr>
          <w:ilvl w:val="0"/>
          <w:numId w:val="46"/>
        </w:numPr>
        <w:spacing w:before="0"/>
        <w:ind w:left="0" w:hanging="426"/>
        <w:jc w:val="left"/>
        <w:rPr>
          <w:color w:val="auto"/>
          <w:sz w:val="28"/>
          <w:szCs w:val="28"/>
          <w:lang w:val="ru-RU"/>
        </w:rPr>
      </w:pPr>
      <w:r>
        <w:rPr>
          <w:color w:val="auto"/>
          <w:sz w:val="28"/>
          <w:szCs w:val="28"/>
          <w:lang w:val="ru-RU"/>
        </w:rPr>
        <w:t>55 сотрудников ГБУЗ СО «Самарская городская поликлиника №10 Советского района»</w:t>
      </w:r>
    </w:p>
    <w:p w14:paraId="417336AD" w14:textId="77777777" w:rsidR="00D10342" w:rsidRDefault="00000000">
      <w:pPr>
        <w:pStyle w:val="aff2"/>
        <w:numPr>
          <w:ilvl w:val="0"/>
          <w:numId w:val="46"/>
        </w:numPr>
        <w:spacing w:before="0"/>
        <w:ind w:left="0" w:hanging="426"/>
        <w:jc w:val="left"/>
        <w:rPr>
          <w:color w:val="auto"/>
          <w:sz w:val="28"/>
          <w:szCs w:val="28"/>
          <w:lang w:val="ru-RU"/>
        </w:rPr>
      </w:pPr>
      <w:r>
        <w:rPr>
          <w:color w:val="auto"/>
          <w:sz w:val="28"/>
          <w:szCs w:val="28"/>
          <w:lang w:val="ru-RU"/>
        </w:rPr>
        <w:t>24 сотрудника ГБУЗ СО «Хворостянская центральная районная больница»</w:t>
      </w:r>
    </w:p>
    <w:p w14:paraId="7C056B0D" w14:textId="77777777" w:rsidR="00D10342" w:rsidRDefault="00000000">
      <w:pPr>
        <w:pStyle w:val="aff2"/>
        <w:numPr>
          <w:ilvl w:val="0"/>
          <w:numId w:val="46"/>
        </w:numPr>
        <w:spacing w:before="0"/>
        <w:ind w:left="0" w:hanging="426"/>
        <w:jc w:val="left"/>
        <w:rPr>
          <w:color w:val="auto"/>
          <w:sz w:val="28"/>
          <w:szCs w:val="28"/>
          <w:lang w:val="ru-RU"/>
        </w:rPr>
      </w:pPr>
      <w:r>
        <w:rPr>
          <w:color w:val="auto"/>
          <w:sz w:val="28"/>
          <w:szCs w:val="28"/>
          <w:lang w:val="ru-RU"/>
        </w:rPr>
        <w:t>27 сотрудников ГБУЗ СО «Самарская городская поликлиника №4»</w:t>
      </w:r>
    </w:p>
    <w:p w14:paraId="76E8DA9D" w14:textId="77777777" w:rsidR="00D10342" w:rsidRDefault="00000000">
      <w:pPr>
        <w:pStyle w:val="aff2"/>
        <w:numPr>
          <w:ilvl w:val="0"/>
          <w:numId w:val="46"/>
        </w:numPr>
        <w:spacing w:before="0"/>
        <w:ind w:left="0" w:hanging="426"/>
        <w:jc w:val="left"/>
        <w:rPr>
          <w:color w:val="auto"/>
          <w:sz w:val="28"/>
          <w:szCs w:val="28"/>
          <w:lang w:val="ru-RU"/>
        </w:rPr>
      </w:pPr>
      <w:r>
        <w:rPr>
          <w:color w:val="auto"/>
          <w:sz w:val="28"/>
          <w:szCs w:val="28"/>
          <w:lang w:val="ru-RU"/>
        </w:rPr>
        <w:t>29 сотрудников ООО «МедГард»</w:t>
      </w:r>
    </w:p>
    <w:p w14:paraId="5E17B3D7" w14:textId="77777777" w:rsidR="00D10342" w:rsidRDefault="00000000">
      <w:pPr>
        <w:spacing w:before="0"/>
        <w:ind w:left="-284"/>
        <w:jc w:val="left"/>
        <w:rPr>
          <w:color w:val="auto"/>
          <w:sz w:val="28"/>
          <w:szCs w:val="28"/>
          <w:lang w:val="ru-RU"/>
        </w:rPr>
      </w:pPr>
      <w:r>
        <w:rPr>
          <w:color w:val="auto"/>
          <w:sz w:val="28"/>
          <w:szCs w:val="28"/>
          <w:lang w:val="ru-RU"/>
        </w:rPr>
        <w:t xml:space="preserve"> </w:t>
      </w:r>
    </w:p>
    <w:p w14:paraId="4E5B3438" w14:textId="77777777" w:rsidR="00D10342" w:rsidRDefault="00000000">
      <w:pPr>
        <w:spacing w:before="0"/>
        <w:ind w:left="-284"/>
        <w:jc w:val="center"/>
        <w:rPr>
          <w:b/>
          <w:bCs/>
          <w:color w:val="auto"/>
          <w:sz w:val="28"/>
          <w:szCs w:val="28"/>
          <w:lang w:val="ru-RU"/>
        </w:rPr>
      </w:pPr>
      <w:r>
        <w:rPr>
          <w:b/>
          <w:bCs/>
          <w:color w:val="auto"/>
          <w:sz w:val="28"/>
          <w:szCs w:val="28"/>
          <w:lang w:val="ru-RU"/>
        </w:rPr>
        <w:t>«Онконастороженность»</w:t>
      </w:r>
    </w:p>
    <w:p w14:paraId="1BEF1E84" w14:textId="77777777" w:rsidR="00D10342" w:rsidRDefault="00D10342">
      <w:pPr>
        <w:spacing w:before="0"/>
        <w:ind w:left="-284"/>
        <w:jc w:val="center"/>
        <w:rPr>
          <w:b/>
          <w:bCs/>
          <w:color w:val="auto"/>
          <w:sz w:val="28"/>
          <w:szCs w:val="28"/>
          <w:lang w:val="ru-RU"/>
        </w:rPr>
      </w:pPr>
    </w:p>
    <w:p w14:paraId="3F725D15" w14:textId="77777777" w:rsidR="00D10342" w:rsidRDefault="00000000">
      <w:pPr>
        <w:pStyle w:val="aff2"/>
        <w:numPr>
          <w:ilvl w:val="0"/>
          <w:numId w:val="47"/>
        </w:numPr>
        <w:spacing w:before="0"/>
        <w:ind w:left="0" w:hanging="426"/>
        <w:rPr>
          <w:b/>
          <w:bCs/>
          <w:color w:val="auto"/>
          <w:sz w:val="28"/>
          <w:szCs w:val="28"/>
          <w:lang w:val="ru-RU"/>
        </w:rPr>
      </w:pPr>
      <w:r>
        <w:rPr>
          <w:color w:val="auto"/>
          <w:sz w:val="28"/>
          <w:szCs w:val="28"/>
          <w:lang w:val="ru-RU"/>
        </w:rPr>
        <w:t>22 сотрудника ГБУЗ СО «Богатовская центральная районная больница»</w:t>
      </w:r>
    </w:p>
    <w:p w14:paraId="2169D223" w14:textId="77777777" w:rsidR="00D10342" w:rsidRDefault="00000000">
      <w:pPr>
        <w:pStyle w:val="aff2"/>
        <w:numPr>
          <w:ilvl w:val="0"/>
          <w:numId w:val="47"/>
        </w:numPr>
        <w:spacing w:before="0"/>
        <w:ind w:left="0" w:hanging="426"/>
        <w:rPr>
          <w:b/>
          <w:bCs/>
          <w:color w:val="auto"/>
          <w:sz w:val="28"/>
          <w:szCs w:val="28"/>
          <w:lang w:val="ru-RU"/>
        </w:rPr>
      </w:pPr>
      <w:r>
        <w:rPr>
          <w:color w:val="auto"/>
          <w:sz w:val="28"/>
          <w:szCs w:val="28"/>
          <w:lang w:val="ru-RU"/>
        </w:rPr>
        <w:t>42 сотрудника ГБУЗ СО «Борская центральная районная больница»</w:t>
      </w:r>
    </w:p>
    <w:p w14:paraId="73AF4494" w14:textId="77777777" w:rsidR="00D10342" w:rsidRDefault="00000000">
      <w:pPr>
        <w:pStyle w:val="aff2"/>
        <w:numPr>
          <w:ilvl w:val="0"/>
          <w:numId w:val="47"/>
        </w:numPr>
        <w:spacing w:before="0"/>
        <w:ind w:left="0" w:hanging="426"/>
        <w:rPr>
          <w:b/>
          <w:bCs/>
          <w:color w:val="auto"/>
          <w:sz w:val="28"/>
          <w:szCs w:val="28"/>
          <w:lang w:val="ru-RU"/>
        </w:rPr>
      </w:pPr>
      <w:r>
        <w:rPr>
          <w:color w:val="auto"/>
          <w:sz w:val="28"/>
          <w:szCs w:val="28"/>
          <w:lang w:val="ru-RU"/>
        </w:rPr>
        <w:t>34 сотрудника ГБУЗ СО «Кинельская центральная районная больница»</w:t>
      </w:r>
    </w:p>
    <w:p w14:paraId="596B8702" w14:textId="77777777" w:rsidR="00D10342" w:rsidRDefault="00000000">
      <w:pPr>
        <w:spacing w:before="0"/>
        <w:ind w:left="-284"/>
        <w:jc w:val="center"/>
        <w:rPr>
          <w:b/>
          <w:bCs/>
          <w:color w:val="auto"/>
          <w:sz w:val="28"/>
          <w:szCs w:val="28"/>
          <w:lang w:val="ru-RU"/>
        </w:rPr>
      </w:pPr>
      <w:r>
        <w:rPr>
          <w:b/>
          <w:bCs/>
          <w:color w:val="auto"/>
          <w:sz w:val="28"/>
          <w:szCs w:val="28"/>
          <w:lang w:val="ru-RU"/>
        </w:rPr>
        <w:lastRenderedPageBreak/>
        <w:t xml:space="preserve">В рамках </w:t>
      </w:r>
      <w:proofErr w:type="gramStart"/>
      <w:r>
        <w:rPr>
          <w:b/>
          <w:bCs/>
          <w:color w:val="auto"/>
          <w:sz w:val="28"/>
          <w:szCs w:val="28"/>
          <w:lang w:val="ru-RU"/>
        </w:rPr>
        <w:t>Положения  о</w:t>
      </w:r>
      <w:proofErr w:type="gramEnd"/>
      <w:r>
        <w:rPr>
          <w:b/>
          <w:bCs/>
          <w:color w:val="auto"/>
          <w:sz w:val="28"/>
          <w:szCs w:val="28"/>
          <w:lang w:val="ru-RU"/>
        </w:rPr>
        <w:t xml:space="preserve"> наставничестве молодых специалистов </w:t>
      </w:r>
    </w:p>
    <w:p w14:paraId="0D2736D0" w14:textId="77777777" w:rsidR="00D10342" w:rsidRDefault="00000000">
      <w:pPr>
        <w:spacing w:before="0"/>
        <w:ind w:left="-284"/>
        <w:jc w:val="center"/>
        <w:rPr>
          <w:b/>
          <w:bCs/>
          <w:color w:val="auto"/>
          <w:sz w:val="28"/>
          <w:szCs w:val="28"/>
          <w:lang w:val="ru-RU"/>
        </w:rPr>
      </w:pPr>
      <w:r>
        <w:rPr>
          <w:b/>
          <w:bCs/>
          <w:color w:val="auto"/>
          <w:sz w:val="28"/>
          <w:szCs w:val="28"/>
          <w:lang w:val="ru-RU"/>
        </w:rPr>
        <w:t>(руководителей сестринских служб)</w:t>
      </w:r>
    </w:p>
    <w:p w14:paraId="346E904C" w14:textId="77777777" w:rsidR="00D10342" w:rsidRDefault="00D10342">
      <w:pPr>
        <w:spacing w:before="0"/>
        <w:ind w:left="-284"/>
        <w:jc w:val="center"/>
        <w:rPr>
          <w:b/>
          <w:bCs/>
          <w:color w:val="auto"/>
          <w:sz w:val="28"/>
          <w:szCs w:val="28"/>
          <w:lang w:val="ru-RU"/>
        </w:rPr>
      </w:pPr>
    </w:p>
    <w:p w14:paraId="10A27912" w14:textId="77777777" w:rsidR="00D10342" w:rsidRDefault="00000000">
      <w:pPr>
        <w:spacing w:before="0"/>
        <w:ind w:left="-284"/>
        <w:rPr>
          <w:color w:val="auto"/>
          <w:sz w:val="28"/>
          <w:szCs w:val="28"/>
          <w:lang w:val="ru-RU"/>
        </w:rPr>
      </w:pPr>
      <w:r>
        <w:rPr>
          <w:color w:val="auto"/>
          <w:sz w:val="28"/>
          <w:szCs w:val="28"/>
          <w:lang w:val="ru-RU"/>
        </w:rPr>
        <w:t>С апреля 2025 года по июнь 2025 года проходили обучение (второй состав) по программе наставничества молодых специалистов (руководителей сестринских служб):</w:t>
      </w:r>
    </w:p>
    <w:p w14:paraId="440B69A0" w14:textId="77777777" w:rsidR="00D10342" w:rsidRDefault="00000000">
      <w:pPr>
        <w:spacing w:before="0"/>
        <w:ind w:left="-284"/>
        <w:rPr>
          <w:color w:val="auto"/>
          <w:sz w:val="28"/>
          <w:szCs w:val="28"/>
          <w:lang w:val="ru-RU"/>
        </w:rPr>
      </w:pPr>
      <w:r>
        <w:rPr>
          <w:color w:val="auto"/>
          <w:sz w:val="28"/>
          <w:szCs w:val="28"/>
          <w:lang w:val="ru-RU"/>
        </w:rPr>
        <w:t xml:space="preserve">     Второй состав:</w:t>
      </w:r>
    </w:p>
    <w:p w14:paraId="04E000E9" w14:textId="43EAE260" w:rsidR="00D10342" w:rsidRDefault="00000000">
      <w:pPr>
        <w:pStyle w:val="aff2"/>
        <w:numPr>
          <w:ilvl w:val="0"/>
          <w:numId w:val="33"/>
        </w:numPr>
        <w:spacing w:before="0"/>
        <w:rPr>
          <w:color w:val="auto"/>
          <w:sz w:val="28"/>
          <w:szCs w:val="28"/>
          <w:lang w:val="ru-RU"/>
        </w:rPr>
      </w:pPr>
      <w:proofErr w:type="gramStart"/>
      <w:r w:rsidRPr="0082420B">
        <w:rPr>
          <w:color w:val="auto"/>
          <w:sz w:val="28"/>
          <w:szCs w:val="28"/>
          <w:lang w:val="ru-RU"/>
        </w:rPr>
        <w:t>Кечкина  С</w:t>
      </w:r>
      <w:r w:rsidR="005407B2" w:rsidRPr="0082420B">
        <w:rPr>
          <w:color w:val="auto"/>
          <w:sz w:val="28"/>
          <w:szCs w:val="28"/>
          <w:lang w:val="ru-RU"/>
        </w:rPr>
        <w:t>.Г.</w:t>
      </w:r>
      <w:proofErr w:type="gramEnd"/>
      <w:r w:rsidRPr="0082420B">
        <w:rPr>
          <w:color w:val="auto"/>
          <w:sz w:val="28"/>
          <w:szCs w:val="28"/>
          <w:lang w:val="ru-RU"/>
        </w:rPr>
        <w:t xml:space="preserve"> –</w:t>
      </w:r>
      <w:r>
        <w:rPr>
          <w:color w:val="auto"/>
          <w:sz w:val="28"/>
          <w:szCs w:val="28"/>
          <w:lang w:val="ru-RU"/>
        </w:rPr>
        <w:t xml:space="preserve"> главная медицинская сестра ГБУЗ «Самарская областная детская инфекционная больница»</w:t>
      </w:r>
    </w:p>
    <w:p w14:paraId="208F9FB2" w14:textId="0386403F" w:rsidR="00D10342" w:rsidRDefault="00000000">
      <w:pPr>
        <w:pStyle w:val="aff2"/>
        <w:numPr>
          <w:ilvl w:val="0"/>
          <w:numId w:val="33"/>
        </w:numPr>
        <w:spacing w:before="0"/>
        <w:rPr>
          <w:color w:val="auto"/>
          <w:sz w:val="28"/>
          <w:szCs w:val="28"/>
          <w:lang w:val="ru-RU"/>
        </w:rPr>
      </w:pPr>
      <w:r>
        <w:rPr>
          <w:color w:val="auto"/>
          <w:sz w:val="28"/>
          <w:szCs w:val="28"/>
          <w:lang w:val="ru-RU"/>
        </w:rPr>
        <w:t>Гончарова Ю</w:t>
      </w:r>
      <w:r w:rsidR="0082420B">
        <w:rPr>
          <w:color w:val="auto"/>
          <w:sz w:val="28"/>
          <w:szCs w:val="28"/>
          <w:lang w:val="ru-RU"/>
        </w:rPr>
        <w:t>.А.</w:t>
      </w:r>
      <w:r>
        <w:rPr>
          <w:color w:val="auto"/>
          <w:sz w:val="28"/>
          <w:szCs w:val="28"/>
          <w:lang w:val="ru-RU"/>
        </w:rPr>
        <w:t xml:space="preserve"> – главный фельдшер ГБУЗ СО «Тольяттинская станция скорой медицинской помощи»</w:t>
      </w:r>
    </w:p>
    <w:p w14:paraId="40EE3A38" w14:textId="2CB6F48D" w:rsidR="00D10342" w:rsidRDefault="00000000">
      <w:pPr>
        <w:pStyle w:val="aff2"/>
        <w:numPr>
          <w:ilvl w:val="0"/>
          <w:numId w:val="33"/>
        </w:numPr>
        <w:spacing w:before="0"/>
        <w:rPr>
          <w:color w:val="auto"/>
          <w:sz w:val="28"/>
          <w:szCs w:val="28"/>
          <w:lang w:val="ru-RU"/>
        </w:rPr>
      </w:pPr>
      <w:r>
        <w:rPr>
          <w:color w:val="auto"/>
          <w:sz w:val="28"/>
          <w:szCs w:val="28"/>
          <w:lang w:val="ru-RU"/>
        </w:rPr>
        <w:t>Булыгина А</w:t>
      </w:r>
      <w:r w:rsidR="00C07714">
        <w:rPr>
          <w:color w:val="auto"/>
          <w:sz w:val="28"/>
          <w:szCs w:val="28"/>
          <w:lang w:val="ru-RU"/>
        </w:rPr>
        <w:t>.В.</w:t>
      </w:r>
      <w:r>
        <w:rPr>
          <w:color w:val="auto"/>
          <w:sz w:val="28"/>
          <w:szCs w:val="28"/>
          <w:lang w:val="ru-RU"/>
        </w:rPr>
        <w:t xml:space="preserve"> – главная медицинская сестра ГБУЗ СО «Тольяттинский психоневрологический диспансер»</w:t>
      </w:r>
    </w:p>
    <w:p w14:paraId="0E3C45EC" w14:textId="50263C7F" w:rsidR="00D10342" w:rsidRDefault="00000000">
      <w:pPr>
        <w:pStyle w:val="aff2"/>
        <w:numPr>
          <w:ilvl w:val="0"/>
          <w:numId w:val="33"/>
        </w:numPr>
        <w:spacing w:before="0"/>
        <w:rPr>
          <w:color w:val="auto"/>
          <w:sz w:val="28"/>
          <w:szCs w:val="28"/>
          <w:lang w:val="ru-RU"/>
        </w:rPr>
      </w:pPr>
      <w:r>
        <w:rPr>
          <w:color w:val="auto"/>
          <w:sz w:val="28"/>
          <w:szCs w:val="28"/>
          <w:lang w:val="ru-RU"/>
        </w:rPr>
        <w:t>Королева Г</w:t>
      </w:r>
      <w:r w:rsidR="003C7B7A">
        <w:rPr>
          <w:color w:val="auto"/>
          <w:sz w:val="28"/>
          <w:szCs w:val="28"/>
          <w:lang w:val="ru-RU"/>
        </w:rPr>
        <w:t>.П.</w:t>
      </w:r>
      <w:r>
        <w:rPr>
          <w:color w:val="auto"/>
          <w:sz w:val="28"/>
          <w:szCs w:val="28"/>
          <w:lang w:val="ru-RU"/>
        </w:rPr>
        <w:t xml:space="preserve"> – главная медицинская сестра ГБУЗ СО «Самарская городская поликлиника №14»</w:t>
      </w:r>
    </w:p>
    <w:p w14:paraId="39531E77" w14:textId="77777777" w:rsidR="00D10342" w:rsidRDefault="00000000">
      <w:pPr>
        <w:spacing w:before="0"/>
        <w:ind w:left="-284"/>
        <w:rPr>
          <w:color w:val="auto"/>
          <w:sz w:val="28"/>
          <w:szCs w:val="28"/>
          <w:lang w:val="ru-RU"/>
        </w:rPr>
      </w:pPr>
      <w:r>
        <w:rPr>
          <w:color w:val="auto"/>
          <w:sz w:val="28"/>
          <w:szCs w:val="28"/>
          <w:lang w:val="ru-RU"/>
        </w:rPr>
        <w:t>С сентября 2025 года по ноябрь 2025 года проходили обучение (третий состав) по программе наставничества молодых специалистов (руководителей сестринских служб):</w:t>
      </w:r>
    </w:p>
    <w:p w14:paraId="44C489C1" w14:textId="77777777" w:rsidR="00D10342" w:rsidRDefault="00000000">
      <w:pPr>
        <w:pStyle w:val="aff2"/>
        <w:spacing w:before="0"/>
        <w:ind w:left="76"/>
        <w:rPr>
          <w:color w:val="auto"/>
          <w:sz w:val="28"/>
          <w:szCs w:val="28"/>
          <w:lang w:val="ru-RU"/>
        </w:rPr>
      </w:pPr>
      <w:r>
        <w:rPr>
          <w:color w:val="auto"/>
          <w:sz w:val="28"/>
          <w:szCs w:val="28"/>
          <w:lang w:val="ru-RU"/>
        </w:rPr>
        <w:t>Третий состав :</w:t>
      </w:r>
    </w:p>
    <w:p w14:paraId="42E598BD" w14:textId="340DCCA9" w:rsidR="00D10342" w:rsidRDefault="00000000">
      <w:pPr>
        <w:pStyle w:val="aff2"/>
        <w:spacing w:before="0"/>
        <w:ind w:left="76"/>
        <w:rPr>
          <w:color w:val="auto"/>
          <w:sz w:val="28"/>
          <w:szCs w:val="28"/>
          <w:lang w:val="ru-RU"/>
        </w:rPr>
      </w:pPr>
      <w:r>
        <w:rPr>
          <w:color w:val="auto"/>
          <w:sz w:val="28"/>
          <w:szCs w:val="28"/>
          <w:lang w:val="ru-RU"/>
        </w:rPr>
        <w:t xml:space="preserve">1. </w:t>
      </w:r>
      <w:proofErr w:type="spellStart"/>
      <w:proofErr w:type="gramStart"/>
      <w:r>
        <w:rPr>
          <w:color w:val="auto"/>
          <w:sz w:val="28"/>
          <w:szCs w:val="28"/>
          <w:lang w:val="ru-RU"/>
        </w:rPr>
        <w:t>Мамаевская</w:t>
      </w:r>
      <w:proofErr w:type="spellEnd"/>
      <w:r>
        <w:rPr>
          <w:color w:val="auto"/>
          <w:sz w:val="28"/>
          <w:szCs w:val="28"/>
          <w:lang w:val="ru-RU"/>
        </w:rPr>
        <w:t xml:space="preserve">  И</w:t>
      </w:r>
      <w:r w:rsidR="003C7B7A">
        <w:rPr>
          <w:color w:val="auto"/>
          <w:sz w:val="28"/>
          <w:szCs w:val="28"/>
          <w:lang w:val="ru-RU"/>
        </w:rPr>
        <w:t>.В.</w:t>
      </w:r>
      <w:proofErr w:type="gramEnd"/>
      <w:r>
        <w:rPr>
          <w:color w:val="auto"/>
          <w:sz w:val="28"/>
          <w:szCs w:val="28"/>
          <w:lang w:val="ru-RU"/>
        </w:rPr>
        <w:t xml:space="preserve"> – главная медицинская сестра ГБУЗ СО «Кинель – Черкасская центральная районная больница»</w:t>
      </w:r>
    </w:p>
    <w:p w14:paraId="7D216C83" w14:textId="4BFA4793" w:rsidR="00D10342" w:rsidRDefault="00000000">
      <w:pPr>
        <w:pStyle w:val="aff2"/>
        <w:spacing w:before="0"/>
        <w:ind w:left="76"/>
        <w:rPr>
          <w:color w:val="auto"/>
          <w:sz w:val="28"/>
          <w:szCs w:val="28"/>
          <w:lang w:val="ru-RU"/>
        </w:rPr>
      </w:pPr>
      <w:r>
        <w:rPr>
          <w:color w:val="auto"/>
          <w:sz w:val="28"/>
          <w:szCs w:val="28"/>
          <w:lang w:val="ru-RU"/>
        </w:rPr>
        <w:t>2. Чекан Л</w:t>
      </w:r>
      <w:r w:rsidR="00182DD3">
        <w:rPr>
          <w:color w:val="auto"/>
          <w:sz w:val="28"/>
          <w:szCs w:val="28"/>
          <w:lang w:val="ru-RU"/>
        </w:rPr>
        <w:t>.Н.</w:t>
      </w:r>
      <w:r>
        <w:rPr>
          <w:color w:val="auto"/>
          <w:sz w:val="28"/>
          <w:szCs w:val="28"/>
          <w:lang w:val="ru-RU"/>
        </w:rPr>
        <w:t xml:space="preserve"> – главная медицинская сестра ГБУЗ «Самарская областная клиническая станция переливания крови»</w:t>
      </w:r>
    </w:p>
    <w:p w14:paraId="064CE656" w14:textId="790F82B5" w:rsidR="00D10342" w:rsidRDefault="00000000">
      <w:pPr>
        <w:pStyle w:val="aff2"/>
        <w:spacing w:before="0"/>
        <w:ind w:left="76"/>
        <w:rPr>
          <w:color w:val="auto"/>
          <w:sz w:val="28"/>
          <w:szCs w:val="28"/>
          <w:lang w:val="ru-RU"/>
        </w:rPr>
      </w:pPr>
      <w:r>
        <w:rPr>
          <w:color w:val="auto"/>
          <w:sz w:val="28"/>
          <w:szCs w:val="28"/>
          <w:lang w:val="ru-RU"/>
        </w:rPr>
        <w:t>3. Потапова Е</w:t>
      </w:r>
      <w:r w:rsidR="00582FC8">
        <w:rPr>
          <w:color w:val="auto"/>
          <w:sz w:val="28"/>
          <w:szCs w:val="28"/>
          <w:lang w:val="ru-RU"/>
        </w:rPr>
        <w:t>.Б.</w:t>
      </w:r>
      <w:r>
        <w:rPr>
          <w:color w:val="auto"/>
          <w:sz w:val="28"/>
          <w:szCs w:val="28"/>
          <w:lang w:val="ru-RU"/>
        </w:rPr>
        <w:t xml:space="preserve"> – главная медицинская сестра ГБУЗ СО «Борская центральная районная больница»</w:t>
      </w:r>
    </w:p>
    <w:p w14:paraId="4F2D37C0" w14:textId="676FABAD" w:rsidR="00D10342" w:rsidRDefault="00000000">
      <w:pPr>
        <w:pStyle w:val="aff2"/>
        <w:spacing w:before="0"/>
        <w:ind w:left="76"/>
        <w:rPr>
          <w:color w:val="auto"/>
          <w:sz w:val="28"/>
          <w:szCs w:val="28"/>
          <w:lang w:val="ru-RU"/>
        </w:rPr>
      </w:pPr>
      <w:r>
        <w:rPr>
          <w:color w:val="auto"/>
          <w:sz w:val="28"/>
          <w:szCs w:val="28"/>
          <w:lang w:val="ru-RU"/>
        </w:rPr>
        <w:t xml:space="preserve">4. </w:t>
      </w:r>
      <w:proofErr w:type="spellStart"/>
      <w:r>
        <w:rPr>
          <w:color w:val="auto"/>
          <w:sz w:val="28"/>
          <w:szCs w:val="28"/>
          <w:lang w:val="ru-RU"/>
        </w:rPr>
        <w:t>Купаева</w:t>
      </w:r>
      <w:proofErr w:type="spellEnd"/>
      <w:r>
        <w:rPr>
          <w:color w:val="auto"/>
          <w:sz w:val="28"/>
          <w:szCs w:val="28"/>
          <w:lang w:val="ru-RU"/>
        </w:rPr>
        <w:t xml:space="preserve"> Е</w:t>
      </w:r>
      <w:r w:rsidR="00582FC8">
        <w:rPr>
          <w:color w:val="auto"/>
          <w:sz w:val="28"/>
          <w:szCs w:val="28"/>
          <w:lang w:val="ru-RU"/>
        </w:rPr>
        <w:t>.С.</w:t>
      </w:r>
      <w:r>
        <w:rPr>
          <w:color w:val="auto"/>
          <w:sz w:val="28"/>
          <w:szCs w:val="28"/>
          <w:lang w:val="ru-RU"/>
        </w:rPr>
        <w:t xml:space="preserve"> – главная медицинская сестра ГБУЗ СО «Богатовская центральная районная больница»</w:t>
      </w:r>
    </w:p>
    <w:p w14:paraId="14C097AB" w14:textId="77777777" w:rsidR="00D10342" w:rsidRDefault="00D10342">
      <w:pPr>
        <w:pStyle w:val="aff2"/>
        <w:spacing w:before="0"/>
        <w:ind w:left="76"/>
        <w:rPr>
          <w:color w:val="auto"/>
          <w:sz w:val="28"/>
          <w:szCs w:val="28"/>
          <w:lang w:val="ru-RU"/>
        </w:rPr>
      </w:pPr>
    </w:p>
    <w:p w14:paraId="3B874992" w14:textId="77777777" w:rsidR="00D10342" w:rsidRDefault="00D10342">
      <w:pPr>
        <w:spacing w:before="0"/>
        <w:ind w:left="-284"/>
        <w:rPr>
          <w:color w:val="FF0000"/>
          <w:sz w:val="28"/>
          <w:szCs w:val="28"/>
          <w:lang w:val="ru-RU"/>
        </w:rPr>
      </w:pPr>
    </w:p>
    <w:p w14:paraId="501E46B2" w14:textId="77777777" w:rsidR="00D10342" w:rsidRDefault="00D10342">
      <w:pPr>
        <w:spacing w:before="0"/>
        <w:ind w:left="-284"/>
        <w:jc w:val="center"/>
        <w:rPr>
          <w:rFonts w:cs="Times New Roman"/>
          <w:b/>
          <w:bCs/>
          <w:color w:val="FF0000"/>
          <w:sz w:val="28"/>
          <w:szCs w:val="28"/>
          <w:lang w:val="ru-RU"/>
        </w:rPr>
      </w:pPr>
    </w:p>
    <w:p w14:paraId="348B00A4" w14:textId="77777777" w:rsidR="00D10342" w:rsidRDefault="00000000">
      <w:pPr>
        <w:spacing w:before="0"/>
        <w:ind w:left="-284"/>
        <w:jc w:val="center"/>
        <w:rPr>
          <w:rFonts w:cs="Times New Roman"/>
          <w:b/>
          <w:bCs/>
          <w:color w:val="auto"/>
          <w:sz w:val="28"/>
          <w:szCs w:val="28"/>
          <w:lang w:val="ru-RU"/>
        </w:rPr>
      </w:pPr>
      <w:r>
        <w:rPr>
          <w:rFonts w:cs="Times New Roman"/>
          <w:b/>
          <w:bCs/>
          <w:color w:val="auto"/>
          <w:sz w:val="28"/>
          <w:szCs w:val="28"/>
          <w:lang w:val="ru-RU"/>
        </w:rPr>
        <w:t>Привлечение молодых специалистов в профессию</w:t>
      </w:r>
    </w:p>
    <w:p w14:paraId="53A47595" w14:textId="77777777" w:rsidR="00D10342" w:rsidRDefault="00D10342">
      <w:pPr>
        <w:spacing w:before="0"/>
        <w:ind w:left="-284"/>
        <w:jc w:val="center"/>
        <w:rPr>
          <w:rFonts w:cs="Times New Roman"/>
          <w:b/>
          <w:bCs/>
          <w:color w:val="auto"/>
          <w:sz w:val="28"/>
          <w:szCs w:val="28"/>
          <w:lang w:val="ru-RU"/>
        </w:rPr>
      </w:pPr>
    </w:p>
    <w:p w14:paraId="673FC572" w14:textId="77777777" w:rsidR="00D10342" w:rsidRDefault="00000000">
      <w:pPr>
        <w:spacing w:before="0"/>
        <w:ind w:left="-284"/>
        <w:jc w:val="center"/>
        <w:rPr>
          <w:rFonts w:cs="Times New Roman"/>
          <w:color w:val="auto"/>
          <w:sz w:val="28"/>
          <w:szCs w:val="28"/>
          <w:lang w:val="ru-RU"/>
        </w:rPr>
      </w:pPr>
      <w:r>
        <w:rPr>
          <w:rFonts w:cs="Times New Roman"/>
          <w:b/>
          <w:bCs/>
          <w:color w:val="auto"/>
          <w:sz w:val="28"/>
          <w:szCs w:val="28"/>
          <w:lang w:val="ru-RU"/>
        </w:rPr>
        <w:t xml:space="preserve">30 июня 2025 года </w:t>
      </w:r>
      <w:r>
        <w:rPr>
          <w:rFonts w:cs="Times New Roman"/>
          <w:color w:val="auto"/>
          <w:sz w:val="28"/>
          <w:szCs w:val="28"/>
          <w:lang w:val="ru-RU"/>
        </w:rPr>
        <w:t>Президент СРООМС принимала участие в торжественной церемонии вручения дипломов выпускникам Самарского медицинского колледжа имени Н.Ляпиной</w:t>
      </w:r>
    </w:p>
    <w:p w14:paraId="14868AF9" w14:textId="77777777" w:rsidR="00D10342" w:rsidRDefault="00000000">
      <w:pPr>
        <w:spacing w:before="0"/>
        <w:ind w:left="-284"/>
        <w:jc w:val="center"/>
        <w:rPr>
          <w:rFonts w:cs="Times New Roman"/>
          <w:color w:val="auto"/>
          <w:sz w:val="28"/>
          <w:szCs w:val="28"/>
          <w:lang w:val="ru-RU"/>
        </w:rPr>
      </w:pPr>
      <w:r>
        <w:rPr>
          <w:rFonts w:cs="Times New Roman"/>
          <w:b/>
          <w:bCs/>
          <w:color w:val="auto"/>
          <w:sz w:val="28"/>
          <w:szCs w:val="28"/>
          <w:lang w:val="ru-RU"/>
        </w:rPr>
        <w:t xml:space="preserve">30 июня 2025 года </w:t>
      </w:r>
      <w:r>
        <w:rPr>
          <w:rFonts w:cs="Times New Roman"/>
          <w:color w:val="auto"/>
          <w:sz w:val="28"/>
          <w:szCs w:val="28"/>
          <w:lang w:val="ru-RU"/>
        </w:rPr>
        <w:t>Президент СРООМС принимала участие в торжественной церемонии вручения дипломов выпускникам бакалавриата по направлению «Сестринское дело» ФГБОУ ВО «Самарский государственный медицинский университет»</w:t>
      </w:r>
    </w:p>
    <w:p w14:paraId="088E1CCC" w14:textId="77777777" w:rsidR="00D10342" w:rsidRDefault="00D10342">
      <w:pPr>
        <w:spacing w:before="0"/>
        <w:ind w:left="-284"/>
        <w:jc w:val="center"/>
        <w:rPr>
          <w:rFonts w:cs="Times New Roman"/>
          <w:b/>
          <w:bCs/>
          <w:color w:val="auto"/>
          <w:sz w:val="28"/>
          <w:szCs w:val="28"/>
          <w:lang w:val="ru-RU"/>
        </w:rPr>
      </w:pPr>
    </w:p>
    <w:p w14:paraId="4EF36346" w14:textId="77777777" w:rsidR="00D10342" w:rsidRDefault="00000000">
      <w:pPr>
        <w:spacing w:before="0"/>
        <w:ind w:left="-284"/>
        <w:jc w:val="center"/>
        <w:rPr>
          <w:rFonts w:cs="Times New Roman"/>
          <w:color w:val="auto"/>
          <w:sz w:val="28"/>
          <w:szCs w:val="28"/>
          <w:lang w:val="ru-RU"/>
        </w:rPr>
      </w:pPr>
      <w:r>
        <w:rPr>
          <w:rFonts w:cs="Times New Roman"/>
          <w:b/>
          <w:bCs/>
          <w:color w:val="auto"/>
          <w:sz w:val="28"/>
          <w:szCs w:val="28"/>
          <w:lang w:val="ru-RU"/>
        </w:rPr>
        <w:t xml:space="preserve">1-2 июля 2025 года </w:t>
      </w:r>
      <w:r>
        <w:rPr>
          <w:rFonts w:cs="Times New Roman"/>
          <w:color w:val="auto"/>
          <w:sz w:val="28"/>
          <w:szCs w:val="28"/>
          <w:lang w:val="ru-RU"/>
        </w:rPr>
        <w:t xml:space="preserve"> Президент СРООМС принимала участие в торжественной церемонии вручения дипломов выпускникам Кинель – Черкасского филиала Тольяттинского медицинского колледжа</w:t>
      </w:r>
    </w:p>
    <w:p w14:paraId="6A3451DD" w14:textId="77777777" w:rsidR="00D10342" w:rsidRDefault="00D10342">
      <w:pPr>
        <w:spacing w:before="0"/>
        <w:ind w:left="-284"/>
        <w:jc w:val="center"/>
        <w:rPr>
          <w:rFonts w:cs="Times New Roman"/>
          <w:color w:val="auto"/>
          <w:sz w:val="28"/>
          <w:szCs w:val="28"/>
          <w:lang w:val="ru-RU"/>
        </w:rPr>
      </w:pPr>
    </w:p>
    <w:p w14:paraId="702C970A" w14:textId="77777777" w:rsidR="00A240F7" w:rsidRDefault="00A240F7">
      <w:pPr>
        <w:spacing w:before="0"/>
        <w:ind w:left="-284"/>
        <w:jc w:val="center"/>
        <w:rPr>
          <w:rFonts w:cs="Times New Roman"/>
          <w:b/>
          <w:bCs/>
          <w:color w:val="auto"/>
          <w:sz w:val="28"/>
          <w:szCs w:val="28"/>
          <w:lang w:val="ru-RU"/>
        </w:rPr>
      </w:pPr>
    </w:p>
    <w:p w14:paraId="3905CC53" w14:textId="77777777" w:rsidR="00A240F7" w:rsidRDefault="00A240F7">
      <w:pPr>
        <w:spacing w:before="0"/>
        <w:ind w:left="-284"/>
        <w:jc w:val="center"/>
        <w:rPr>
          <w:rFonts w:cs="Times New Roman"/>
          <w:b/>
          <w:bCs/>
          <w:color w:val="auto"/>
          <w:sz w:val="28"/>
          <w:szCs w:val="28"/>
          <w:lang w:val="ru-RU"/>
        </w:rPr>
      </w:pPr>
    </w:p>
    <w:p w14:paraId="73C3A591" w14:textId="77777777" w:rsidR="00A240F7" w:rsidRDefault="00A240F7">
      <w:pPr>
        <w:spacing w:before="0"/>
        <w:ind w:left="-284"/>
        <w:jc w:val="center"/>
        <w:rPr>
          <w:rFonts w:cs="Times New Roman"/>
          <w:b/>
          <w:bCs/>
          <w:color w:val="auto"/>
          <w:sz w:val="28"/>
          <w:szCs w:val="28"/>
          <w:lang w:val="ru-RU"/>
        </w:rPr>
      </w:pPr>
    </w:p>
    <w:p w14:paraId="74357887" w14:textId="2E7C5B34" w:rsidR="00D10342" w:rsidRDefault="00000000">
      <w:pPr>
        <w:spacing w:before="0"/>
        <w:ind w:left="-284"/>
        <w:jc w:val="center"/>
        <w:rPr>
          <w:rFonts w:cs="Times New Roman"/>
          <w:b/>
          <w:bCs/>
          <w:color w:val="auto"/>
          <w:sz w:val="28"/>
          <w:szCs w:val="28"/>
          <w:lang w:val="ru-RU"/>
        </w:rPr>
      </w:pPr>
      <w:r>
        <w:rPr>
          <w:rFonts w:cs="Times New Roman"/>
          <w:b/>
          <w:bCs/>
          <w:color w:val="auto"/>
          <w:sz w:val="28"/>
          <w:szCs w:val="28"/>
          <w:lang w:val="ru-RU"/>
        </w:rPr>
        <w:lastRenderedPageBreak/>
        <w:t>Молодежный комитет</w:t>
      </w:r>
    </w:p>
    <w:p w14:paraId="425DCCCD" w14:textId="77777777" w:rsidR="00D10342" w:rsidRDefault="00D10342">
      <w:pPr>
        <w:spacing w:before="0"/>
        <w:ind w:left="-284"/>
        <w:rPr>
          <w:rFonts w:cs="Times New Roman"/>
          <w:color w:val="FF0000"/>
          <w:sz w:val="28"/>
          <w:szCs w:val="28"/>
          <w:lang w:val="ru-RU"/>
        </w:rPr>
      </w:pPr>
    </w:p>
    <w:p w14:paraId="2386B4C2" w14:textId="56B2B7A6" w:rsidR="00D10342" w:rsidRDefault="00000000">
      <w:pPr>
        <w:spacing w:before="0"/>
        <w:ind w:firstLine="708"/>
        <w:rPr>
          <w:rFonts w:cs="Times New Roman"/>
          <w:color w:val="auto"/>
          <w:sz w:val="28"/>
          <w:szCs w:val="28"/>
          <w:shd w:val="clear" w:color="auto" w:fill="FFFFFF"/>
          <w:lang w:val="ru-RU"/>
        </w:rPr>
      </w:pPr>
      <w:r>
        <w:rPr>
          <w:rFonts w:cs="Times New Roman"/>
          <w:color w:val="auto"/>
          <w:sz w:val="28"/>
          <w:szCs w:val="28"/>
          <w:shd w:val="clear" w:color="auto" w:fill="FFFFFF"/>
          <w:lang w:val="ru-RU"/>
        </w:rPr>
        <w:t xml:space="preserve">Молодежный комитет СРООМС создан в 2024 году </w:t>
      </w:r>
      <w:r>
        <w:rPr>
          <w:rFonts w:cs="Times New Roman"/>
          <w:color w:val="auto"/>
          <w:sz w:val="28"/>
          <w:szCs w:val="28"/>
          <w:shd w:val="clear" w:color="auto" w:fill="FFFFFF"/>
        </w:rPr>
        <w:t> </w:t>
      </w:r>
      <w:r>
        <w:rPr>
          <w:rFonts w:cs="Times New Roman"/>
          <w:color w:val="auto"/>
          <w:sz w:val="28"/>
          <w:szCs w:val="28"/>
          <w:shd w:val="clear" w:color="auto" w:fill="FFFFFF"/>
          <w:lang w:val="ru-RU"/>
        </w:rPr>
        <w:t>для координации деятельности молодежи средних медицинских работников по защите социально-экономических и трудовых прав молодежи, привлечения ее к активной общественной деятельности, изучения и распространения опыта работы с молодежью, подготовки соответствующих рекомендаций, а также оказания помощи в совершенствовании работы все уровней по вопросам молодежной политики.</w:t>
      </w:r>
      <w:r>
        <w:rPr>
          <w:rFonts w:cs="Times New Roman"/>
          <w:color w:val="auto"/>
          <w:sz w:val="28"/>
          <w:szCs w:val="28"/>
          <w:lang w:val="ru-RU"/>
        </w:rPr>
        <w:br/>
      </w:r>
      <w:r>
        <w:rPr>
          <w:rFonts w:cs="Times New Roman"/>
          <w:color w:val="auto"/>
          <w:sz w:val="28"/>
          <w:szCs w:val="28"/>
          <w:shd w:val="clear" w:color="auto" w:fill="FFFFFF"/>
          <w:lang w:val="ru-RU"/>
        </w:rPr>
        <w:t xml:space="preserve">Возглавляет молодежный комитет старшая медицинская сестра отделения реанимации и интенсивной терапии №2 ГБУЗ "СОКБ им. В. Д. </w:t>
      </w:r>
      <w:proofErr w:type="spellStart"/>
      <w:r>
        <w:rPr>
          <w:rFonts w:cs="Times New Roman"/>
          <w:color w:val="auto"/>
          <w:sz w:val="28"/>
          <w:szCs w:val="28"/>
          <w:shd w:val="clear" w:color="auto" w:fill="FFFFFF"/>
          <w:lang w:val="ru-RU"/>
        </w:rPr>
        <w:t>Середавина</w:t>
      </w:r>
      <w:proofErr w:type="spellEnd"/>
      <w:r>
        <w:rPr>
          <w:rFonts w:cs="Times New Roman"/>
          <w:color w:val="auto"/>
          <w:sz w:val="28"/>
          <w:szCs w:val="28"/>
          <w:shd w:val="clear" w:color="auto" w:fill="FFFFFF"/>
          <w:lang w:val="ru-RU"/>
        </w:rPr>
        <w:t>" –</w:t>
      </w:r>
      <w:proofErr w:type="spellStart"/>
      <w:r>
        <w:rPr>
          <w:rFonts w:cs="Times New Roman"/>
          <w:color w:val="auto"/>
          <w:sz w:val="28"/>
          <w:szCs w:val="28"/>
          <w:shd w:val="clear" w:color="auto" w:fill="FFFFFF"/>
          <w:lang w:val="ru-RU"/>
        </w:rPr>
        <w:t>Енеева</w:t>
      </w:r>
      <w:proofErr w:type="spellEnd"/>
      <w:r w:rsidR="00583518">
        <w:rPr>
          <w:rFonts w:cs="Times New Roman"/>
          <w:color w:val="auto"/>
          <w:sz w:val="28"/>
          <w:szCs w:val="28"/>
          <w:shd w:val="clear" w:color="auto" w:fill="FFFFFF"/>
          <w:lang w:val="ru-RU"/>
        </w:rPr>
        <w:t xml:space="preserve"> А.О.</w:t>
      </w:r>
    </w:p>
    <w:p w14:paraId="01D1399E" w14:textId="77777777" w:rsidR="00D10342" w:rsidRDefault="00D10342">
      <w:pPr>
        <w:spacing w:before="0"/>
        <w:ind w:firstLine="708"/>
        <w:rPr>
          <w:rFonts w:cs="Times New Roman"/>
          <w:color w:val="auto"/>
          <w:sz w:val="28"/>
          <w:szCs w:val="28"/>
          <w:shd w:val="clear" w:color="auto" w:fill="FFFFFF"/>
          <w:lang w:val="ru-RU"/>
        </w:rPr>
      </w:pPr>
    </w:p>
    <w:p w14:paraId="529C0C48" w14:textId="77777777" w:rsidR="00D10342" w:rsidRDefault="00000000">
      <w:pPr>
        <w:pStyle w:val="aff2"/>
        <w:numPr>
          <w:ilvl w:val="0"/>
          <w:numId w:val="35"/>
        </w:numPr>
        <w:spacing w:before="0"/>
        <w:rPr>
          <w:b/>
          <w:color w:val="auto"/>
          <w:sz w:val="28"/>
          <w:szCs w:val="28"/>
          <w:lang w:val="ru-RU"/>
        </w:rPr>
      </w:pPr>
      <w:r>
        <w:rPr>
          <w:b/>
          <w:color w:val="auto"/>
          <w:sz w:val="28"/>
          <w:szCs w:val="28"/>
          <w:lang w:val="ru-RU"/>
        </w:rPr>
        <w:t xml:space="preserve">4 апреля 2025 года – </w:t>
      </w:r>
      <w:r>
        <w:rPr>
          <w:bCs/>
          <w:color w:val="auto"/>
          <w:sz w:val="28"/>
          <w:szCs w:val="28"/>
          <w:lang w:val="ru-RU"/>
        </w:rPr>
        <w:t>Знакомство с профессией на базе ГБПОУ «Самарский медицинский колледж имени Н.Ляпиной»</w:t>
      </w:r>
    </w:p>
    <w:p w14:paraId="5E6A66F2" w14:textId="77777777" w:rsidR="006A0BEB" w:rsidRDefault="00000000">
      <w:pPr>
        <w:pStyle w:val="aff2"/>
        <w:numPr>
          <w:ilvl w:val="0"/>
          <w:numId w:val="35"/>
        </w:numPr>
        <w:spacing w:before="0"/>
        <w:rPr>
          <w:bCs/>
          <w:color w:val="auto"/>
          <w:sz w:val="28"/>
          <w:szCs w:val="28"/>
          <w:lang w:val="ru-RU"/>
        </w:rPr>
      </w:pPr>
      <w:r>
        <w:rPr>
          <w:b/>
          <w:color w:val="auto"/>
          <w:sz w:val="28"/>
          <w:szCs w:val="28"/>
          <w:lang w:val="ru-RU"/>
        </w:rPr>
        <w:t xml:space="preserve">29 апреля 2025 года – </w:t>
      </w:r>
      <w:r>
        <w:rPr>
          <w:bCs/>
          <w:color w:val="auto"/>
          <w:sz w:val="28"/>
          <w:szCs w:val="28"/>
          <w:lang w:val="ru-RU"/>
        </w:rPr>
        <w:t>встреча в Сызранском медицинском колледже</w:t>
      </w:r>
      <w:r w:rsidR="006A0BEB">
        <w:rPr>
          <w:bCs/>
          <w:color w:val="auto"/>
          <w:sz w:val="28"/>
          <w:szCs w:val="28"/>
          <w:lang w:val="ru-RU"/>
        </w:rPr>
        <w:t xml:space="preserve"> </w:t>
      </w:r>
    </w:p>
    <w:p w14:paraId="4790149A" w14:textId="3D46C117" w:rsidR="00D10342" w:rsidRDefault="00000000">
      <w:pPr>
        <w:pStyle w:val="aff2"/>
        <w:numPr>
          <w:ilvl w:val="0"/>
          <w:numId w:val="35"/>
        </w:numPr>
        <w:spacing w:before="0"/>
        <w:rPr>
          <w:bCs/>
          <w:color w:val="auto"/>
          <w:sz w:val="28"/>
          <w:szCs w:val="28"/>
          <w:lang w:val="ru-RU"/>
        </w:rPr>
      </w:pPr>
      <w:r>
        <w:rPr>
          <w:b/>
          <w:color w:val="auto"/>
          <w:sz w:val="28"/>
          <w:szCs w:val="28"/>
          <w:lang w:val="ru-RU"/>
        </w:rPr>
        <w:t xml:space="preserve">6 мая 2025 года – </w:t>
      </w:r>
      <w:r>
        <w:rPr>
          <w:bCs/>
          <w:color w:val="auto"/>
          <w:sz w:val="28"/>
          <w:szCs w:val="28"/>
          <w:lang w:val="ru-RU"/>
        </w:rPr>
        <w:t xml:space="preserve">встреча со студентами 2-3 куса Тольяттинского медицинского колледжа </w:t>
      </w:r>
    </w:p>
    <w:p w14:paraId="7D733EBE" w14:textId="77777777" w:rsidR="00D10342" w:rsidRDefault="00000000">
      <w:pPr>
        <w:pStyle w:val="aff2"/>
        <w:numPr>
          <w:ilvl w:val="0"/>
          <w:numId w:val="35"/>
        </w:numPr>
        <w:spacing w:before="0"/>
        <w:rPr>
          <w:bCs/>
          <w:color w:val="auto"/>
          <w:sz w:val="28"/>
          <w:szCs w:val="28"/>
          <w:lang w:val="ru-RU"/>
        </w:rPr>
      </w:pPr>
      <w:r>
        <w:rPr>
          <w:b/>
          <w:color w:val="auto"/>
          <w:sz w:val="28"/>
          <w:szCs w:val="28"/>
          <w:lang w:val="ru-RU"/>
        </w:rPr>
        <w:t xml:space="preserve">9 мая 2025 года – </w:t>
      </w:r>
      <w:r>
        <w:rPr>
          <w:bCs/>
          <w:color w:val="auto"/>
          <w:sz w:val="28"/>
          <w:szCs w:val="28"/>
          <w:lang w:val="ru-RU"/>
        </w:rPr>
        <w:t>поздравление ветерана ВОВ</w:t>
      </w:r>
    </w:p>
    <w:p w14:paraId="493B0751" w14:textId="77777777" w:rsidR="00D10342" w:rsidRDefault="00000000">
      <w:pPr>
        <w:pStyle w:val="aff2"/>
        <w:numPr>
          <w:ilvl w:val="0"/>
          <w:numId w:val="35"/>
        </w:numPr>
        <w:spacing w:before="0"/>
        <w:rPr>
          <w:b/>
          <w:color w:val="auto"/>
          <w:sz w:val="28"/>
          <w:szCs w:val="28"/>
          <w:lang w:val="ru-RU"/>
        </w:rPr>
      </w:pPr>
      <w:r>
        <w:rPr>
          <w:b/>
          <w:color w:val="auto"/>
          <w:sz w:val="28"/>
          <w:szCs w:val="28"/>
          <w:lang w:val="ru-RU"/>
        </w:rPr>
        <w:t xml:space="preserve">16 мая 2025 – </w:t>
      </w:r>
      <w:r>
        <w:rPr>
          <w:bCs/>
          <w:color w:val="auto"/>
          <w:sz w:val="28"/>
          <w:szCs w:val="28"/>
          <w:lang w:val="ru-RU"/>
        </w:rPr>
        <w:t>принимали участие в конференции посвященной 30-летию Самарской региональной общественной организации медицинских сестер</w:t>
      </w:r>
    </w:p>
    <w:p w14:paraId="789497D9" w14:textId="77777777" w:rsidR="00D10342" w:rsidRDefault="00000000">
      <w:pPr>
        <w:pStyle w:val="aff2"/>
        <w:numPr>
          <w:ilvl w:val="0"/>
          <w:numId w:val="35"/>
        </w:numPr>
        <w:spacing w:before="0"/>
        <w:rPr>
          <w:b/>
          <w:color w:val="auto"/>
          <w:sz w:val="28"/>
          <w:szCs w:val="28"/>
          <w:lang w:val="ru-RU"/>
        </w:rPr>
      </w:pPr>
      <w:r>
        <w:rPr>
          <w:b/>
          <w:color w:val="auto"/>
          <w:sz w:val="28"/>
          <w:szCs w:val="28"/>
          <w:lang w:val="ru-RU"/>
        </w:rPr>
        <w:t xml:space="preserve">30 мая 2025 года – </w:t>
      </w:r>
      <w:r>
        <w:rPr>
          <w:bCs/>
          <w:color w:val="auto"/>
          <w:sz w:val="28"/>
          <w:szCs w:val="28"/>
          <w:lang w:val="ru-RU"/>
        </w:rPr>
        <w:t>Молодежный комитет СРООМС активно участвовал во Всероссийском научном форуме с международным участием «Жигулевская долина 2025» на тему «Качество и безопасность сестринской практики»</w:t>
      </w:r>
    </w:p>
    <w:p w14:paraId="77924F79" w14:textId="77777777" w:rsidR="00D10342" w:rsidRDefault="00000000">
      <w:pPr>
        <w:pStyle w:val="aff2"/>
        <w:numPr>
          <w:ilvl w:val="0"/>
          <w:numId w:val="35"/>
        </w:numPr>
        <w:spacing w:before="0"/>
        <w:rPr>
          <w:b/>
          <w:color w:val="auto"/>
          <w:sz w:val="28"/>
          <w:szCs w:val="28"/>
          <w:lang w:val="ru-RU"/>
        </w:rPr>
      </w:pPr>
      <w:r>
        <w:rPr>
          <w:b/>
          <w:color w:val="auto"/>
          <w:sz w:val="28"/>
          <w:szCs w:val="28"/>
          <w:lang w:val="ru-RU"/>
        </w:rPr>
        <w:t xml:space="preserve">16 июня 2025 года – </w:t>
      </w:r>
      <w:r>
        <w:rPr>
          <w:bCs/>
          <w:color w:val="auto"/>
          <w:sz w:val="28"/>
          <w:szCs w:val="28"/>
          <w:lang w:val="ru-RU"/>
        </w:rPr>
        <w:t>Молодежный комитет СРООМС поддержал донорскую акцию в рамках празднования Всемирного дня донора.</w:t>
      </w:r>
    </w:p>
    <w:p w14:paraId="42FFC7AC" w14:textId="77777777" w:rsidR="00D10342" w:rsidRDefault="00000000">
      <w:pPr>
        <w:pStyle w:val="aff2"/>
        <w:numPr>
          <w:ilvl w:val="0"/>
          <w:numId w:val="35"/>
        </w:numPr>
        <w:spacing w:before="0"/>
        <w:rPr>
          <w:b/>
          <w:color w:val="auto"/>
          <w:sz w:val="28"/>
          <w:szCs w:val="28"/>
          <w:lang w:val="ru-RU"/>
        </w:rPr>
      </w:pPr>
      <w:r>
        <w:rPr>
          <w:b/>
          <w:color w:val="auto"/>
          <w:sz w:val="28"/>
          <w:szCs w:val="28"/>
          <w:lang w:val="ru-RU"/>
        </w:rPr>
        <w:t xml:space="preserve">1 августа 2025 года – «Струковский парк» г. Самара. </w:t>
      </w:r>
      <w:r>
        <w:rPr>
          <w:bCs/>
          <w:color w:val="auto"/>
          <w:sz w:val="28"/>
          <w:szCs w:val="28"/>
          <w:lang w:val="ru-RU"/>
        </w:rPr>
        <w:t>Молодежный комитет СРООМС при участии ГБУЗ «Самарский областной клинический онкологический диспансер», центра медицины катастроф и поддержки министерства здравоохранения Самарской области провели открытый мастер – класс по оказанию первой медицинской помощи.</w:t>
      </w:r>
    </w:p>
    <w:p w14:paraId="699BEEEB" w14:textId="7D54EBD2" w:rsidR="00D10342" w:rsidRDefault="00000000">
      <w:pPr>
        <w:pStyle w:val="aff2"/>
        <w:numPr>
          <w:ilvl w:val="0"/>
          <w:numId w:val="35"/>
        </w:numPr>
        <w:spacing w:before="0"/>
        <w:rPr>
          <w:b/>
          <w:color w:val="auto"/>
          <w:sz w:val="28"/>
          <w:szCs w:val="28"/>
          <w:lang w:val="ru-RU"/>
        </w:rPr>
      </w:pPr>
      <w:r>
        <w:rPr>
          <w:b/>
          <w:color w:val="auto"/>
          <w:sz w:val="28"/>
          <w:szCs w:val="28"/>
          <w:lang w:val="ru-RU"/>
        </w:rPr>
        <w:t xml:space="preserve">30 августа 2025 года – Поход на Царев Курган. </w:t>
      </w:r>
      <w:r>
        <w:rPr>
          <w:bCs/>
          <w:color w:val="auto"/>
          <w:sz w:val="28"/>
          <w:szCs w:val="28"/>
          <w:lang w:val="ru-RU"/>
        </w:rPr>
        <w:t xml:space="preserve">Молодежный комитет СРООМС во главе с председателем Молодежного комитете СРООМС </w:t>
      </w:r>
      <w:proofErr w:type="spellStart"/>
      <w:r>
        <w:rPr>
          <w:bCs/>
          <w:color w:val="auto"/>
          <w:sz w:val="28"/>
          <w:szCs w:val="28"/>
          <w:lang w:val="ru-RU"/>
        </w:rPr>
        <w:t>Енеевой</w:t>
      </w:r>
      <w:proofErr w:type="spellEnd"/>
      <w:r w:rsidR="002D1A9E">
        <w:rPr>
          <w:bCs/>
          <w:color w:val="auto"/>
          <w:sz w:val="28"/>
          <w:szCs w:val="28"/>
          <w:lang w:val="ru-RU"/>
        </w:rPr>
        <w:t xml:space="preserve"> А.О.</w:t>
      </w:r>
      <w:r>
        <w:rPr>
          <w:bCs/>
          <w:color w:val="auto"/>
          <w:sz w:val="28"/>
          <w:szCs w:val="28"/>
          <w:lang w:val="ru-RU"/>
        </w:rPr>
        <w:t>, обсудили итоги текущего года и наметили планы работы комитета на 2026 год.</w:t>
      </w:r>
    </w:p>
    <w:p w14:paraId="1E299A9E" w14:textId="77777777" w:rsidR="00D10342" w:rsidRDefault="00000000">
      <w:pPr>
        <w:pStyle w:val="aff2"/>
        <w:numPr>
          <w:ilvl w:val="0"/>
          <w:numId w:val="35"/>
        </w:numPr>
        <w:spacing w:before="0"/>
        <w:rPr>
          <w:b/>
          <w:color w:val="auto"/>
          <w:sz w:val="28"/>
          <w:szCs w:val="28"/>
          <w:lang w:val="ru-RU"/>
        </w:rPr>
      </w:pPr>
      <w:r>
        <w:rPr>
          <w:b/>
          <w:color w:val="auto"/>
          <w:sz w:val="28"/>
          <w:szCs w:val="28"/>
          <w:lang w:val="ru-RU"/>
        </w:rPr>
        <w:t xml:space="preserve">27 сентября 2025 года – </w:t>
      </w:r>
      <w:r>
        <w:rPr>
          <w:bCs/>
          <w:color w:val="auto"/>
          <w:sz w:val="28"/>
          <w:szCs w:val="28"/>
          <w:lang w:val="ru-RU"/>
        </w:rPr>
        <w:t>обучающий мастер – класс на тему «Личная гигиена и здоровье детей» место проведение «Парк культуры и отдыха имени Ю.Гагарина»</w:t>
      </w:r>
    </w:p>
    <w:p w14:paraId="3D1D72CB" w14:textId="77777777" w:rsidR="00D10342" w:rsidRDefault="00D10342">
      <w:pPr>
        <w:spacing w:before="0"/>
        <w:ind w:left="-284"/>
        <w:jc w:val="center"/>
        <w:rPr>
          <w:b/>
          <w:color w:val="FF0000"/>
          <w:sz w:val="28"/>
          <w:szCs w:val="28"/>
          <w:lang w:val="ru-RU"/>
        </w:rPr>
      </w:pPr>
    </w:p>
    <w:p w14:paraId="2DC9B5F5" w14:textId="77777777" w:rsidR="00D10342" w:rsidRDefault="00D10342">
      <w:pPr>
        <w:spacing w:before="0"/>
        <w:ind w:left="-284"/>
        <w:jc w:val="center"/>
        <w:rPr>
          <w:b/>
          <w:color w:val="FF0000"/>
          <w:sz w:val="28"/>
          <w:szCs w:val="28"/>
          <w:lang w:val="ru-RU"/>
        </w:rPr>
      </w:pPr>
    </w:p>
    <w:p w14:paraId="2E56342C" w14:textId="77777777" w:rsidR="00D10342" w:rsidRDefault="00000000">
      <w:pPr>
        <w:spacing w:before="0"/>
        <w:ind w:left="-284"/>
        <w:jc w:val="center"/>
        <w:rPr>
          <w:b/>
          <w:color w:val="auto"/>
          <w:sz w:val="28"/>
          <w:szCs w:val="28"/>
          <w:lang w:val="ru-RU"/>
        </w:rPr>
      </w:pPr>
      <w:r>
        <w:rPr>
          <w:b/>
          <w:color w:val="auto"/>
          <w:sz w:val="28"/>
          <w:szCs w:val="28"/>
          <w:lang w:val="ru-RU"/>
        </w:rPr>
        <w:t>Участие в работе межрегиональных конференциях</w:t>
      </w:r>
    </w:p>
    <w:p w14:paraId="3C1C505B" w14:textId="77777777" w:rsidR="00D10342" w:rsidRDefault="00D10342">
      <w:pPr>
        <w:spacing w:before="0"/>
        <w:ind w:left="-284"/>
        <w:jc w:val="center"/>
        <w:rPr>
          <w:b/>
          <w:color w:val="FF0000"/>
          <w:sz w:val="28"/>
          <w:szCs w:val="28"/>
          <w:lang w:val="ru-RU"/>
        </w:rPr>
      </w:pPr>
    </w:p>
    <w:p w14:paraId="25437AC4" w14:textId="0A493B71" w:rsidR="00D10342" w:rsidRDefault="00000000">
      <w:pPr>
        <w:numPr>
          <w:ilvl w:val="1"/>
          <w:numId w:val="5"/>
        </w:numPr>
        <w:tabs>
          <w:tab w:val="num" w:pos="-284"/>
        </w:tabs>
        <w:spacing w:before="0"/>
        <w:ind w:left="-284" w:hanging="283"/>
        <w:rPr>
          <w:color w:val="auto"/>
          <w:sz w:val="28"/>
          <w:szCs w:val="28"/>
          <w:lang w:val="ru-RU"/>
        </w:rPr>
      </w:pPr>
      <w:r>
        <w:rPr>
          <w:color w:val="auto"/>
          <w:sz w:val="28"/>
          <w:szCs w:val="28"/>
          <w:lang w:val="ru-RU"/>
        </w:rPr>
        <w:t xml:space="preserve">21-22 февраля 2025 года г. Шымкент (КАЗАХСТАН) проходила Международная конференция медицинских сестер «Развитие сестринского дела: достижения и проблемы» в конференции принимала участие (выступление с докладом и мастер – классами) член правления Самарской региональной общественной организации </w:t>
      </w:r>
      <w:r>
        <w:rPr>
          <w:color w:val="auto"/>
          <w:sz w:val="28"/>
          <w:szCs w:val="28"/>
          <w:lang w:val="ru-RU"/>
        </w:rPr>
        <w:lastRenderedPageBreak/>
        <w:t xml:space="preserve">медицинских сестер </w:t>
      </w:r>
      <w:proofErr w:type="spellStart"/>
      <w:r w:rsidRPr="00FB3DDF">
        <w:rPr>
          <w:color w:val="auto"/>
          <w:sz w:val="28"/>
          <w:szCs w:val="28"/>
          <w:lang w:val="ru-RU"/>
        </w:rPr>
        <w:t>Пудовинников</w:t>
      </w:r>
      <w:r w:rsidR="00E7285A" w:rsidRPr="00FB3DDF">
        <w:rPr>
          <w:color w:val="auto"/>
          <w:sz w:val="28"/>
          <w:szCs w:val="28"/>
          <w:lang w:val="ru-RU"/>
        </w:rPr>
        <w:t>а</w:t>
      </w:r>
      <w:proofErr w:type="spellEnd"/>
      <w:r w:rsidR="00E7285A" w:rsidRPr="00FB3DDF">
        <w:rPr>
          <w:color w:val="auto"/>
          <w:sz w:val="28"/>
          <w:szCs w:val="28"/>
          <w:lang w:val="ru-RU"/>
        </w:rPr>
        <w:t xml:space="preserve"> Л.Ю.</w:t>
      </w:r>
      <w:r>
        <w:rPr>
          <w:color w:val="auto"/>
          <w:sz w:val="28"/>
          <w:szCs w:val="28"/>
          <w:lang w:val="ru-RU"/>
        </w:rPr>
        <w:t xml:space="preserve"> – главная медицинская сестра ГБУЗ СО «Самарская городская клиническая поликлиника №15 Промышленного района»</w:t>
      </w:r>
    </w:p>
    <w:p w14:paraId="28C98486" w14:textId="77777777" w:rsidR="00D10342" w:rsidRDefault="00000000">
      <w:pPr>
        <w:numPr>
          <w:ilvl w:val="1"/>
          <w:numId w:val="5"/>
        </w:numPr>
        <w:tabs>
          <w:tab w:val="num" w:pos="-284"/>
        </w:tabs>
        <w:spacing w:before="0"/>
        <w:ind w:left="-284" w:hanging="283"/>
        <w:rPr>
          <w:color w:val="auto"/>
          <w:sz w:val="28"/>
          <w:szCs w:val="28"/>
          <w:lang w:val="ru-RU"/>
        </w:rPr>
      </w:pPr>
      <w:r>
        <w:rPr>
          <w:color w:val="auto"/>
          <w:sz w:val="28"/>
          <w:szCs w:val="28"/>
          <w:lang w:val="ru-RU"/>
        </w:rPr>
        <w:t xml:space="preserve">27-28 февраля 2025 года в г. Москва проходила </w:t>
      </w:r>
      <w:r>
        <w:rPr>
          <w:color w:val="auto"/>
          <w:sz w:val="28"/>
          <w:szCs w:val="28"/>
        </w:rPr>
        <w:t>IV</w:t>
      </w:r>
      <w:r>
        <w:rPr>
          <w:color w:val="auto"/>
          <w:sz w:val="28"/>
          <w:szCs w:val="28"/>
          <w:lang w:val="ru-RU"/>
        </w:rPr>
        <w:t xml:space="preserve"> Всероссийская научно – практическая конференция «Профессиональное совершенствование работников здравоохранения – путь к здоровью нации», в работе конференции принимала участие Президент Самарской региональной общественной организации медицинских сестер Пятикоп Вероника Михайловна.</w:t>
      </w:r>
    </w:p>
    <w:p w14:paraId="55EDE1EB" w14:textId="77777777" w:rsidR="00D10342" w:rsidRDefault="00000000">
      <w:pPr>
        <w:numPr>
          <w:ilvl w:val="1"/>
          <w:numId w:val="5"/>
        </w:numPr>
        <w:tabs>
          <w:tab w:val="num" w:pos="-284"/>
        </w:tabs>
        <w:spacing w:before="0"/>
        <w:ind w:left="-284" w:hanging="283"/>
        <w:rPr>
          <w:color w:val="auto"/>
          <w:sz w:val="28"/>
          <w:szCs w:val="28"/>
          <w:lang w:val="ru-RU"/>
        </w:rPr>
      </w:pPr>
      <w:r>
        <w:rPr>
          <w:color w:val="auto"/>
          <w:sz w:val="28"/>
          <w:szCs w:val="28"/>
          <w:lang w:val="ru-RU"/>
        </w:rPr>
        <w:t xml:space="preserve">25 апреля 2025 года в г. Нижний Новгород,  Весна в «Пятой», </w:t>
      </w:r>
      <w:r>
        <w:rPr>
          <w:color w:val="auto"/>
          <w:sz w:val="28"/>
          <w:szCs w:val="28"/>
        </w:rPr>
        <w:t>XIII</w:t>
      </w:r>
      <w:r>
        <w:rPr>
          <w:color w:val="auto"/>
          <w:sz w:val="28"/>
          <w:szCs w:val="28"/>
          <w:lang w:val="ru-RU"/>
        </w:rPr>
        <w:t xml:space="preserve"> Межрегиональная научно – практическая конференция хирургов и анестезиологов – реаниматологов ПФО «Стены старые – идеи новые»,  в рамках конференции проходила сестринская сессия. В работе конференции принимали участие члены СРООМС:</w:t>
      </w:r>
    </w:p>
    <w:p w14:paraId="2200DB06" w14:textId="48DCBA8A" w:rsidR="00D10342" w:rsidRDefault="00000000">
      <w:pPr>
        <w:tabs>
          <w:tab w:val="num" w:pos="1145"/>
        </w:tabs>
        <w:spacing w:before="0"/>
        <w:ind w:left="-284"/>
        <w:rPr>
          <w:color w:val="auto"/>
          <w:sz w:val="28"/>
          <w:szCs w:val="28"/>
          <w:lang w:val="ru-RU"/>
        </w:rPr>
      </w:pPr>
      <w:proofErr w:type="spellStart"/>
      <w:r>
        <w:rPr>
          <w:color w:val="auto"/>
          <w:sz w:val="28"/>
          <w:szCs w:val="28"/>
          <w:lang w:val="ru-RU"/>
        </w:rPr>
        <w:t>Чучина</w:t>
      </w:r>
      <w:proofErr w:type="spellEnd"/>
      <w:r>
        <w:rPr>
          <w:color w:val="auto"/>
          <w:sz w:val="28"/>
          <w:szCs w:val="28"/>
          <w:lang w:val="ru-RU"/>
        </w:rPr>
        <w:t xml:space="preserve"> С</w:t>
      </w:r>
      <w:r w:rsidR="00952527">
        <w:rPr>
          <w:color w:val="auto"/>
          <w:sz w:val="28"/>
          <w:szCs w:val="28"/>
          <w:lang w:val="ru-RU"/>
        </w:rPr>
        <w:t>.Н.</w:t>
      </w:r>
      <w:r>
        <w:rPr>
          <w:color w:val="auto"/>
          <w:sz w:val="28"/>
          <w:szCs w:val="28"/>
          <w:lang w:val="ru-RU"/>
        </w:rPr>
        <w:t xml:space="preserve"> – медицинская сестра – анестезист отделения анестезиологии и реанимации ГБУЗ СО «Тольяттинская городская клиническая больница №1 имени В.А.Гройсмана» с докладом «Современная профессиональная позиция медицинской сестры анестезиста в лечебном процессе» , Салина С</w:t>
      </w:r>
      <w:r w:rsidR="00952527">
        <w:rPr>
          <w:color w:val="auto"/>
          <w:sz w:val="28"/>
          <w:szCs w:val="28"/>
          <w:lang w:val="ru-RU"/>
        </w:rPr>
        <w:t>.Н.</w:t>
      </w:r>
      <w:r>
        <w:rPr>
          <w:color w:val="auto"/>
          <w:sz w:val="28"/>
          <w:szCs w:val="28"/>
          <w:lang w:val="ru-RU"/>
        </w:rPr>
        <w:t xml:space="preserve"> – операционная медицинская сестра отделения рентгенохирургических методов диагностики и лечения ГБУЗ СО «Тольяттинская городская клиническая больница №5» с докладом «Новый взгляд» на диагностику и лечение коронарных артерий у пациентов с ИБС. Роль операционной медицинской сестры», Лукьяненко </w:t>
      </w:r>
      <w:r w:rsidR="00884EF1">
        <w:rPr>
          <w:color w:val="auto"/>
          <w:sz w:val="28"/>
          <w:szCs w:val="28"/>
          <w:lang w:val="ru-RU"/>
        </w:rPr>
        <w:t>О.В.</w:t>
      </w:r>
      <w:r>
        <w:rPr>
          <w:color w:val="auto"/>
          <w:sz w:val="28"/>
          <w:szCs w:val="28"/>
          <w:lang w:val="ru-RU"/>
        </w:rPr>
        <w:t xml:space="preserve"> - старшая медицинская сестра ГБУЗ СО «Новокуйбышевская центральная городская больница», Барышева </w:t>
      </w:r>
      <w:r w:rsidR="008727EA">
        <w:rPr>
          <w:color w:val="auto"/>
          <w:sz w:val="28"/>
          <w:szCs w:val="28"/>
          <w:lang w:val="ru-RU"/>
        </w:rPr>
        <w:t>Е.М.</w:t>
      </w:r>
      <w:r>
        <w:rPr>
          <w:color w:val="auto"/>
          <w:sz w:val="28"/>
          <w:szCs w:val="28"/>
          <w:lang w:val="ru-RU"/>
        </w:rPr>
        <w:t xml:space="preserve"> – главная медицинская сестра ГБУЗ СО «Исаклинская центральная районная больница», </w:t>
      </w:r>
      <w:proofErr w:type="spellStart"/>
      <w:r>
        <w:rPr>
          <w:color w:val="auto"/>
          <w:sz w:val="28"/>
          <w:szCs w:val="28"/>
          <w:lang w:val="ru-RU"/>
        </w:rPr>
        <w:t>Колотухина</w:t>
      </w:r>
      <w:proofErr w:type="spellEnd"/>
      <w:r>
        <w:rPr>
          <w:color w:val="auto"/>
          <w:sz w:val="28"/>
          <w:szCs w:val="28"/>
          <w:lang w:val="ru-RU"/>
        </w:rPr>
        <w:t xml:space="preserve"> </w:t>
      </w:r>
      <w:r w:rsidR="008727EA">
        <w:rPr>
          <w:color w:val="auto"/>
          <w:sz w:val="28"/>
          <w:szCs w:val="28"/>
          <w:lang w:val="ru-RU"/>
        </w:rPr>
        <w:t>Е.А.</w:t>
      </w:r>
      <w:r>
        <w:rPr>
          <w:color w:val="auto"/>
          <w:sz w:val="28"/>
          <w:szCs w:val="28"/>
          <w:lang w:val="ru-RU"/>
        </w:rPr>
        <w:t xml:space="preserve"> – старшая медицинская сестра ГБУЗ СО «Сызранская центральная городская и районная больница», Чиркина </w:t>
      </w:r>
      <w:r w:rsidR="008727EA">
        <w:rPr>
          <w:color w:val="auto"/>
          <w:sz w:val="28"/>
          <w:szCs w:val="28"/>
          <w:lang w:val="ru-RU"/>
        </w:rPr>
        <w:t>О.В.</w:t>
      </w:r>
      <w:r>
        <w:rPr>
          <w:color w:val="auto"/>
          <w:sz w:val="28"/>
          <w:szCs w:val="28"/>
          <w:lang w:val="ru-RU"/>
        </w:rPr>
        <w:t xml:space="preserve"> – старшая медицинская сестра ГБУЗ СО «Самарская городская клиническая больница №1 имени </w:t>
      </w:r>
      <w:proofErr w:type="spellStart"/>
      <w:r>
        <w:rPr>
          <w:color w:val="auto"/>
          <w:sz w:val="28"/>
          <w:szCs w:val="28"/>
          <w:lang w:val="ru-RU"/>
        </w:rPr>
        <w:t>Н.И.Пирогова</w:t>
      </w:r>
      <w:proofErr w:type="spellEnd"/>
      <w:r>
        <w:rPr>
          <w:color w:val="auto"/>
          <w:sz w:val="28"/>
          <w:szCs w:val="28"/>
          <w:lang w:val="ru-RU"/>
        </w:rPr>
        <w:t xml:space="preserve">», Аппакова </w:t>
      </w:r>
      <w:r w:rsidR="008727EA">
        <w:rPr>
          <w:color w:val="auto"/>
          <w:sz w:val="28"/>
          <w:szCs w:val="28"/>
          <w:lang w:val="ru-RU"/>
        </w:rPr>
        <w:t>С.К.</w:t>
      </w:r>
      <w:r>
        <w:rPr>
          <w:color w:val="auto"/>
          <w:sz w:val="28"/>
          <w:szCs w:val="28"/>
          <w:lang w:val="ru-RU"/>
        </w:rPr>
        <w:t xml:space="preserve"> – медицинская сестра ГБУЗ СО «Волжская районная клиническая больница», Голованова </w:t>
      </w:r>
      <w:r w:rsidR="008727EA">
        <w:rPr>
          <w:color w:val="auto"/>
          <w:sz w:val="28"/>
          <w:szCs w:val="28"/>
          <w:lang w:val="ru-RU"/>
        </w:rPr>
        <w:t>О.Г.</w:t>
      </w:r>
      <w:r>
        <w:rPr>
          <w:color w:val="auto"/>
          <w:sz w:val="28"/>
          <w:szCs w:val="28"/>
          <w:lang w:val="ru-RU"/>
        </w:rPr>
        <w:t xml:space="preserve"> -фельдшер  - лаборант ГБУЗ «Самарский областной клинический центр по профилактике и борьбе со СПИД»</w:t>
      </w:r>
    </w:p>
    <w:p w14:paraId="15DF492D" w14:textId="502D5AEA" w:rsidR="00D10342" w:rsidRDefault="00000000">
      <w:pPr>
        <w:numPr>
          <w:ilvl w:val="1"/>
          <w:numId w:val="5"/>
        </w:numPr>
        <w:tabs>
          <w:tab w:val="num" w:pos="-284"/>
        </w:tabs>
        <w:spacing w:before="0"/>
        <w:ind w:left="-284" w:hanging="283"/>
        <w:rPr>
          <w:color w:val="auto"/>
          <w:sz w:val="28"/>
          <w:szCs w:val="28"/>
          <w:lang w:val="ru-RU"/>
        </w:rPr>
      </w:pPr>
      <w:r>
        <w:rPr>
          <w:color w:val="auto"/>
          <w:sz w:val="28"/>
          <w:szCs w:val="28"/>
          <w:lang w:val="ru-RU"/>
        </w:rPr>
        <w:t xml:space="preserve">22-23 мая 2025 года г. Санкт – Петербург, Форум «Сестринское дело – 2025 : эволюция концепции и практика». В работе Форума принимали участие члены Самарской региональной общественной организации медицинских сестер. Вице – президент СРООМС Синицына </w:t>
      </w:r>
      <w:r w:rsidR="006C6F5E">
        <w:rPr>
          <w:color w:val="auto"/>
          <w:sz w:val="28"/>
          <w:szCs w:val="28"/>
          <w:lang w:val="ru-RU"/>
        </w:rPr>
        <w:t>Е.М.</w:t>
      </w:r>
      <w:r>
        <w:rPr>
          <w:color w:val="auto"/>
          <w:sz w:val="28"/>
          <w:szCs w:val="28"/>
          <w:lang w:val="ru-RU"/>
        </w:rPr>
        <w:t xml:space="preserve">, Пузикова </w:t>
      </w:r>
      <w:r w:rsidR="006C6F5E">
        <w:rPr>
          <w:color w:val="auto"/>
          <w:sz w:val="28"/>
          <w:szCs w:val="28"/>
          <w:lang w:val="ru-RU"/>
        </w:rPr>
        <w:t>Н.Г.</w:t>
      </w:r>
      <w:r>
        <w:rPr>
          <w:color w:val="auto"/>
          <w:sz w:val="28"/>
          <w:szCs w:val="28"/>
          <w:lang w:val="ru-RU"/>
        </w:rPr>
        <w:t xml:space="preserve"> – главная медицинская сестра ГБУЗ «Самарский областной клинический противотуберкулезный диспансер имени </w:t>
      </w:r>
      <w:proofErr w:type="spellStart"/>
      <w:r>
        <w:rPr>
          <w:color w:val="auto"/>
          <w:sz w:val="28"/>
          <w:szCs w:val="28"/>
          <w:lang w:val="ru-RU"/>
        </w:rPr>
        <w:t>Н.В.Постникова</w:t>
      </w:r>
      <w:proofErr w:type="spellEnd"/>
      <w:r>
        <w:rPr>
          <w:color w:val="auto"/>
          <w:sz w:val="28"/>
          <w:szCs w:val="28"/>
          <w:lang w:val="ru-RU"/>
        </w:rPr>
        <w:t xml:space="preserve">», Сыромятникова </w:t>
      </w:r>
      <w:r w:rsidR="006C6F5E">
        <w:rPr>
          <w:color w:val="auto"/>
          <w:sz w:val="28"/>
          <w:szCs w:val="28"/>
          <w:lang w:val="ru-RU"/>
        </w:rPr>
        <w:t>О.М.</w:t>
      </w:r>
      <w:r>
        <w:rPr>
          <w:color w:val="auto"/>
          <w:sz w:val="28"/>
          <w:szCs w:val="28"/>
          <w:lang w:val="ru-RU"/>
        </w:rPr>
        <w:t xml:space="preserve"> – главная медицинская сестра ГБУЗ СО «Сызранская центральная городская и районная больница», Сомова </w:t>
      </w:r>
      <w:r w:rsidR="006C6F5E">
        <w:rPr>
          <w:color w:val="auto"/>
          <w:sz w:val="28"/>
          <w:szCs w:val="28"/>
          <w:lang w:val="ru-RU"/>
        </w:rPr>
        <w:t>Н.В.</w:t>
      </w:r>
      <w:r>
        <w:rPr>
          <w:color w:val="auto"/>
          <w:sz w:val="28"/>
          <w:szCs w:val="28"/>
          <w:lang w:val="ru-RU"/>
        </w:rPr>
        <w:t xml:space="preserve"> – главная медицинская сестра ГБУЗ СО «Сергиевская центральная районная больница».  Выступала : Анкудинова </w:t>
      </w:r>
      <w:r w:rsidR="006C6F5E">
        <w:rPr>
          <w:color w:val="auto"/>
          <w:sz w:val="28"/>
          <w:szCs w:val="28"/>
          <w:lang w:val="ru-RU"/>
        </w:rPr>
        <w:t>Т.В.</w:t>
      </w:r>
      <w:r>
        <w:rPr>
          <w:color w:val="auto"/>
          <w:sz w:val="28"/>
          <w:szCs w:val="28"/>
          <w:lang w:val="ru-RU"/>
        </w:rPr>
        <w:t xml:space="preserve"> – старшая медицинская сестра ГБУЗ СО «Сызранская центральная городская и районная больница» с докладом на тему «Инновационные  подходы в организации медицинских сестер педиатрической службы ГБУЗ СО «Сызранская ЦГРБ» и Васютина </w:t>
      </w:r>
      <w:r w:rsidR="006C6F5E">
        <w:rPr>
          <w:color w:val="auto"/>
          <w:sz w:val="28"/>
          <w:szCs w:val="28"/>
          <w:lang w:val="ru-RU"/>
        </w:rPr>
        <w:t>С.А.</w:t>
      </w:r>
      <w:r>
        <w:rPr>
          <w:color w:val="auto"/>
          <w:sz w:val="28"/>
          <w:szCs w:val="28"/>
          <w:lang w:val="ru-RU"/>
        </w:rPr>
        <w:t xml:space="preserve"> – старшая медицинская сестра отделения новорожденных ГБУЗ СО «Тольяттинская городская клиническая больница №2 имени В.В.Баныкина» с докладом на тему «Новые технологии и расширение ролей в работе медицинской сестры отделения новорожденных роддома»</w:t>
      </w:r>
    </w:p>
    <w:p w14:paraId="32070E94" w14:textId="77777777" w:rsidR="00D10342" w:rsidRDefault="00000000">
      <w:pPr>
        <w:numPr>
          <w:ilvl w:val="1"/>
          <w:numId w:val="5"/>
        </w:numPr>
        <w:tabs>
          <w:tab w:val="num" w:pos="-284"/>
        </w:tabs>
        <w:spacing w:before="0"/>
        <w:ind w:left="-284" w:hanging="283"/>
        <w:rPr>
          <w:color w:val="auto"/>
          <w:sz w:val="28"/>
          <w:szCs w:val="28"/>
          <w:lang w:val="ru-RU"/>
        </w:rPr>
      </w:pPr>
      <w:r>
        <w:rPr>
          <w:color w:val="auto"/>
          <w:sz w:val="28"/>
          <w:szCs w:val="28"/>
          <w:lang w:val="ru-RU"/>
        </w:rPr>
        <w:t xml:space="preserve">29-30 мая 2025 года г. Пенза, состоялся Всероссийская научно – практическая конференция «Направления Деятельности сестринского персонала по обеспечению </w:t>
      </w:r>
      <w:r>
        <w:rPr>
          <w:color w:val="auto"/>
          <w:sz w:val="28"/>
          <w:szCs w:val="28"/>
          <w:lang w:val="ru-RU"/>
        </w:rPr>
        <w:lastRenderedPageBreak/>
        <w:t>качества и безопасности оказания медицинской помощи». Участие с докладами на конференции принимали:</w:t>
      </w:r>
    </w:p>
    <w:p w14:paraId="53C70554" w14:textId="21260B6A" w:rsidR="00D10342" w:rsidRDefault="00000000">
      <w:pPr>
        <w:tabs>
          <w:tab w:val="num" w:pos="1145"/>
        </w:tabs>
        <w:spacing w:before="0"/>
        <w:ind w:left="-284"/>
        <w:rPr>
          <w:color w:val="auto"/>
          <w:sz w:val="28"/>
          <w:szCs w:val="28"/>
          <w:lang w:val="ru-RU"/>
        </w:rPr>
      </w:pPr>
      <w:r>
        <w:rPr>
          <w:color w:val="auto"/>
          <w:sz w:val="28"/>
          <w:szCs w:val="28"/>
          <w:lang w:val="ru-RU"/>
        </w:rPr>
        <w:t xml:space="preserve">Иноземцева </w:t>
      </w:r>
      <w:r w:rsidR="00B7123A">
        <w:rPr>
          <w:color w:val="auto"/>
          <w:sz w:val="28"/>
          <w:szCs w:val="28"/>
          <w:lang w:val="ru-RU"/>
        </w:rPr>
        <w:t>С.В.</w:t>
      </w:r>
      <w:r>
        <w:rPr>
          <w:color w:val="auto"/>
          <w:sz w:val="28"/>
          <w:szCs w:val="28"/>
          <w:lang w:val="ru-RU"/>
        </w:rPr>
        <w:t xml:space="preserve"> – главная медицинская сестра ГБУЗ СО «Волжская районная клиническая больница» с докладом на тему «Соблюдение этических принципов – как основа создания безопасной среды для пациентов в профессиональной деятельности среднего медицинского персонала»</w:t>
      </w:r>
    </w:p>
    <w:p w14:paraId="15243EE3" w14:textId="63AD244C" w:rsidR="00D10342" w:rsidRDefault="00000000">
      <w:pPr>
        <w:tabs>
          <w:tab w:val="num" w:pos="1145"/>
        </w:tabs>
        <w:spacing w:before="0"/>
        <w:ind w:left="-284"/>
        <w:rPr>
          <w:color w:val="auto"/>
          <w:sz w:val="28"/>
          <w:szCs w:val="28"/>
          <w:lang w:val="ru-RU"/>
        </w:rPr>
      </w:pPr>
      <w:r>
        <w:rPr>
          <w:color w:val="auto"/>
          <w:sz w:val="28"/>
          <w:szCs w:val="28"/>
          <w:lang w:val="ru-RU"/>
        </w:rPr>
        <w:t xml:space="preserve">Акимова </w:t>
      </w:r>
      <w:r w:rsidR="00B7123A">
        <w:rPr>
          <w:color w:val="auto"/>
          <w:sz w:val="28"/>
          <w:szCs w:val="28"/>
          <w:lang w:val="ru-RU"/>
        </w:rPr>
        <w:t>О.В.</w:t>
      </w:r>
      <w:r>
        <w:rPr>
          <w:color w:val="auto"/>
          <w:sz w:val="28"/>
          <w:szCs w:val="28"/>
          <w:lang w:val="ru-RU"/>
        </w:rPr>
        <w:t xml:space="preserve"> – медицинская сестра организационно – методического отдела ГБУЗ СО «Волжская районная клиническая больница» с докладом на тему «Влияние факторов преаналитической стадии клинических исследований на достоверность результатов лабораторных анализов», в работе конференции также принимали участие члены Самарской региональной общественной организации медицинских сестер Ревина </w:t>
      </w:r>
      <w:r w:rsidR="00B7123A">
        <w:rPr>
          <w:color w:val="auto"/>
          <w:sz w:val="28"/>
          <w:szCs w:val="28"/>
          <w:lang w:val="ru-RU"/>
        </w:rPr>
        <w:t>Ю.Н.</w:t>
      </w:r>
      <w:r>
        <w:rPr>
          <w:color w:val="auto"/>
          <w:sz w:val="28"/>
          <w:szCs w:val="28"/>
          <w:lang w:val="ru-RU"/>
        </w:rPr>
        <w:t xml:space="preserve"> – старшая медицинская сестра ГБУЗ СО «Кинельская центральная районная больница», Тимофеева </w:t>
      </w:r>
      <w:r w:rsidR="00B7123A">
        <w:rPr>
          <w:color w:val="auto"/>
          <w:sz w:val="28"/>
          <w:szCs w:val="28"/>
          <w:lang w:val="ru-RU"/>
        </w:rPr>
        <w:t>А.П.</w:t>
      </w:r>
      <w:r>
        <w:rPr>
          <w:color w:val="auto"/>
          <w:sz w:val="28"/>
          <w:szCs w:val="28"/>
          <w:lang w:val="ru-RU"/>
        </w:rPr>
        <w:t xml:space="preserve"> – старшая медицинская сестра ГБУЗ СО «Октябрьская центральная городская больница»</w:t>
      </w:r>
    </w:p>
    <w:p w14:paraId="2A8D3600" w14:textId="77777777" w:rsidR="00D10342" w:rsidRDefault="00000000">
      <w:pPr>
        <w:numPr>
          <w:ilvl w:val="1"/>
          <w:numId w:val="5"/>
        </w:numPr>
        <w:tabs>
          <w:tab w:val="num" w:pos="-284"/>
        </w:tabs>
        <w:spacing w:before="0"/>
        <w:ind w:left="-284" w:hanging="283"/>
        <w:rPr>
          <w:rFonts w:cs="Times New Roman"/>
          <w:b/>
          <w:color w:val="auto"/>
          <w:sz w:val="28"/>
          <w:szCs w:val="28"/>
          <w:lang w:val="ru-RU"/>
        </w:rPr>
      </w:pPr>
      <w:r>
        <w:rPr>
          <w:color w:val="auto"/>
          <w:sz w:val="28"/>
          <w:szCs w:val="28"/>
          <w:lang w:val="ru-RU"/>
        </w:rPr>
        <w:t>26 августа 2025 года г. Уфа, состоялся Всероссийский форум «Роль специалиста со средним медицинским образованием в оказании первичной медико – санитарной помощи». Участие в работе форума принимали члены Самарской региональной общественной организации медицинских сестер:</w:t>
      </w:r>
    </w:p>
    <w:p w14:paraId="065D65EF" w14:textId="7767CB92" w:rsidR="00D10342" w:rsidRDefault="00000000">
      <w:pPr>
        <w:tabs>
          <w:tab w:val="num" w:pos="1145"/>
        </w:tabs>
        <w:spacing w:before="0"/>
        <w:ind w:left="-284"/>
        <w:rPr>
          <w:rFonts w:cs="Times New Roman"/>
          <w:b/>
          <w:color w:val="auto"/>
          <w:sz w:val="28"/>
          <w:szCs w:val="28"/>
          <w:lang w:val="ru-RU"/>
        </w:rPr>
      </w:pPr>
      <w:proofErr w:type="spellStart"/>
      <w:r>
        <w:rPr>
          <w:color w:val="auto"/>
          <w:sz w:val="28"/>
          <w:szCs w:val="28"/>
          <w:lang w:val="ru-RU"/>
        </w:rPr>
        <w:t>Котылевская</w:t>
      </w:r>
      <w:proofErr w:type="spellEnd"/>
      <w:r>
        <w:rPr>
          <w:color w:val="auto"/>
          <w:sz w:val="28"/>
          <w:szCs w:val="28"/>
          <w:lang w:val="ru-RU"/>
        </w:rPr>
        <w:t xml:space="preserve"> </w:t>
      </w:r>
      <w:r w:rsidR="00107921">
        <w:rPr>
          <w:color w:val="auto"/>
          <w:sz w:val="28"/>
          <w:szCs w:val="28"/>
          <w:lang w:val="ru-RU"/>
        </w:rPr>
        <w:t>Л.А.</w:t>
      </w:r>
      <w:r>
        <w:rPr>
          <w:color w:val="auto"/>
          <w:sz w:val="28"/>
          <w:szCs w:val="28"/>
          <w:lang w:val="ru-RU"/>
        </w:rPr>
        <w:t xml:space="preserve"> – заведующий ФАП ГБУЗ СО «Волжская районная клиническая больница», Журавлева </w:t>
      </w:r>
      <w:r w:rsidR="00107921">
        <w:rPr>
          <w:color w:val="auto"/>
          <w:sz w:val="28"/>
          <w:szCs w:val="28"/>
          <w:lang w:val="ru-RU"/>
        </w:rPr>
        <w:t>Н.В.</w:t>
      </w:r>
      <w:r>
        <w:rPr>
          <w:color w:val="auto"/>
          <w:sz w:val="28"/>
          <w:szCs w:val="28"/>
          <w:lang w:val="ru-RU"/>
        </w:rPr>
        <w:t xml:space="preserve"> – заведующий ФАП – фельдшер ГБУЗ СО «Хворостянская центральная районная больница», </w:t>
      </w:r>
      <w:proofErr w:type="spellStart"/>
      <w:r>
        <w:rPr>
          <w:color w:val="auto"/>
          <w:sz w:val="28"/>
          <w:szCs w:val="28"/>
          <w:lang w:val="ru-RU"/>
        </w:rPr>
        <w:t>Мужикова</w:t>
      </w:r>
      <w:proofErr w:type="spellEnd"/>
      <w:r>
        <w:rPr>
          <w:color w:val="auto"/>
          <w:sz w:val="28"/>
          <w:szCs w:val="28"/>
          <w:lang w:val="ru-RU"/>
        </w:rPr>
        <w:t xml:space="preserve"> </w:t>
      </w:r>
      <w:r w:rsidR="00107921">
        <w:rPr>
          <w:color w:val="auto"/>
          <w:sz w:val="28"/>
          <w:szCs w:val="28"/>
          <w:lang w:val="ru-RU"/>
        </w:rPr>
        <w:t>С.А.</w:t>
      </w:r>
      <w:r>
        <w:rPr>
          <w:color w:val="auto"/>
          <w:sz w:val="28"/>
          <w:szCs w:val="28"/>
          <w:lang w:val="ru-RU"/>
        </w:rPr>
        <w:t xml:space="preserve"> – медицинская сестра ГБУЗ СО «Чапаевская центральная городская больница», </w:t>
      </w:r>
      <w:proofErr w:type="spellStart"/>
      <w:r>
        <w:rPr>
          <w:color w:val="auto"/>
          <w:sz w:val="28"/>
          <w:szCs w:val="28"/>
          <w:lang w:val="ru-RU"/>
        </w:rPr>
        <w:t>Ирбахтина</w:t>
      </w:r>
      <w:proofErr w:type="spellEnd"/>
      <w:r>
        <w:rPr>
          <w:color w:val="auto"/>
          <w:sz w:val="28"/>
          <w:szCs w:val="28"/>
          <w:lang w:val="ru-RU"/>
        </w:rPr>
        <w:t xml:space="preserve"> </w:t>
      </w:r>
      <w:r w:rsidR="00107921">
        <w:rPr>
          <w:color w:val="auto"/>
          <w:sz w:val="28"/>
          <w:szCs w:val="28"/>
          <w:lang w:val="ru-RU"/>
        </w:rPr>
        <w:t>Н.В.</w:t>
      </w:r>
      <w:r>
        <w:rPr>
          <w:color w:val="auto"/>
          <w:sz w:val="28"/>
          <w:szCs w:val="28"/>
          <w:lang w:val="ru-RU"/>
        </w:rPr>
        <w:t xml:space="preserve"> – заведующий ФАП – медицинская сестра ГБУЗ СО «Шигонская центральная районная больница»</w:t>
      </w:r>
    </w:p>
    <w:p w14:paraId="481C43B0" w14:textId="4173C141" w:rsidR="00D10342" w:rsidRDefault="00000000">
      <w:pPr>
        <w:numPr>
          <w:ilvl w:val="1"/>
          <w:numId w:val="5"/>
        </w:numPr>
        <w:tabs>
          <w:tab w:val="num" w:pos="-284"/>
        </w:tabs>
        <w:spacing w:before="0"/>
        <w:ind w:left="-284" w:hanging="283"/>
        <w:rPr>
          <w:rFonts w:cs="Times New Roman"/>
          <w:b/>
          <w:color w:val="auto"/>
          <w:sz w:val="28"/>
          <w:szCs w:val="28"/>
          <w:lang w:val="ru-RU"/>
        </w:rPr>
      </w:pPr>
      <w:r>
        <w:rPr>
          <w:color w:val="auto"/>
          <w:sz w:val="28"/>
          <w:szCs w:val="28"/>
          <w:lang w:val="ru-RU"/>
        </w:rPr>
        <w:t xml:space="preserve">29-31 октября 2025 года, г. Санкт – Петербург, </w:t>
      </w:r>
      <w:r>
        <w:rPr>
          <w:color w:val="auto"/>
          <w:sz w:val="28"/>
          <w:szCs w:val="28"/>
        </w:rPr>
        <w:t>XIII</w:t>
      </w:r>
      <w:r>
        <w:rPr>
          <w:color w:val="auto"/>
          <w:sz w:val="28"/>
          <w:szCs w:val="28"/>
          <w:lang w:val="ru-RU"/>
        </w:rPr>
        <w:t xml:space="preserve"> Санкт – Петербургская школа Аритмологии – 2025 ( с международным участием), Участие в работе конференции принимали члены Самарской региональной общественной организации медицинских сестер: С докладом на тему «Венозные тромбоэмболические осложнения при инсульте у пациентов с нарушением ритма и их профилактика» выступала </w:t>
      </w:r>
      <w:proofErr w:type="spellStart"/>
      <w:r>
        <w:rPr>
          <w:color w:val="auto"/>
          <w:sz w:val="28"/>
          <w:szCs w:val="28"/>
          <w:lang w:val="ru-RU"/>
        </w:rPr>
        <w:t>Енеева</w:t>
      </w:r>
      <w:proofErr w:type="spellEnd"/>
      <w:r>
        <w:rPr>
          <w:color w:val="auto"/>
          <w:sz w:val="28"/>
          <w:szCs w:val="28"/>
          <w:lang w:val="ru-RU"/>
        </w:rPr>
        <w:t xml:space="preserve"> </w:t>
      </w:r>
      <w:r w:rsidR="007B1CAC">
        <w:rPr>
          <w:color w:val="auto"/>
          <w:sz w:val="28"/>
          <w:szCs w:val="28"/>
          <w:lang w:val="ru-RU"/>
        </w:rPr>
        <w:t>А.О.</w:t>
      </w:r>
      <w:r>
        <w:rPr>
          <w:color w:val="auto"/>
          <w:sz w:val="28"/>
          <w:szCs w:val="28"/>
          <w:lang w:val="ru-RU"/>
        </w:rPr>
        <w:t xml:space="preserve"> – старшая медицинская сестра ГБУЗ «Самарская областная клиническая больница имени В.Д.Середавина», с докладом на тему «Организация сестринского ухода за пациентами в послеоперационном периоде»  выступала Лыкова </w:t>
      </w:r>
      <w:r w:rsidR="007B1CAC">
        <w:rPr>
          <w:color w:val="auto"/>
          <w:sz w:val="28"/>
          <w:szCs w:val="28"/>
          <w:lang w:val="ru-RU"/>
        </w:rPr>
        <w:t>Е.В.</w:t>
      </w:r>
      <w:r>
        <w:rPr>
          <w:color w:val="auto"/>
          <w:sz w:val="28"/>
          <w:szCs w:val="28"/>
          <w:lang w:val="ru-RU"/>
        </w:rPr>
        <w:t xml:space="preserve">, старшая медицинская сестра ГБУЗ «Самарская областная клиническая больница имени В.Д.Середавина», принимали участие в работе конференции Максимова </w:t>
      </w:r>
      <w:r w:rsidR="007B1CAC">
        <w:rPr>
          <w:color w:val="auto"/>
          <w:sz w:val="28"/>
          <w:szCs w:val="28"/>
          <w:lang w:val="ru-RU"/>
        </w:rPr>
        <w:t>Л.В.</w:t>
      </w:r>
      <w:r>
        <w:rPr>
          <w:color w:val="auto"/>
          <w:sz w:val="28"/>
          <w:szCs w:val="28"/>
          <w:lang w:val="ru-RU"/>
        </w:rPr>
        <w:t xml:space="preserve"> – главная медицинская сестра ГБУЗ СО «Тольяттинская городская клиническая поликлиника №3», главный внештатный  специалист по управлению сестринской деятельностью г.о.Тольятти МЗ Самарской области и </w:t>
      </w:r>
      <w:proofErr w:type="spellStart"/>
      <w:r>
        <w:rPr>
          <w:color w:val="auto"/>
          <w:sz w:val="28"/>
          <w:szCs w:val="28"/>
          <w:lang w:val="ru-RU"/>
        </w:rPr>
        <w:t>Гаврилкова</w:t>
      </w:r>
      <w:proofErr w:type="spellEnd"/>
      <w:r>
        <w:rPr>
          <w:color w:val="auto"/>
          <w:sz w:val="28"/>
          <w:szCs w:val="28"/>
          <w:lang w:val="ru-RU"/>
        </w:rPr>
        <w:t xml:space="preserve"> </w:t>
      </w:r>
      <w:r w:rsidR="007B1CAC">
        <w:rPr>
          <w:color w:val="auto"/>
          <w:sz w:val="28"/>
          <w:szCs w:val="28"/>
          <w:lang w:val="ru-RU"/>
        </w:rPr>
        <w:t>Н.А.</w:t>
      </w:r>
      <w:r>
        <w:rPr>
          <w:color w:val="auto"/>
          <w:sz w:val="28"/>
          <w:szCs w:val="28"/>
          <w:lang w:val="ru-RU"/>
        </w:rPr>
        <w:t xml:space="preserve"> – медицинская сестра палатная ГБУЗ «Самарский областной клинический кардиологический диспансер имени В.П.Полякова»</w:t>
      </w:r>
    </w:p>
    <w:p w14:paraId="7F5D83CF" w14:textId="0DFB38E7" w:rsidR="00D10342" w:rsidRDefault="00000000">
      <w:pPr>
        <w:numPr>
          <w:ilvl w:val="1"/>
          <w:numId w:val="5"/>
        </w:numPr>
        <w:tabs>
          <w:tab w:val="num" w:pos="-284"/>
        </w:tabs>
        <w:spacing w:before="0"/>
        <w:ind w:left="-284" w:hanging="283"/>
        <w:rPr>
          <w:rFonts w:cs="Times New Roman"/>
          <w:b/>
          <w:color w:val="auto"/>
          <w:sz w:val="28"/>
          <w:szCs w:val="28"/>
          <w:lang w:val="ru-RU"/>
        </w:rPr>
      </w:pPr>
      <w:r>
        <w:rPr>
          <w:color w:val="auto"/>
          <w:sz w:val="28"/>
          <w:szCs w:val="28"/>
          <w:lang w:val="ru-RU"/>
        </w:rPr>
        <w:t xml:space="preserve">30-31 октября 2025 года, г. Москва, состоялась Всероссийская научно – практическая конференция с международным участием «Актуальные аспекты формирования безопасной больничной среды в деятельности сестринского персонала», в рамках  конференции прошла профильная комиссия Минздрава России по специальности «Управление сестринской деятельностью», участие принимала Президент Самарской региональной общественной организации медицинских сестер, главная медицинская </w:t>
      </w:r>
      <w:r>
        <w:rPr>
          <w:color w:val="auto"/>
          <w:sz w:val="28"/>
          <w:szCs w:val="28"/>
          <w:lang w:val="ru-RU"/>
        </w:rPr>
        <w:lastRenderedPageBreak/>
        <w:t xml:space="preserve">сестра ГБУЗ «Самарский областной клинический онкологический диспансер» </w:t>
      </w:r>
      <w:proofErr w:type="spellStart"/>
      <w:r>
        <w:rPr>
          <w:color w:val="auto"/>
          <w:sz w:val="28"/>
          <w:szCs w:val="28"/>
          <w:lang w:val="ru-RU"/>
        </w:rPr>
        <w:t>Пятикоп</w:t>
      </w:r>
      <w:proofErr w:type="spellEnd"/>
      <w:r>
        <w:rPr>
          <w:color w:val="auto"/>
          <w:sz w:val="28"/>
          <w:szCs w:val="28"/>
          <w:lang w:val="ru-RU"/>
        </w:rPr>
        <w:t xml:space="preserve"> </w:t>
      </w:r>
      <w:r w:rsidR="007663E6">
        <w:rPr>
          <w:color w:val="auto"/>
          <w:sz w:val="28"/>
          <w:szCs w:val="28"/>
          <w:lang w:val="ru-RU"/>
        </w:rPr>
        <w:t>В.М</w:t>
      </w:r>
      <w:r>
        <w:rPr>
          <w:color w:val="auto"/>
          <w:sz w:val="28"/>
          <w:szCs w:val="28"/>
          <w:lang w:val="ru-RU"/>
        </w:rPr>
        <w:t>.</w:t>
      </w:r>
    </w:p>
    <w:p w14:paraId="4196AA57" w14:textId="77777777" w:rsidR="00D10342" w:rsidRDefault="00D10342">
      <w:pPr>
        <w:spacing w:before="0"/>
        <w:ind w:left="-284"/>
        <w:rPr>
          <w:rFonts w:cs="Times New Roman"/>
          <w:b/>
          <w:color w:val="auto"/>
          <w:sz w:val="28"/>
          <w:szCs w:val="28"/>
          <w:lang w:val="ru-RU"/>
        </w:rPr>
      </w:pPr>
    </w:p>
    <w:p w14:paraId="4C11951C" w14:textId="77777777" w:rsidR="00D10342" w:rsidRDefault="00000000">
      <w:pPr>
        <w:spacing w:before="0"/>
        <w:jc w:val="center"/>
        <w:rPr>
          <w:rFonts w:cs="Times New Roman"/>
          <w:b/>
          <w:color w:val="auto"/>
          <w:sz w:val="28"/>
          <w:szCs w:val="28"/>
          <w:lang w:val="ru-RU"/>
        </w:rPr>
      </w:pPr>
      <w:r>
        <w:rPr>
          <w:rFonts w:cs="Times New Roman"/>
          <w:b/>
          <w:color w:val="auto"/>
          <w:sz w:val="28"/>
          <w:szCs w:val="28"/>
          <w:lang w:val="ru-RU"/>
        </w:rPr>
        <w:t xml:space="preserve">ОБУЧЕНИЕ. Размещение в социальной сети «Вконтакте»  </w:t>
      </w:r>
    </w:p>
    <w:p w14:paraId="59923447" w14:textId="77777777" w:rsidR="00D10342" w:rsidRDefault="00000000">
      <w:pPr>
        <w:spacing w:before="0"/>
        <w:jc w:val="center"/>
        <w:rPr>
          <w:rFonts w:cs="Times New Roman"/>
          <w:b/>
          <w:color w:val="auto"/>
          <w:sz w:val="28"/>
          <w:szCs w:val="28"/>
          <w:lang w:val="ru-RU"/>
        </w:rPr>
      </w:pPr>
      <w:r>
        <w:rPr>
          <w:rFonts w:cs="Times New Roman"/>
          <w:b/>
          <w:color w:val="auto"/>
          <w:sz w:val="28"/>
          <w:szCs w:val="28"/>
          <w:lang w:val="ru-RU"/>
        </w:rPr>
        <w:t>(группа СРООМС) ОНЛАЙН – конференций</w:t>
      </w:r>
    </w:p>
    <w:p w14:paraId="58EC7137" w14:textId="77777777" w:rsidR="00D10342" w:rsidRDefault="00D10342">
      <w:pPr>
        <w:spacing w:before="0"/>
        <w:jc w:val="center"/>
        <w:rPr>
          <w:rFonts w:cs="Times New Roman"/>
          <w:b/>
          <w:color w:val="FF0000"/>
          <w:sz w:val="28"/>
          <w:szCs w:val="28"/>
          <w:lang w:val="ru-RU"/>
        </w:rPr>
      </w:pPr>
    </w:p>
    <w:p w14:paraId="01C03AA1" w14:textId="77777777" w:rsidR="00D10342" w:rsidRDefault="00000000">
      <w:pPr>
        <w:pStyle w:val="aff2"/>
        <w:numPr>
          <w:ilvl w:val="0"/>
          <w:numId w:val="26"/>
        </w:numPr>
        <w:spacing w:before="0"/>
        <w:ind w:left="-284" w:hanging="283"/>
        <w:rPr>
          <w:rFonts w:cs="Times New Roman"/>
          <w:b/>
          <w:color w:val="auto"/>
          <w:sz w:val="28"/>
          <w:szCs w:val="28"/>
          <w:lang w:val="ru-RU"/>
        </w:rPr>
      </w:pPr>
      <w:r>
        <w:rPr>
          <w:rFonts w:cs="Times New Roman"/>
          <w:b/>
          <w:color w:val="auto"/>
          <w:sz w:val="28"/>
          <w:szCs w:val="28"/>
          <w:lang w:val="ru-RU"/>
        </w:rPr>
        <w:t xml:space="preserve">16 января 2025 года </w:t>
      </w:r>
      <w:r>
        <w:rPr>
          <w:rFonts w:cs="Times New Roman"/>
          <w:color w:val="auto"/>
          <w:sz w:val="28"/>
          <w:szCs w:val="28"/>
          <w:lang w:val="ru-RU"/>
        </w:rPr>
        <w:t>вебинар «Выбор дезинфицирующих средств при уборке в медорганизациях»</w:t>
      </w:r>
    </w:p>
    <w:p w14:paraId="4695D854" w14:textId="77777777" w:rsidR="00D10342" w:rsidRDefault="00000000">
      <w:pPr>
        <w:pStyle w:val="aff2"/>
        <w:numPr>
          <w:ilvl w:val="0"/>
          <w:numId w:val="26"/>
        </w:numPr>
        <w:spacing w:before="0"/>
        <w:ind w:left="-284" w:hanging="283"/>
        <w:rPr>
          <w:rFonts w:cs="Times New Roman"/>
          <w:b/>
          <w:color w:val="auto"/>
          <w:sz w:val="28"/>
          <w:szCs w:val="28"/>
          <w:lang w:val="ru-RU"/>
        </w:rPr>
      </w:pPr>
      <w:r>
        <w:rPr>
          <w:rFonts w:cs="Times New Roman"/>
          <w:b/>
          <w:color w:val="auto"/>
          <w:sz w:val="28"/>
          <w:szCs w:val="28"/>
          <w:lang w:val="ru-RU"/>
        </w:rPr>
        <w:t xml:space="preserve">31 января 2025 года </w:t>
      </w:r>
      <w:r>
        <w:rPr>
          <w:rFonts w:cs="Times New Roman"/>
          <w:bCs/>
          <w:color w:val="auto"/>
          <w:sz w:val="28"/>
          <w:szCs w:val="28"/>
          <w:lang w:val="ru-RU"/>
        </w:rPr>
        <w:t>Онлайн – школа неотложной помощи</w:t>
      </w:r>
      <w:r>
        <w:rPr>
          <w:rFonts w:cs="Times New Roman"/>
          <w:color w:val="auto"/>
          <w:sz w:val="28"/>
          <w:szCs w:val="28"/>
          <w:lang w:val="ru-RU"/>
        </w:rPr>
        <w:t xml:space="preserve"> «Боль, как междисциплинарная проблема"</w:t>
      </w:r>
    </w:p>
    <w:p w14:paraId="7D98DDF0" w14:textId="77777777" w:rsidR="00D10342" w:rsidRDefault="00000000">
      <w:pPr>
        <w:pStyle w:val="aff2"/>
        <w:numPr>
          <w:ilvl w:val="0"/>
          <w:numId w:val="26"/>
        </w:numPr>
        <w:spacing w:before="0"/>
        <w:ind w:left="-284" w:hanging="283"/>
        <w:rPr>
          <w:rFonts w:cs="Times New Roman"/>
          <w:b/>
          <w:color w:val="auto"/>
          <w:sz w:val="28"/>
          <w:szCs w:val="28"/>
          <w:lang w:val="ru-RU"/>
        </w:rPr>
      </w:pPr>
      <w:r>
        <w:rPr>
          <w:rFonts w:cs="Times New Roman"/>
          <w:b/>
          <w:color w:val="auto"/>
          <w:sz w:val="28"/>
          <w:szCs w:val="28"/>
          <w:lang w:val="ru-RU"/>
        </w:rPr>
        <w:t xml:space="preserve">20 февраля 2025 года </w:t>
      </w:r>
      <w:r>
        <w:rPr>
          <w:rFonts w:cs="Times New Roman"/>
          <w:bCs/>
          <w:color w:val="auto"/>
          <w:sz w:val="28"/>
          <w:szCs w:val="28"/>
          <w:lang w:val="ru-RU"/>
        </w:rPr>
        <w:t>в рамках школы роста компетенций медицинской сестры онлайн конференция «Нормативные документы в деятельности медицинской сестры»</w:t>
      </w:r>
    </w:p>
    <w:p w14:paraId="6C8745B5"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26 февраля 2025 года </w:t>
      </w:r>
      <w:r>
        <w:rPr>
          <w:rFonts w:cs="Times New Roman"/>
          <w:bCs/>
          <w:color w:val="auto"/>
          <w:sz w:val="28"/>
          <w:szCs w:val="28"/>
          <w:lang w:val="ru-RU"/>
        </w:rPr>
        <w:t xml:space="preserve">в рамках школы сестринского ухода онлайн конференция «Организация профессионального ухода и сестринского сопровождения пациентов» </w:t>
      </w:r>
    </w:p>
    <w:p w14:paraId="1C8A24F8"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5 марта 2025 года</w:t>
      </w:r>
      <w:r>
        <w:rPr>
          <w:rFonts w:cs="Times New Roman"/>
          <w:bCs/>
          <w:color w:val="auto"/>
          <w:sz w:val="28"/>
          <w:szCs w:val="28"/>
          <w:lang w:val="ru-RU"/>
        </w:rPr>
        <w:t xml:space="preserve"> вебинар «Конфликты в работе медицинской сестры: как быстро решить, опираясь на эмоциональный интеллект»</w:t>
      </w:r>
    </w:p>
    <w:p w14:paraId="7AB90D71"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12 марта 2025 года </w:t>
      </w:r>
      <w:r>
        <w:rPr>
          <w:rFonts w:cs="Times New Roman"/>
          <w:bCs/>
          <w:color w:val="auto"/>
          <w:sz w:val="28"/>
          <w:szCs w:val="28"/>
          <w:lang w:val="ru-RU"/>
        </w:rPr>
        <w:t>научно – практическая онлайн – конференция «Организация контроля качества и безопасности оказания медицинской помощи»</w:t>
      </w:r>
    </w:p>
    <w:p w14:paraId="28458F9A"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26 марта 2025 года </w:t>
      </w:r>
      <w:r>
        <w:rPr>
          <w:rFonts w:cs="Times New Roman"/>
          <w:bCs/>
          <w:color w:val="auto"/>
          <w:sz w:val="28"/>
          <w:szCs w:val="28"/>
          <w:lang w:val="ru-RU"/>
        </w:rPr>
        <w:t>онлайн –конференция «Современные аспекты оказания помощи при шоках»</w:t>
      </w:r>
    </w:p>
    <w:p w14:paraId="0FA2E1FD"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 апреля 2025 года </w:t>
      </w:r>
      <w:r>
        <w:rPr>
          <w:rFonts w:cs="Times New Roman"/>
          <w:bCs/>
          <w:color w:val="auto"/>
          <w:sz w:val="28"/>
          <w:szCs w:val="28"/>
          <w:lang w:val="ru-RU"/>
        </w:rPr>
        <w:t>вебинар «Алгоритмы действий при аварийных ситуациях с биологическими жидкостями. Профилактика постконтактного заражения»</w:t>
      </w:r>
    </w:p>
    <w:p w14:paraId="76C44E9E"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8 апреля 2025 года </w:t>
      </w:r>
      <w:r>
        <w:rPr>
          <w:rFonts w:cs="Times New Roman"/>
          <w:bCs/>
          <w:color w:val="auto"/>
          <w:sz w:val="28"/>
          <w:szCs w:val="28"/>
          <w:lang w:val="ru-RU"/>
        </w:rPr>
        <w:t xml:space="preserve">научно – практическая онлайн – конференция «Организация и реализация принципов профилактики ИСМП, как основы инфекционной и эпидемиологической безопасности медицинских учреждений» </w:t>
      </w:r>
    </w:p>
    <w:p w14:paraId="64090DF0"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23 апреля 2025 года </w:t>
      </w:r>
      <w:r>
        <w:rPr>
          <w:rFonts w:cs="Times New Roman"/>
          <w:bCs/>
          <w:color w:val="auto"/>
          <w:sz w:val="28"/>
          <w:szCs w:val="28"/>
          <w:lang w:val="ru-RU"/>
        </w:rPr>
        <w:t>онлайн – конференция «Школа сестринского ухода. Уход за паллиативным пациентом и за пациентом, имеющим факторы риска развития пролежней»</w:t>
      </w:r>
    </w:p>
    <w:p w14:paraId="4A68AAD8"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13 мая 2025 года </w:t>
      </w:r>
      <w:r>
        <w:rPr>
          <w:rFonts w:cs="Times New Roman"/>
          <w:bCs/>
          <w:color w:val="auto"/>
          <w:sz w:val="28"/>
          <w:szCs w:val="28"/>
          <w:lang w:val="ru-RU"/>
        </w:rPr>
        <w:t>онлайн – конференция «Основы лекарственного обеспечения и лекарственной безопасности. Школа роста компетенций медицинской сестры»</w:t>
      </w:r>
    </w:p>
    <w:p w14:paraId="2C6F0792"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14 мая 2025 года </w:t>
      </w:r>
      <w:r>
        <w:rPr>
          <w:rFonts w:cs="Times New Roman"/>
          <w:bCs/>
          <w:color w:val="auto"/>
          <w:sz w:val="28"/>
          <w:szCs w:val="28"/>
          <w:lang w:val="ru-RU"/>
        </w:rPr>
        <w:t>вебинар «Доврачебная помощь пациентам с сахарным диабетом: гипер и гипогликемические комы»</w:t>
      </w:r>
    </w:p>
    <w:p w14:paraId="3A82437B" w14:textId="77777777" w:rsidR="00D10342" w:rsidRDefault="00000000">
      <w:pPr>
        <w:pStyle w:val="aff2"/>
        <w:numPr>
          <w:ilvl w:val="0"/>
          <w:numId w:val="26"/>
        </w:numPr>
        <w:spacing w:before="0"/>
        <w:ind w:left="-284" w:hanging="283"/>
        <w:rPr>
          <w:rFonts w:cs="Times New Roman"/>
          <w:b/>
          <w:color w:val="auto"/>
          <w:sz w:val="28"/>
          <w:szCs w:val="28"/>
          <w:lang w:val="ru-RU"/>
        </w:rPr>
      </w:pPr>
      <w:r>
        <w:rPr>
          <w:rFonts w:cs="Times New Roman"/>
          <w:b/>
          <w:color w:val="auto"/>
          <w:sz w:val="28"/>
          <w:szCs w:val="28"/>
          <w:lang w:val="ru-RU"/>
        </w:rPr>
        <w:t xml:space="preserve">27 мая 2025 года </w:t>
      </w:r>
      <w:r>
        <w:rPr>
          <w:rFonts w:cs="Times New Roman"/>
          <w:bCs/>
          <w:color w:val="auto"/>
          <w:sz w:val="28"/>
          <w:szCs w:val="28"/>
          <w:lang w:val="ru-RU"/>
        </w:rPr>
        <w:t>онлайн – конференция «Основы трансфузиологии в практической деятельности медицинской сестры»</w:t>
      </w:r>
    </w:p>
    <w:p w14:paraId="32639E8D"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4 июня 2025 года </w:t>
      </w:r>
      <w:r>
        <w:rPr>
          <w:rFonts w:cs="Times New Roman"/>
          <w:bCs/>
          <w:color w:val="auto"/>
          <w:sz w:val="28"/>
          <w:szCs w:val="28"/>
          <w:lang w:val="ru-RU"/>
        </w:rPr>
        <w:t>вебинар «Как выбрать и чему учить наставников»</w:t>
      </w:r>
    </w:p>
    <w:p w14:paraId="32C64B09"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10 июня 2025 года </w:t>
      </w:r>
      <w:r>
        <w:rPr>
          <w:rFonts w:cs="Times New Roman"/>
          <w:bCs/>
          <w:color w:val="auto"/>
          <w:sz w:val="28"/>
          <w:szCs w:val="28"/>
          <w:lang w:val="ru-RU"/>
        </w:rPr>
        <w:t xml:space="preserve">онлайн – конференция «Социально – значимые и особо опасные инфекционные заболевания в практической деятельности медицинской сестры» </w:t>
      </w:r>
    </w:p>
    <w:p w14:paraId="7C395A81"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13 июня 2025 года </w:t>
      </w:r>
      <w:r>
        <w:rPr>
          <w:rFonts w:cs="Times New Roman"/>
          <w:bCs/>
          <w:color w:val="auto"/>
          <w:sz w:val="28"/>
          <w:szCs w:val="28"/>
          <w:lang w:val="ru-RU"/>
        </w:rPr>
        <w:t>вебинар «Новые методические рекомендации по оценке эффективности обеззараживания медицинских отходов: как внедрить и что проконтролировать главной медицинской сестре»</w:t>
      </w:r>
    </w:p>
    <w:p w14:paraId="3F51F695"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25 июня 2025 года</w:t>
      </w:r>
      <w:r>
        <w:rPr>
          <w:rFonts w:cs="Times New Roman"/>
          <w:bCs/>
          <w:color w:val="auto"/>
          <w:sz w:val="28"/>
          <w:szCs w:val="28"/>
          <w:lang w:val="ru-RU"/>
        </w:rPr>
        <w:t xml:space="preserve"> онлайн – конференция «Организация работы в сфере обращения с медицинскими отходами»</w:t>
      </w:r>
    </w:p>
    <w:p w14:paraId="466D8560" w14:textId="77777777" w:rsidR="00D10342" w:rsidRDefault="00000000">
      <w:pPr>
        <w:pStyle w:val="aff2"/>
        <w:numPr>
          <w:ilvl w:val="0"/>
          <w:numId w:val="26"/>
        </w:numPr>
        <w:spacing w:before="0"/>
        <w:ind w:left="-284" w:hanging="283"/>
        <w:rPr>
          <w:rFonts w:cs="Times New Roman"/>
          <w:b/>
          <w:color w:val="auto"/>
          <w:sz w:val="28"/>
          <w:szCs w:val="28"/>
          <w:lang w:val="ru-RU"/>
        </w:rPr>
      </w:pPr>
      <w:r>
        <w:rPr>
          <w:rFonts w:cs="Times New Roman"/>
          <w:b/>
          <w:color w:val="auto"/>
          <w:sz w:val="28"/>
          <w:szCs w:val="28"/>
          <w:lang w:val="ru-RU"/>
        </w:rPr>
        <w:t xml:space="preserve">1 июля 2025 года </w:t>
      </w:r>
      <w:r>
        <w:rPr>
          <w:rFonts w:cs="Times New Roman"/>
          <w:bCs/>
          <w:color w:val="auto"/>
          <w:sz w:val="28"/>
          <w:szCs w:val="28"/>
          <w:lang w:val="ru-RU"/>
        </w:rPr>
        <w:t>вебинар «Что поменялось в санитарных правилах и работе с отходами: контрольные точки для медсестры, чтобы все учесть»</w:t>
      </w:r>
    </w:p>
    <w:p w14:paraId="72A28625" w14:textId="77777777" w:rsidR="00D10342" w:rsidRDefault="00000000">
      <w:pPr>
        <w:pStyle w:val="aff2"/>
        <w:numPr>
          <w:ilvl w:val="0"/>
          <w:numId w:val="26"/>
        </w:numPr>
        <w:spacing w:before="0"/>
        <w:ind w:left="-284" w:hanging="283"/>
        <w:rPr>
          <w:rFonts w:cs="Times New Roman"/>
          <w:b/>
          <w:color w:val="auto"/>
          <w:sz w:val="28"/>
          <w:szCs w:val="28"/>
          <w:lang w:val="ru-RU"/>
        </w:rPr>
      </w:pPr>
      <w:r>
        <w:rPr>
          <w:rFonts w:cs="Times New Roman"/>
          <w:b/>
          <w:color w:val="auto"/>
          <w:sz w:val="28"/>
          <w:szCs w:val="28"/>
          <w:lang w:val="ru-RU"/>
        </w:rPr>
        <w:lastRenderedPageBreak/>
        <w:t xml:space="preserve">9 июля 2025 года </w:t>
      </w:r>
      <w:r>
        <w:rPr>
          <w:rFonts w:cs="Times New Roman"/>
          <w:bCs/>
          <w:color w:val="auto"/>
          <w:sz w:val="28"/>
          <w:szCs w:val="28"/>
          <w:lang w:val="ru-RU"/>
        </w:rPr>
        <w:t>научно – практическая конференция «Менеджмент раны. Школа сестринского ухода»</w:t>
      </w:r>
    </w:p>
    <w:p w14:paraId="60012436" w14:textId="77777777" w:rsidR="00D10342" w:rsidRDefault="00000000">
      <w:pPr>
        <w:pStyle w:val="aff2"/>
        <w:numPr>
          <w:ilvl w:val="0"/>
          <w:numId w:val="26"/>
        </w:numPr>
        <w:spacing w:before="0"/>
        <w:ind w:left="-284" w:hanging="283"/>
        <w:rPr>
          <w:rFonts w:cs="Times New Roman"/>
          <w:b/>
          <w:color w:val="auto"/>
          <w:sz w:val="28"/>
          <w:szCs w:val="28"/>
          <w:lang w:val="ru-RU"/>
        </w:rPr>
      </w:pPr>
      <w:r>
        <w:rPr>
          <w:rFonts w:cs="Times New Roman"/>
          <w:b/>
          <w:color w:val="auto"/>
          <w:sz w:val="28"/>
          <w:szCs w:val="28"/>
          <w:lang w:val="ru-RU"/>
        </w:rPr>
        <w:t xml:space="preserve">6 августа 2025 года </w:t>
      </w:r>
      <w:r>
        <w:rPr>
          <w:rFonts w:cs="Times New Roman"/>
          <w:bCs/>
          <w:color w:val="auto"/>
          <w:sz w:val="28"/>
          <w:szCs w:val="28"/>
          <w:lang w:val="ru-RU"/>
        </w:rPr>
        <w:t>онлайн – конференция «</w:t>
      </w:r>
      <w:r>
        <w:rPr>
          <w:rFonts w:cs="Times New Roman"/>
          <w:color w:val="372834"/>
          <w:sz w:val="28"/>
          <w:szCs w:val="28"/>
          <w:shd w:val="clear" w:color="auto" w:fill="FFFFFF"/>
          <w:lang w:val="ru-RU"/>
        </w:rPr>
        <w:t>Эффективные коммуникации. Школа роста компетенций медицинской сестры»</w:t>
      </w:r>
    </w:p>
    <w:p w14:paraId="26D725AD"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27 августа 2025 года </w:t>
      </w:r>
      <w:r>
        <w:rPr>
          <w:rFonts w:cs="Times New Roman"/>
          <w:bCs/>
          <w:color w:val="auto"/>
          <w:sz w:val="28"/>
          <w:szCs w:val="28"/>
          <w:lang w:val="ru-RU"/>
        </w:rPr>
        <w:t>онлайн - конференция</w:t>
      </w:r>
      <w:r>
        <w:rPr>
          <w:rFonts w:cs="Times New Roman"/>
          <w:b/>
          <w:color w:val="auto"/>
          <w:sz w:val="28"/>
          <w:szCs w:val="28"/>
          <w:lang w:val="ru-RU"/>
        </w:rPr>
        <w:t> </w:t>
      </w:r>
      <w:r>
        <w:rPr>
          <w:rFonts w:cs="Times New Roman"/>
          <w:bCs/>
          <w:color w:val="auto"/>
          <w:sz w:val="28"/>
          <w:szCs w:val="28"/>
          <w:lang w:val="ru-RU"/>
        </w:rPr>
        <w:t>«Тактическая медицина. Роль медицинской сестры»</w:t>
      </w:r>
    </w:p>
    <w:p w14:paraId="26CD3391"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15 сентября 2025 года </w:t>
      </w:r>
      <w:r>
        <w:rPr>
          <w:rFonts w:cs="Times New Roman"/>
          <w:bCs/>
          <w:color w:val="auto"/>
          <w:sz w:val="28"/>
          <w:szCs w:val="28"/>
          <w:lang w:val="ru-RU"/>
        </w:rPr>
        <w:t>вебинар «Новые правила хранения лекарственных средств для медицинского применения. Как перестроить работу»</w:t>
      </w:r>
    </w:p>
    <w:p w14:paraId="294013B9"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13 октября 2025 года </w:t>
      </w:r>
      <w:r>
        <w:rPr>
          <w:rFonts w:cs="Times New Roman"/>
          <w:bCs/>
          <w:color w:val="auto"/>
          <w:sz w:val="28"/>
          <w:szCs w:val="28"/>
          <w:lang w:val="ru-RU"/>
        </w:rPr>
        <w:t xml:space="preserve">приглашение (ссылка) на онлайн - конференцию 30-31 октября 2025 года </w:t>
      </w:r>
      <w:r>
        <w:rPr>
          <w:rFonts w:cs="Times New Roman"/>
          <w:bCs/>
          <w:color w:val="auto"/>
          <w:sz w:val="28"/>
          <w:szCs w:val="28"/>
        </w:rPr>
        <w:t>XI</w:t>
      </w:r>
      <w:r>
        <w:rPr>
          <w:rFonts w:cs="Times New Roman"/>
          <w:bCs/>
          <w:color w:val="auto"/>
          <w:sz w:val="28"/>
          <w:szCs w:val="28"/>
          <w:lang w:val="ru-RU"/>
        </w:rPr>
        <w:t xml:space="preserve"> Ежегодная конференция с международным  участием «Роль медицинской сестры в паллиативной помощи»</w:t>
      </w:r>
    </w:p>
    <w:p w14:paraId="1A417614"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14 октября 2025 года </w:t>
      </w:r>
      <w:r>
        <w:rPr>
          <w:rFonts w:cs="Times New Roman"/>
          <w:bCs/>
          <w:color w:val="auto"/>
          <w:sz w:val="28"/>
          <w:szCs w:val="28"/>
          <w:lang w:val="ru-RU"/>
        </w:rPr>
        <w:t>онлайн – конференция «Менеджмент в работе медицинской сестры. Школа роста компетенций»</w:t>
      </w:r>
    </w:p>
    <w:p w14:paraId="5C5B96E2"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15 октября 2025 года </w:t>
      </w:r>
      <w:r>
        <w:rPr>
          <w:rFonts w:cs="Times New Roman"/>
          <w:bCs/>
          <w:color w:val="auto"/>
          <w:sz w:val="28"/>
          <w:szCs w:val="28"/>
          <w:lang w:val="ru-RU"/>
        </w:rPr>
        <w:t>вебинар «Работа с эпидемическими опасными медицинскими отходами: как защитить себя. Правила использования СИЗ и действия в аварийных ситуациях»</w:t>
      </w:r>
    </w:p>
    <w:p w14:paraId="40B85017"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20 октября 2025 года  </w:t>
      </w:r>
      <w:r>
        <w:rPr>
          <w:rFonts w:cs="Times New Roman"/>
          <w:bCs/>
          <w:color w:val="auto"/>
          <w:sz w:val="28"/>
          <w:szCs w:val="28"/>
          <w:lang w:val="ru-RU"/>
        </w:rPr>
        <w:t xml:space="preserve">приглашение (ссылка) на очную </w:t>
      </w:r>
      <w:r>
        <w:rPr>
          <w:rFonts w:cs="Times New Roman"/>
          <w:bCs/>
          <w:color w:val="auto"/>
          <w:sz w:val="28"/>
          <w:szCs w:val="28"/>
        </w:rPr>
        <w:t>XIV</w:t>
      </w:r>
      <w:r>
        <w:rPr>
          <w:rFonts w:cs="Times New Roman"/>
          <w:bCs/>
          <w:color w:val="auto"/>
          <w:sz w:val="28"/>
          <w:szCs w:val="28"/>
          <w:lang w:val="ru-RU"/>
        </w:rPr>
        <w:t xml:space="preserve"> Всероссийскую конференцию «Противоречия и нерешенные вопросы» 7-8 ноября 2025 года г. Самара</w:t>
      </w:r>
    </w:p>
    <w:p w14:paraId="79E56316"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29 октября 2025 года </w:t>
      </w:r>
      <w:r>
        <w:rPr>
          <w:rFonts w:cs="Times New Roman"/>
          <w:bCs/>
          <w:color w:val="auto"/>
          <w:sz w:val="28"/>
          <w:szCs w:val="28"/>
          <w:lang w:val="ru-RU"/>
        </w:rPr>
        <w:t>онлайн конференция «Организация и внедрение принципов профилактики ИСПМ при организации и осуществлении сестринского сопровождения пациентов»</w:t>
      </w:r>
    </w:p>
    <w:p w14:paraId="70172FEF"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5 ноября 2025 года </w:t>
      </w:r>
      <w:r>
        <w:rPr>
          <w:rFonts w:cs="Times New Roman"/>
          <w:bCs/>
          <w:color w:val="auto"/>
          <w:sz w:val="28"/>
          <w:szCs w:val="28"/>
          <w:lang w:val="ru-RU"/>
        </w:rPr>
        <w:t>вебинар «Новые правила проведения спецоценки условий труда для медработников: кто получит право на дополнительный отпуск и другие льготы»</w:t>
      </w:r>
    </w:p>
    <w:p w14:paraId="4496E839"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11 ноября 2025 года </w:t>
      </w:r>
      <w:r>
        <w:rPr>
          <w:rFonts w:cs="Times New Roman"/>
          <w:bCs/>
          <w:color w:val="auto"/>
          <w:sz w:val="28"/>
          <w:szCs w:val="28"/>
          <w:lang w:val="ru-RU"/>
        </w:rPr>
        <w:t>(очно – заочно, гибридный формат)</w:t>
      </w:r>
      <w:r>
        <w:rPr>
          <w:rFonts w:cs="Times New Roman"/>
          <w:b/>
          <w:color w:val="auto"/>
          <w:sz w:val="28"/>
          <w:szCs w:val="28"/>
          <w:lang w:val="ru-RU"/>
        </w:rPr>
        <w:t xml:space="preserve"> </w:t>
      </w:r>
      <w:r>
        <w:rPr>
          <w:rFonts w:cs="Times New Roman"/>
          <w:bCs/>
          <w:color w:val="auto"/>
          <w:sz w:val="28"/>
          <w:szCs w:val="28"/>
          <w:lang w:val="ru-RU"/>
        </w:rPr>
        <w:t>научно – практическая конференция «Нововведения в работе сестринских служб: новые квалификационные требования, штатные нормативные и должности, изменения в обращении лекарств, медизделий и донорской крови, поправки в ТК»</w:t>
      </w:r>
    </w:p>
    <w:p w14:paraId="6C57AB0C"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13 ноября 2025 года </w:t>
      </w:r>
      <w:r>
        <w:rPr>
          <w:rFonts w:cs="Times New Roman"/>
          <w:bCs/>
          <w:color w:val="auto"/>
          <w:sz w:val="28"/>
          <w:szCs w:val="28"/>
          <w:lang w:val="ru-RU"/>
        </w:rPr>
        <w:t>научно – практическая конференция «Особенности эпидемиологической безопасности медорганизаций: новые требования и планы контролирующих ведомств»</w:t>
      </w:r>
    </w:p>
    <w:p w14:paraId="7A49CB1D"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18 ноября 2025 года </w:t>
      </w:r>
      <w:r>
        <w:rPr>
          <w:rFonts w:cs="Times New Roman"/>
          <w:bCs/>
          <w:color w:val="auto"/>
          <w:sz w:val="28"/>
          <w:szCs w:val="28"/>
          <w:lang w:val="ru-RU"/>
        </w:rPr>
        <w:t>вебинар на тему «Конфликты с родственниками пациентов: эффективные стратегии, чтобы предотвратить скандал»</w:t>
      </w:r>
    </w:p>
    <w:p w14:paraId="7C021D21" w14:textId="77777777" w:rsidR="00D10342" w:rsidRDefault="00000000">
      <w:pPr>
        <w:pStyle w:val="aff2"/>
        <w:numPr>
          <w:ilvl w:val="0"/>
          <w:numId w:val="26"/>
        </w:numPr>
        <w:spacing w:before="0"/>
        <w:ind w:left="-284" w:hanging="283"/>
        <w:rPr>
          <w:rFonts w:cs="Times New Roman"/>
          <w:bCs/>
          <w:color w:val="auto"/>
          <w:sz w:val="28"/>
          <w:szCs w:val="28"/>
          <w:lang w:val="ru-RU"/>
        </w:rPr>
      </w:pPr>
      <w:r>
        <w:rPr>
          <w:rFonts w:cs="Times New Roman"/>
          <w:b/>
          <w:color w:val="auto"/>
          <w:sz w:val="28"/>
          <w:szCs w:val="28"/>
          <w:lang w:val="ru-RU"/>
        </w:rPr>
        <w:t xml:space="preserve">26 ноября 2025 года </w:t>
      </w:r>
      <w:r>
        <w:rPr>
          <w:rFonts w:cs="Times New Roman"/>
          <w:bCs/>
          <w:color w:val="auto"/>
          <w:sz w:val="28"/>
          <w:szCs w:val="28"/>
          <w:lang w:val="ru-RU"/>
        </w:rPr>
        <w:t>вебинар «Новые квалификационные требования к среднему медицинскому персоналу: точки контроля главной медицинской сестры</w:t>
      </w:r>
    </w:p>
    <w:p w14:paraId="78247618" w14:textId="77777777" w:rsidR="00D10342" w:rsidRDefault="00D10342">
      <w:pPr>
        <w:pStyle w:val="aff2"/>
        <w:spacing w:before="0"/>
        <w:ind w:left="-284"/>
        <w:rPr>
          <w:rFonts w:cs="Times New Roman"/>
          <w:b/>
          <w:color w:val="auto"/>
          <w:sz w:val="28"/>
          <w:szCs w:val="28"/>
          <w:lang w:val="ru-RU"/>
        </w:rPr>
      </w:pPr>
    </w:p>
    <w:p w14:paraId="29D36158" w14:textId="77777777" w:rsidR="00D10342" w:rsidRDefault="00D10342">
      <w:pPr>
        <w:spacing w:before="0"/>
        <w:rPr>
          <w:rFonts w:cs="Times New Roman"/>
          <w:b/>
          <w:color w:val="FF0000"/>
          <w:sz w:val="28"/>
          <w:szCs w:val="28"/>
          <w:lang w:val="ru-RU"/>
        </w:rPr>
      </w:pPr>
    </w:p>
    <w:p w14:paraId="2D4A32BA" w14:textId="77777777" w:rsidR="00D10342" w:rsidRDefault="00D10342">
      <w:pPr>
        <w:spacing w:before="0"/>
        <w:jc w:val="center"/>
        <w:rPr>
          <w:rFonts w:cs="Times New Roman"/>
          <w:b/>
          <w:color w:val="auto"/>
          <w:sz w:val="28"/>
          <w:szCs w:val="28"/>
          <w:lang w:val="ru-RU"/>
        </w:rPr>
      </w:pPr>
    </w:p>
    <w:p w14:paraId="1288E789" w14:textId="77777777" w:rsidR="00D10342" w:rsidRDefault="00000000">
      <w:pPr>
        <w:spacing w:before="0"/>
        <w:jc w:val="center"/>
        <w:rPr>
          <w:rFonts w:cs="Times New Roman"/>
          <w:b/>
          <w:color w:val="auto"/>
          <w:sz w:val="28"/>
          <w:szCs w:val="28"/>
          <w:lang w:val="ru-RU"/>
        </w:rPr>
      </w:pPr>
      <w:r>
        <w:rPr>
          <w:rFonts w:cs="Times New Roman"/>
          <w:b/>
          <w:color w:val="auto"/>
          <w:sz w:val="28"/>
          <w:szCs w:val="28"/>
          <w:lang w:val="ru-RU"/>
        </w:rPr>
        <w:t>ОТЧЕТ</w:t>
      </w:r>
    </w:p>
    <w:p w14:paraId="29271DB5" w14:textId="77777777" w:rsidR="00D10342" w:rsidRDefault="00000000">
      <w:pPr>
        <w:spacing w:before="0"/>
        <w:jc w:val="center"/>
        <w:rPr>
          <w:rFonts w:cs="Times New Roman"/>
          <w:b/>
          <w:color w:val="auto"/>
          <w:sz w:val="28"/>
          <w:szCs w:val="28"/>
          <w:lang w:val="ru-RU"/>
        </w:rPr>
      </w:pPr>
      <w:r>
        <w:rPr>
          <w:rFonts w:cs="Times New Roman"/>
          <w:b/>
          <w:color w:val="auto"/>
          <w:sz w:val="28"/>
          <w:szCs w:val="28"/>
          <w:lang w:val="ru-RU"/>
        </w:rPr>
        <w:t xml:space="preserve">о проведении аккредитации специалистов </w:t>
      </w:r>
    </w:p>
    <w:p w14:paraId="5CAB5F4D" w14:textId="77777777" w:rsidR="00D10342" w:rsidRDefault="00000000">
      <w:pPr>
        <w:spacing w:before="0"/>
        <w:jc w:val="center"/>
        <w:rPr>
          <w:rFonts w:cs="Times New Roman"/>
          <w:b/>
          <w:color w:val="auto"/>
          <w:sz w:val="28"/>
          <w:szCs w:val="28"/>
          <w:lang w:val="ru-RU"/>
        </w:rPr>
      </w:pPr>
      <w:r>
        <w:rPr>
          <w:rFonts w:cs="Times New Roman"/>
          <w:b/>
          <w:color w:val="auto"/>
          <w:sz w:val="28"/>
          <w:szCs w:val="28"/>
          <w:lang w:val="ru-RU"/>
        </w:rPr>
        <w:t xml:space="preserve">со средним медицинским образованием </w:t>
      </w:r>
    </w:p>
    <w:p w14:paraId="3573EFCE" w14:textId="77777777" w:rsidR="00D10342" w:rsidRDefault="00000000">
      <w:pPr>
        <w:spacing w:before="0"/>
        <w:jc w:val="center"/>
        <w:rPr>
          <w:rFonts w:cs="Times New Roman"/>
          <w:b/>
          <w:color w:val="auto"/>
          <w:sz w:val="28"/>
          <w:szCs w:val="28"/>
          <w:lang w:val="ru-RU"/>
        </w:rPr>
      </w:pPr>
      <w:r>
        <w:rPr>
          <w:rFonts w:cs="Times New Roman"/>
          <w:b/>
          <w:color w:val="auto"/>
          <w:sz w:val="28"/>
          <w:szCs w:val="28"/>
          <w:lang w:val="ru-RU"/>
        </w:rPr>
        <w:t>по Самарской области за 2025 год</w:t>
      </w:r>
    </w:p>
    <w:p w14:paraId="3BC37BB7" w14:textId="77777777" w:rsidR="00D10342" w:rsidRDefault="00D10342">
      <w:pPr>
        <w:spacing w:before="0"/>
        <w:rPr>
          <w:rFonts w:cs="Times New Roman"/>
          <w:b/>
          <w:color w:val="FF0000"/>
          <w:sz w:val="28"/>
          <w:szCs w:val="28"/>
          <w:lang w:val="ru-RU"/>
        </w:rPr>
      </w:pPr>
    </w:p>
    <w:p w14:paraId="556DF911" w14:textId="77777777" w:rsidR="00D10342" w:rsidRDefault="00D10342">
      <w:pPr>
        <w:spacing w:line="276" w:lineRule="auto"/>
        <w:rPr>
          <w:rFonts w:cs="Times New Roman"/>
          <w:sz w:val="28"/>
          <w:szCs w:val="28"/>
          <w:lang w:val="ru-RU"/>
        </w:rPr>
      </w:pPr>
    </w:p>
    <w:p w14:paraId="76F8D5FE" w14:textId="77777777" w:rsidR="00D10342" w:rsidRDefault="00000000">
      <w:pPr>
        <w:spacing w:before="0"/>
        <w:rPr>
          <w:rFonts w:cs="Times New Roman"/>
          <w:sz w:val="28"/>
          <w:szCs w:val="28"/>
          <w:lang w:val="ru-RU"/>
        </w:rPr>
      </w:pPr>
      <w:r>
        <w:rPr>
          <w:rFonts w:cs="Times New Roman"/>
          <w:sz w:val="28"/>
          <w:szCs w:val="28"/>
          <w:lang w:val="ru-RU"/>
        </w:rPr>
        <w:lastRenderedPageBreak/>
        <w:tab/>
        <w:t>В соответствии с Приказом Минздрава России от 28.10.2022 г. №709н "Об утверждении Положения об аккредитации специалистов" (зарегистрировано в Минюсте России 30.11.2022 № 71224) и Приказом Минздрава России от 14.05.2025 г. №277 «Об утверждении составов аккредитационных комиссий Министерства здравоохранения Российской Федерации для проведения аккредитации специалистов, имеющих среднее медицинское образование» и Приказом Минздрава России от 19.06.2025 г. №358 О внесении изменений в приложение к приказу Министерства здравоохранения Российской Федерации от 14.05.2025 № 277 «Об утверждении составов аккредитационных комиссий Министерства здравоохранения Российской Федерации для проведения аккредитации специалистов со средним профессиональным медицинским образованием»</w:t>
      </w:r>
    </w:p>
    <w:p w14:paraId="433662CA" w14:textId="77777777" w:rsidR="00D10342" w:rsidRDefault="00000000">
      <w:pPr>
        <w:spacing w:before="0"/>
        <w:rPr>
          <w:rFonts w:cs="Times New Roman"/>
          <w:sz w:val="28"/>
          <w:szCs w:val="28"/>
          <w:lang w:val="ru-RU"/>
        </w:rPr>
      </w:pPr>
      <w:r>
        <w:rPr>
          <w:rFonts w:cs="Times New Roman"/>
          <w:sz w:val="28"/>
          <w:szCs w:val="28"/>
          <w:lang w:val="ru-RU"/>
        </w:rPr>
        <w:t>за отчетный период аккредитационной комиссией аккредитовано</w:t>
      </w:r>
      <w:r>
        <w:rPr>
          <w:lang w:val="ru-RU"/>
        </w:rPr>
        <w:t xml:space="preserve"> </w:t>
      </w:r>
      <w:r>
        <w:rPr>
          <w:rFonts w:cs="Times New Roman"/>
          <w:b/>
          <w:sz w:val="28"/>
          <w:szCs w:val="28"/>
          <w:lang w:val="ru-RU"/>
        </w:rPr>
        <w:t>3</w:t>
      </w:r>
      <w:r>
        <w:rPr>
          <w:rFonts w:cs="Times New Roman"/>
          <w:b/>
          <w:sz w:val="28"/>
          <w:szCs w:val="28"/>
        </w:rPr>
        <w:t> </w:t>
      </w:r>
      <w:r>
        <w:rPr>
          <w:rFonts w:cs="Times New Roman"/>
          <w:b/>
          <w:sz w:val="28"/>
          <w:szCs w:val="28"/>
          <w:lang w:val="ru-RU"/>
        </w:rPr>
        <w:t>022</w:t>
      </w:r>
      <w:r>
        <w:rPr>
          <w:rFonts w:cs="Times New Roman"/>
          <w:sz w:val="28"/>
          <w:szCs w:val="28"/>
          <w:lang w:val="ru-RU"/>
        </w:rPr>
        <w:t xml:space="preserve"> человека, что на 77 человек (</w:t>
      </w:r>
      <w:r>
        <w:rPr>
          <w:rFonts w:cs="Times New Roman"/>
          <w:b/>
          <w:sz w:val="28"/>
          <w:szCs w:val="28"/>
          <w:u w:val="single"/>
          <w:lang w:val="ru-RU"/>
        </w:rPr>
        <w:t>2,5 %) больше</w:t>
      </w:r>
      <w:r>
        <w:rPr>
          <w:rFonts w:cs="Times New Roman"/>
          <w:sz w:val="28"/>
          <w:szCs w:val="28"/>
          <w:lang w:val="ru-RU"/>
        </w:rPr>
        <w:t xml:space="preserve">, чем в предыдущем году, но процент прошедших аккредитацию снизился на 1,8%, и составил </w:t>
      </w:r>
      <w:r>
        <w:rPr>
          <w:rFonts w:cs="Times New Roman"/>
          <w:b/>
          <w:sz w:val="28"/>
          <w:szCs w:val="28"/>
          <w:lang w:val="ru-RU"/>
        </w:rPr>
        <w:t>94,3 %</w:t>
      </w:r>
      <w:r>
        <w:rPr>
          <w:rFonts w:cs="Times New Roman"/>
          <w:sz w:val="28"/>
          <w:szCs w:val="28"/>
          <w:lang w:val="ru-RU"/>
        </w:rPr>
        <w:t xml:space="preserve"> от всех подавших заявление в аккредитационную комиссию (в прошлом году этот процент составлял 96,1%). </w:t>
      </w:r>
    </w:p>
    <w:p w14:paraId="1878C06B" w14:textId="77777777" w:rsidR="00D10342" w:rsidRDefault="00000000">
      <w:pPr>
        <w:spacing w:before="0"/>
        <w:ind w:firstLine="708"/>
        <w:rPr>
          <w:rFonts w:cs="Times New Roman"/>
          <w:sz w:val="28"/>
          <w:szCs w:val="28"/>
          <w:lang w:val="ru-RU"/>
        </w:rPr>
      </w:pPr>
      <w:r>
        <w:rPr>
          <w:rFonts w:cs="Times New Roman"/>
          <w:sz w:val="28"/>
          <w:szCs w:val="28"/>
          <w:lang w:val="ru-RU"/>
        </w:rPr>
        <w:tab/>
        <w:t>Для оценки профессиональных компетенций специалистов и выпускников колледжей Самарской области из практического здравоохранения было привлечено 284 специалистов (в 2024 году 290 чел.), заявления были поданы в 30 подкомиссий из 36.</w:t>
      </w:r>
    </w:p>
    <w:p w14:paraId="6B7A84F6" w14:textId="77777777" w:rsidR="00D10342" w:rsidRDefault="00000000">
      <w:pPr>
        <w:spacing w:before="0"/>
        <w:rPr>
          <w:rFonts w:cs="Times New Roman"/>
          <w:sz w:val="28"/>
          <w:szCs w:val="28"/>
          <w:lang w:val="ru-RU"/>
        </w:rPr>
      </w:pPr>
      <w:r>
        <w:rPr>
          <w:rFonts w:cs="Times New Roman"/>
          <w:sz w:val="28"/>
          <w:szCs w:val="28"/>
          <w:lang w:val="ru-RU"/>
        </w:rPr>
        <w:tab/>
      </w:r>
      <w:r>
        <w:rPr>
          <w:rFonts w:cs="Times New Roman"/>
          <w:sz w:val="28"/>
          <w:szCs w:val="28"/>
          <w:lang w:val="ru-RU"/>
        </w:rPr>
        <w:tab/>
        <w:t>Все виды аккредитаций специалистов проводились на площадке: Регионального аккредитационно-симуляционного центра государственного бюджетного профессионального образовательного учреждения «Самарский медицинский колледж им. Н. Ляпиной», и по специальности «сестринское дело» в аккредитационном центре ЧУОО ВО Медицинского университета «Реавиз».  Данные приведены в таблицах №1, 2,3</w:t>
      </w:r>
    </w:p>
    <w:p w14:paraId="564BC521" w14:textId="77777777" w:rsidR="00D10342" w:rsidRDefault="00D10342">
      <w:pPr>
        <w:spacing w:before="0"/>
        <w:rPr>
          <w:rFonts w:cs="Times New Roman"/>
          <w:sz w:val="28"/>
          <w:szCs w:val="28"/>
          <w:lang w:val="ru-RU"/>
        </w:rPr>
      </w:pPr>
    </w:p>
    <w:p w14:paraId="33D67541" w14:textId="77777777" w:rsidR="00D10342" w:rsidRDefault="00000000">
      <w:pPr>
        <w:spacing w:before="0"/>
        <w:jc w:val="center"/>
        <w:rPr>
          <w:rFonts w:cs="Times New Roman"/>
          <w:sz w:val="28"/>
          <w:szCs w:val="28"/>
          <w:lang w:val="ru-RU"/>
        </w:rPr>
      </w:pPr>
      <w:r>
        <w:rPr>
          <w:rFonts w:cs="Times New Roman"/>
          <w:sz w:val="28"/>
          <w:szCs w:val="28"/>
          <w:lang w:val="ru-RU"/>
        </w:rPr>
        <w:t>Информация о выпускниках, прошедших первичную аккредитацию в 2025 году, имеющих среднее-профессиональное медицинское образование.</w:t>
      </w:r>
    </w:p>
    <w:p w14:paraId="672341B6" w14:textId="77777777" w:rsidR="0078753F" w:rsidRDefault="0078753F">
      <w:pPr>
        <w:spacing w:before="0"/>
        <w:jc w:val="center"/>
        <w:rPr>
          <w:rFonts w:cs="Times New Roman"/>
          <w:sz w:val="28"/>
          <w:szCs w:val="28"/>
          <w:lang w:val="ru-RU"/>
        </w:rPr>
      </w:pPr>
    </w:p>
    <w:p w14:paraId="455D1887" w14:textId="77777777" w:rsidR="00D10342" w:rsidRDefault="00000000">
      <w:pPr>
        <w:spacing w:before="0"/>
        <w:jc w:val="right"/>
        <w:rPr>
          <w:rFonts w:cs="Times New Roman"/>
          <w:sz w:val="28"/>
          <w:szCs w:val="28"/>
        </w:rPr>
      </w:pPr>
      <w:r>
        <w:rPr>
          <w:rFonts w:cs="Times New Roman"/>
          <w:sz w:val="28"/>
          <w:szCs w:val="28"/>
          <w:lang w:val="ru-RU"/>
        </w:rPr>
        <w:t xml:space="preserve">  </w:t>
      </w:r>
      <w:r>
        <w:rPr>
          <w:rFonts w:cs="Times New Roman"/>
          <w:sz w:val="28"/>
          <w:szCs w:val="28"/>
        </w:rPr>
        <w:t>Таблица 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121"/>
        <w:gridCol w:w="1307"/>
        <w:gridCol w:w="1681"/>
        <w:gridCol w:w="1681"/>
        <w:gridCol w:w="2337"/>
      </w:tblGrid>
      <w:tr w:rsidR="00D10342" w14:paraId="25FD7974" w14:textId="77777777">
        <w:trPr>
          <w:trHeight w:val="2365"/>
        </w:trPr>
        <w:tc>
          <w:tcPr>
            <w:tcW w:w="767" w:type="dxa"/>
            <w:shd w:val="clear" w:color="000000" w:fill="FFFFFF"/>
          </w:tcPr>
          <w:p w14:paraId="1F82CBAF" w14:textId="77777777" w:rsidR="00D10342" w:rsidRDefault="00D10342">
            <w:pPr>
              <w:spacing w:before="0"/>
              <w:rPr>
                <w:rFonts w:eastAsia="Times New Roman" w:cs="Times New Roman"/>
                <w:lang w:val="ru-RU" w:eastAsia="ru-RU"/>
              </w:rPr>
            </w:pPr>
          </w:p>
          <w:p w14:paraId="77CCCDD7" w14:textId="77777777" w:rsidR="00D10342" w:rsidRDefault="00D10342">
            <w:pPr>
              <w:spacing w:before="0"/>
              <w:rPr>
                <w:rFonts w:eastAsia="Times New Roman" w:cs="Times New Roman"/>
                <w:lang w:val="ru-RU" w:eastAsia="ru-RU"/>
              </w:rPr>
            </w:pPr>
          </w:p>
          <w:p w14:paraId="0701A613" w14:textId="77777777" w:rsidR="00D10342" w:rsidRDefault="00D10342">
            <w:pPr>
              <w:spacing w:before="0"/>
              <w:rPr>
                <w:rFonts w:eastAsia="Times New Roman" w:cs="Times New Roman"/>
                <w:lang w:val="ru-RU" w:eastAsia="ru-RU"/>
              </w:rPr>
            </w:pPr>
          </w:p>
          <w:p w14:paraId="654CC8D8" w14:textId="77777777" w:rsidR="00D10342" w:rsidRDefault="00D10342">
            <w:pPr>
              <w:spacing w:before="0"/>
              <w:rPr>
                <w:rFonts w:eastAsia="Times New Roman" w:cs="Times New Roman"/>
                <w:lang w:val="ru-RU" w:eastAsia="ru-RU"/>
              </w:rPr>
            </w:pPr>
          </w:p>
          <w:p w14:paraId="4DC1EB2C" w14:textId="77777777" w:rsidR="00D10342" w:rsidRDefault="00000000">
            <w:pPr>
              <w:spacing w:before="0"/>
              <w:rPr>
                <w:rFonts w:eastAsia="Times New Roman" w:cs="Times New Roman"/>
                <w:lang w:eastAsia="ru-RU"/>
              </w:rPr>
            </w:pPr>
            <w:r>
              <w:rPr>
                <w:rFonts w:eastAsia="Times New Roman" w:cs="Times New Roman"/>
                <w:lang w:eastAsia="ru-RU"/>
              </w:rPr>
              <w:t>п/п</w:t>
            </w:r>
          </w:p>
        </w:tc>
        <w:tc>
          <w:tcPr>
            <w:tcW w:w="2121" w:type="dxa"/>
            <w:shd w:val="clear" w:color="000000" w:fill="FFFFFF"/>
            <w:vAlign w:val="center"/>
          </w:tcPr>
          <w:p w14:paraId="2367D59F" w14:textId="77777777" w:rsidR="00D10342" w:rsidRDefault="00000000">
            <w:pPr>
              <w:spacing w:before="0"/>
              <w:rPr>
                <w:rFonts w:eastAsia="Times New Roman" w:cs="Times New Roman"/>
                <w:lang w:eastAsia="ru-RU"/>
              </w:rPr>
            </w:pPr>
            <w:r>
              <w:rPr>
                <w:rFonts w:eastAsia="Times New Roman" w:cs="Times New Roman"/>
                <w:lang w:eastAsia="ru-RU"/>
              </w:rPr>
              <w:t>Наименование специальности</w:t>
            </w:r>
          </w:p>
        </w:tc>
        <w:tc>
          <w:tcPr>
            <w:tcW w:w="1307" w:type="dxa"/>
            <w:shd w:val="clear" w:color="000000" w:fill="FFFFFF"/>
          </w:tcPr>
          <w:p w14:paraId="617AF80C" w14:textId="77777777" w:rsidR="00D10342" w:rsidRDefault="00D10342">
            <w:pPr>
              <w:spacing w:before="0"/>
              <w:rPr>
                <w:rFonts w:eastAsia="Times New Roman" w:cs="Times New Roman"/>
                <w:bCs/>
                <w:lang w:val="ru-RU" w:eastAsia="ru-RU"/>
              </w:rPr>
            </w:pPr>
          </w:p>
          <w:p w14:paraId="458AC28B" w14:textId="77777777" w:rsidR="00D10342" w:rsidRDefault="00D10342">
            <w:pPr>
              <w:spacing w:before="0"/>
              <w:rPr>
                <w:rFonts w:eastAsia="Times New Roman" w:cs="Times New Roman"/>
                <w:bCs/>
                <w:lang w:val="ru-RU" w:eastAsia="ru-RU"/>
              </w:rPr>
            </w:pPr>
          </w:p>
          <w:p w14:paraId="775634B2" w14:textId="77777777" w:rsidR="00D10342" w:rsidRDefault="00000000">
            <w:pPr>
              <w:spacing w:before="0"/>
              <w:rPr>
                <w:rFonts w:eastAsia="Times New Roman" w:cs="Times New Roman"/>
                <w:bCs/>
                <w:lang w:val="ru-RU" w:eastAsia="ru-RU"/>
              </w:rPr>
            </w:pPr>
            <w:r>
              <w:rPr>
                <w:rFonts w:eastAsia="Times New Roman" w:cs="Times New Roman"/>
                <w:bCs/>
                <w:lang w:val="ru-RU" w:eastAsia="ru-RU"/>
              </w:rPr>
              <w:t xml:space="preserve">Кол-во граждан, </w:t>
            </w:r>
            <w:r>
              <w:rPr>
                <w:rFonts w:eastAsia="Times New Roman" w:cs="Times New Roman"/>
                <w:b/>
                <w:bCs/>
                <w:lang w:val="ru-RU" w:eastAsia="ru-RU"/>
              </w:rPr>
              <w:t xml:space="preserve">подавших </w:t>
            </w:r>
            <w:r>
              <w:rPr>
                <w:rFonts w:eastAsia="Times New Roman" w:cs="Times New Roman"/>
                <w:bCs/>
                <w:lang w:val="ru-RU" w:eastAsia="ru-RU"/>
              </w:rPr>
              <w:t>заявление</w:t>
            </w:r>
          </w:p>
        </w:tc>
        <w:tc>
          <w:tcPr>
            <w:tcW w:w="1681" w:type="dxa"/>
            <w:shd w:val="clear" w:color="000000" w:fill="FFFFFF"/>
            <w:vAlign w:val="center"/>
          </w:tcPr>
          <w:p w14:paraId="41308793" w14:textId="77777777" w:rsidR="00D10342" w:rsidRDefault="00000000">
            <w:pPr>
              <w:spacing w:before="0"/>
              <w:rPr>
                <w:rFonts w:eastAsia="Times New Roman" w:cs="Times New Roman"/>
                <w:bCs/>
                <w:lang w:val="ru-RU" w:eastAsia="ru-RU"/>
              </w:rPr>
            </w:pPr>
            <w:r>
              <w:rPr>
                <w:rFonts w:eastAsia="Times New Roman" w:cs="Times New Roman"/>
                <w:bCs/>
                <w:lang w:val="ru-RU" w:eastAsia="ru-RU"/>
              </w:rPr>
              <w:t xml:space="preserve">Кол-во граждан, </w:t>
            </w:r>
            <w:r>
              <w:rPr>
                <w:rFonts w:eastAsia="Times New Roman" w:cs="Times New Roman"/>
                <w:b/>
                <w:bCs/>
                <w:lang w:val="ru-RU" w:eastAsia="ru-RU"/>
              </w:rPr>
              <w:t xml:space="preserve">прошедших </w:t>
            </w:r>
            <w:r>
              <w:rPr>
                <w:rFonts w:eastAsia="Times New Roman" w:cs="Times New Roman"/>
                <w:bCs/>
                <w:lang w:val="ru-RU" w:eastAsia="ru-RU"/>
              </w:rPr>
              <w:t>первичную аккредитацию</w:t>
            </w:r>
          </w:p>
          <w:p w14:paraId="7DCDF66E" w14:textId="77777777" w:rsidR="00D10342" w:rsidRDefault="00D10342">
            <w:pPr>
              <w:spacing w:before="0"/>
              <w:rPr>
                <w:rFonts w:eastAsia="Times New Roman" w:cs="Times New Roman"/>
                <w:bCs/>
                <w:lang w:val="ru-RU" w:eastAsia="ru-RU"/>
              </w:rPr>
            </w:pPr>
          </w:p>
        </w:tc>
        <w:tc>
          <w:tcPr>
            <w:tcW w:w="1681" w:type="dxa"/>
            <w:shd w:val="clear" w:color="000000" w:fill="FFFFFF"/>
            <w:vAlign w:val="center"/>
          </w:tcPr>
          <w:p w14:paraId="6173C69B" w14:textId="77777777" w:rsidR="00D10342" w:rsidRDefault="00000000">
            <w:pPr>
              <w:spacing w:before="0"/>
              <w:rPr>
                <w:rFonts w:eastAsia="Times New Roman" w:cs="Times New Roman"/>
                <w:lang w:val="ru-RU" w:eastAsia="ru-RU"/>
              </w:rPr>
            </w:pPr>
            <w:r>
              <w:rPr>
                <w:rFonts w:eastAsia="Times New Roman" w:cs="Times New Roman"/>
                <w:lang w:val="ru-RU" w:eastAsia="ru-RU"/>
              </w:rPr>
              <w:t xml:space="preserve">Кол-во граждан, подавших заявление, но </w:t>
            </w:r>
          </w:p>
          <w:p w14:paraId="319710D6" w14:textId="77777777" w:rsidR="00D10342" w:rsidRDefault="00000000">
            <w:pPr>
              <w:spacing w:before="0"/>
              <w:rPr>
                <w:rFonts w:eastAsia="Times New Roman" w:cs="Times New Roman"/>
                <w:lang w:eastAsia="ru-RU"/>
              </w:rPr>
            </w:pPr>
            <w:r>
              <w:rPr>
                <w:rFonts w:eastAsia="Times New Roman" w:cs="Times New Roman"/>
                <w:b/>
                <w:bCs/>
                <w:lang w:eastAsia="ru-RU"/>
              </w:rPr>
              <w:t>не прошедших</w:t>
            </w:r>
            <w:r>
              <w:rPr>
                <w:rFonts w:eastAsia="Times New Roman" w:cs="Times New Roman"/>
                <w:lang w:eastAsia="ru-RU"/>
              </w:rPr>
              <w:t xml:space="preserve"> первичную аккредитацию</w:t>
            </w:r>
          </w:p>
          <w:p w14:paraId="0B6DA422" w14:textId="77777777" w:rsidR="00D10342" w:rsidRDefault="00D10342">
            <w:pPr>
              <w:spacing w:before="0"/>
              <w:rPr>
                <w:rFonts w:eastAsia="Times New Roman" w:cs="Times New Roman"/>
                <w:lang w:eastAsia="ru-RU"/>
              </w:rPr>
            </w:pPr>
          </w:p>
        </w:tc>
        <w:tc>
          <w:tcPr>
            <w:tcW w:w="2337" w:type="dxa"/>
            <w:shd w:val="clear" w:color="000000" w:fill="FFFFFF"/>
          </w:tcPr>
          <w:p w14:paraId="083E5D49" w14:textId="77777777" w:rsidR="00D10342" w:rsidRDefault="00D10342">
            <w:pPr>
              <w:spacing w:before="0"/>
              <w:rPr>
                <w:rFonts w:eastAsia="Times New Roman" w:cs="Times New Roman"/>
                <w:lang w:val="ru-RU" w:eastAsia="ru-RU"/>
              </w:rPr>
            </w:pPr>
          </w:p>
          <w:p w14:paraId="5B8D5E15" w14:textId="77777777" w:rsidR="00D10342" w:rsidRDefault="00D10342">
            <w:pPr>
              <w:spacing w:before="0"/>
              <w:rPr>
                <w:rFonts w:eastAsia="Times New Roman" w:cs="Times New Roman"/>
                <w:lang w:val="ru-RU" w:eastAsia="ru-RU"/>
              </w:rPr>
            </w:pPr>
          </w:p>
          <w:p w14:paraId="595F3E0B" w14:textId="77777777" w:rsidR="00D10342" w:rsidRDefault="00D10342">
            <w:pPr>
              <w:spacing w:before="0"/>
              <w:rPr>
                <w:rFonts w:eastAsia="Times New Roman" w:cs="Times New Roman"/>
                <w:lang w:val="ru-RU" w:eastAsia="ru-RU"/>
              </w:rPr>
            </w:pPr>
          </w:p>
          <w:p w14:paraId="35DC13D9" w14:textId="77777777" w:rsidR="00D10342" w:rsidRDefault="00000000">
            <w:pPr>
              <w:spacing w:before="0"/>
              <w:rPr>
                <w:rFonts w:eastAsia="Times New Roman" w:cs="Times New Roman"/>
                <w:lang w:eastAsia="ru-RU"/>
              </w:rPr>
            </w:pPr>
            <w:r>
              <w:rPr>
                <w:rFonts w:eastAsia="Times New Roman" w:cs="Times New Roman"/>
                <w:lang w:eastAsia="ru-RU"/>
              </w:rPr>
              <w:t>Аккредитовано</w:t>
            </w:r>
          </w:p>
          <w:p w14:paraId="56F23C3B" w14:textId="77777777" w:rsidR="00D10342" w:rsidRDefault="00000000">
            <w:pPr>
              <w:spacing w:before="0"/>
              <w:rPr>
                <w:rFonts w:eastAsia="Times New Roman" w:cs="Times New Roman"/>
                <w:lang w:eastAsia="ru-RU"/>
              </w:rPr>
            </w:pPr>
            <w:r>
              <w:rPr>
                <w:rFonts w:eastAsia="Times New Roman" w:cs="Times New Roman"/>
                <w:lang w:eastAsia="ru-RU"/>
              </w:rPr>
              <w:t>(в %)</w:t>
            </w:r>
          </w:p>
        </w:tc>
      </w:tr>
      <w:tr w:rsidR="00D10342" w:rsidRPr="00A017D6" w14:paraId="7E7D639F" w14:textId="77777777">
        <w:trPr>
          <w:trHeight w:val="510"/>
        </w:trPr>
        <w:tc>
          <w:tcPr>
            <w:tcW w:w="767" w:type="dxa"/>
          </w:tcPr>
          <w:p w14:paraId="08291EB3" w14:textId="77777777" w:rsidR="00D10342" w:rsidRDefault="00D10342">
            <w:pPr>
              <w:spacing w:before="0"/>
              <w:jc w:val="center"/>
              <w:rPr>
                <w:rFonts w:eastAsia="Times New Roman" w:cs="Times New Roman"/>
                <w:lang w:eastAsia="ru-RU"/>
              </w:rPr>
            </w:pPr>
          </w:p>
        </w:tc>
        <w:tc>
          <w:tcPr>
            <w:tcW w:w="9127" w:type="dxa"/>
            <w:gridSpan w:val="5"/>
            <w:vAlign w:val="center"/>
          </w:tcPr>
          <w:p w14:paraId="2C8B7E6A"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ГБПОУ "СМК им.Н.Ляпиной"</w:t>
            </w:r>
          </w:p>
        </w:tc>
      </w:tr>
      <w:tr w:rsidR="00D10342" w14:paraId="2BDA633C" w14:textId="77777777">
        <w:trPr>
          <w:trHeight w:val="276"/>
        </w:trPr>
        <w:tc>
          <w:tcPr>
            <w:tcW w:w="767" w:type="dxa"/>
          </w:tcPr>
          <w:p w14:paraId="2B63D707" w14:textId="77777777" w:rsidR="00D10342" w:rsidRDefault="00D10342">
            <w:pPr>
              <w:pStyle w:val="aff2"/>
              <w:numPr>
                <w:ilvl w:val="0"/>
                <w:numId w:val="31"/>
              </w:numPr>
              <w:spacing w:before="0"/>
              <w:contextualSpacing/>
              <w:jc w:val="left"/>
              <w:rPr>
                <w:rFonts w:eastAsia="Times New Roman" w:cs="Times New Roman"/>
                <w:lang w:val="ru-RU" w:eastAsia="ru-RU"/>
              </w:rPr>
            </w:pPr>
          </w:p>
        </w:tc>
        <w:tc>
          <w:tcPr>
            <w:tcW w:w="2121" w:type="dxa"/>
            <w:vAlign w:val="center"/>
          </w:tcPr>
          <w:p w14:paraId="303D0295" w14:textId="77777777" w:rsidR="00D10342" w:rsidRDefault="00000000">
            <w:pPr>
              <w:spacing w:before="0"/>
              <w:rPr>
                <w:rFonts w:eastAsia="Times New Roman" w:cs="Times New Roman"/>
                <w:lang w:eastAsia="ru-RU"/>
              </w:rPr>
            </w:pPr>
            <w:r>
              <w:rPr>
                <w:rFonts w:eastAsia="Times New Roman" w:cs="Times New Roman"/>
                <w:lang w:eastAsia="ru-RU"/>
              </w:rPr>
              <w:t>34.02.01 Сестринское дело</w:t>
            </w:r>
          </w:p>
        </w:tc>
        <w:tc>
          <w:tcPr>
            <w:tcW w:w="1307" w:type="dxa"/>
            <w:vAlign w:val="center"/>
          </w:tcPr>
          <w:p w14:paraId="2F98DC35" w14:textId="77777777" w:rsidR="00D10342" w:rsidRDefault="00000000">
            <w:pPr>
              <w:spacing w:before="0"/>
              <w:jc w:val="center"/>
              <w:rPr>
                <w:rFonts w:cs="Times New Roman"/>
              </w:rPr>
            </w:pPr>
            <w:r>
              <w:rPr>
                <w:rFonts w:cs="Times New Roman"/>
              </w:rPr>
              <w:t>1228</w:t>
            </w:r>
          </w:p>
        </w:tc>
        <w:tc>
          <w:tcPr>
            <w:tcW w:w="1681" w:type="dxa"/>
            <w:vAlign w:val="center"/>
          </w:tcPr>
          <w:p w14:paraId="16449B13" w14:textId="77777777" w:rsidR="00D10342" w:rsidRDefault="00000000">
            <w:pPr>
              <w:spacing w:before="0"/>
              <w:jc w:val="center"/>
              <w:rPr>
                <w:rFonts w:cs="Times New Roman"/>
              </w:rPr>
            </w:pPr>
            <w:r>
              <w:rPr>
                <w:rFonts w:cs="Times New Roman"/>
              </w:rPr>
              <w:t>1162</w:t>
            </w:r>
          </w:p>
        </w:tc>
        <w:tc>
          <w:tcPr>
            <w:tcW w:w="1681" w:type="dxa"/>
            <w:vAlign w:val="center"/>
          </w:tcPr>
          <w:p w14:paraId="60FDD5C2" w14:textId="77777777" w:rsidR="00D10342" w:rsidRDefault="00000000">
            <w:pPr>
              <w:spacing w:before="0"/>
              <w:jc w:val="center"/>
              <w:rPr>
                <w:rFonts w:cs="Times New Roman"/>
              </w:rPr>
            </w:pPr>
            <w:r>
              <w:rPr>
                <w:rFonts w:cs="Times New Roman"/>
              </w:rPr>
              <w:t>66</w:t>
            </w:r>
          </w:p>
        </w:tc>
        <w:tc>
          <w:tcPr>
            <w:tcW w:w="2337" w:type="dxa"/>
            <w:vAlign w:val="center"/>
          </w:tcPr>
          <w:p w14:paraId="04FE539D" w14:textId="77777777" w:rsidR="00D10342" w:rsidRDefault="00000000">
            <w:pPr>
              <w:spacing w:before="0"/>
              <w:jc w:val="center"/>
              <w:rPr>
                <w:rFonts w:cs="Times New Roman"/>
              </w:rPr>
            </w:pPr>
            <w:r>
              <w:rPr>
                <w:rFonts w:cs="Times New Roman"/>
              </w:rPr>
              <w:t>94,6</w:t>
            </w:r>
          </w:p>
        </w:tc>
      </w:tr>
      <w:tr w:rsidR="00D10342" w14:paraId="51DA2362" w14:textId="77777777">
        <w:trPr>
          <w:trHeight w:val="276"/>
        </w:trPr>
        <w:tc>
          <w:tcPr>
            <w:tcW w:w="767" w:type="dxa"/>
          </w:tcPr>
          <w:p w14:paraId="741DCD49" w14:textId="77777777" w:rsidR="00D10342" w:rsidRDefault="00D10342">
            <w:pPr>
              <w:pStyle w:val="aff2"/>
              <w:numPr>
                <w:ilvl w:val="0"/>
                <w:numId w:val="31"/>
              </w:numPr>
              <w:spacing w:before="0"/>
              <w:contextualSpacing/>
              <w:jc w:val="left"/>
              <w:rPr>
                <w:rFonts w:eastAsia="Times New Roman" w:cs="Times New Roman"/>
                <w:lang w:eastAsia="ru-RU"/>
              </w:rPr>
            </w:pPr>
          </w:p>
        </w:tc>
        <w:tc>
          <w:tcPr>
            <w:tcW w:w="2121" w:type="dxa"/>
            <w:vAlign w:val="center"/>
          </w:tcPr>
          <w:p w14:paraId="36595737" w14:textId="77777777" w:rsidR="00D10342" w:rsidRDefault="00000000">
            <w:pPr>
              <w:spacing w:before="0"/>
              <w:rPr>
                <w:rFonts w:eastAsia="Times New Roman" w:cs="Times New Roman"/>
                <w:lang w:eastAsia="ru-RU"/>
              </w:rPr>
            </w:pPr>
            <w:r>
              <w:rPr>
                <w:rFonts w:eastAsia="Times New Roman" w:cs="Times New Roman"/>
                <w:lang w:eastAsia="ru-RU"/>
              </w:rPr>
              <w:t>31.02.02 Акушерское дело</w:t>
            </w:r>
          </w:p>
        </w:tc>
        <w:tc>
          <w:tcPr>
            <w:tcW w:w="1307" w:type="dxa"/>
            <w:vAlign w:val="center"/>
          </w:tcPr>
          <w:p w14:paraId="1C73AFD3" w14:textId="77777777" w:rsidR="00D10342" w:rsidRDefault="00000000">
            <w:pPr>
              <w:spacing w:before="0"/>
              <w:jc w:val="center"/>
              <w:rPr>
                <w:rFonts w:cs="Times New Roman"/>
              </w:rPr>
            </w:pPr>
            <w:r>
              <w:rPr>
                <w:rFonts w:cs="Times New Roman"/>
              </w:rPr>
              <w:t>113</w:t>
            </w:r>
          </w:p>
        </w:tc>
        <w:tc>
          <w:tcPr>
            <w:tcW w:w="1681" w:type="dxa"/>
            <w:vAlign w:val="center"/>
          </w:tcPr>
          <w:p w14:paraId="1D2CF923" w14:textId="77777777" w:rsidR="00D10342" w:rsidRDefault="00000000">
            <w:pPr>
              <w:spacing w:before="0"/>
              <w:jc w:val="center"/>
              <w:rPr>
                <w:rFonts w:cs="Times New Roman"/>
              </w:rPr>
            </w:pPr>
            <w:r>
              <w:rPr>
                <w:rFonts w:cs="Times New Roman"/>
              </w:rPr>
              <w:t>94</w:t>
            </w:r>
          </w:p>
        </w:tc>
        <w:tc>
          <w:tcPr>
            <w:tcW w:w="1681" w:type="dxa"/>
            <w:vAlign w:val="center"/>
          </w:tcPr>
          <w:p w14:paraId="615E7221" w14:textId="77777777" w:rsidR="00D10342" w:rsidRDefault="00000000">
            <w:pPr>
              <w:spacing w:before="0"/>
              <w:jc w:val="center"/>
              <w:rPr>
                <w:rFonts w:cs="Times New Roman"/>
              </w:rPr>
            </w:pPr>
            <w:r>
              <w:rPr>
                <w:rFonts w:cs="Times New Roman"/>
              </w:rPr>
              <w:t>19</w:t>
            </w:r>
          </w:p>
        </w:tc>
        <w:tc>
          <w:tcPr>
            <w:tcW w:w="2337" w:type="dxa"/>
            <w:vAlign w:val="center"/>
          </w:tcPr>
          <w:p w14:paraId="7F4D4196" w14:textId="77777777" w:rsidR="00D10342" w:rsidRDefault="00000000">
            <w:pPr>
              <w:spacing w:before="0"/>
              <w:jc w:val="center"/>
              <w:rPr>
                <w:rFonts w:cs="Times New Roman"/>
              </w:rPr>
            </w:pPr>
            <w:r>
              <w:rPr>
                <w:rFonts w:cs="Times New Roman"/>
              </w:rPr>
              <w:t>83,2</w:t>
            </w:r>
          </w:p>
        </w:tc>
      </w:tr>
      <w:tr w:rsidR="00D10342" w14:paraId="6160681F" w14:textId="77777777">
        <w:trPr>
          <w:trHeight w:val="276"/>
        </w:trPr>
        <w:tc>
          <w:tcPr>
            <w:tcW w:w="767" w:type="dxa"/>
          </w:tcPr>
          <w:p w14:paraId="388C453D" w14:textId="77777777" w:rsidR="00D10342" w:rsidRDefault="00D10342">
            <w:pPr>
              <w:pStyle w:val="aff2"/>
              <w:numPr>
                <w:ilvl w:val="0"/>
                <w:numId w:val="31"/>
              </w:numPr>
              <w:spacing w:before="0"/>
              <w:contextualSpacing/>
              <w:jc w:val="left"/>
              <w:rPr>
                <w:rFonts w:eastAsia="Times New Roman" w:cs="Times New Roman"/>
                <w:lang w:eastAsia="ru-RU"/>
              </w:rPr>
            </w:pPr>
          </w:p>
        </w:tc>
        <w:tc>
          <w:tcPr>
            <w:tcW w:w="2121" w:type="dxa"/>
          </w:tcPr>
          <w:p w14:paraId="7848F871" w14:textId="77777777" w:rsidR="00D10342" w:rsidRDefault="00000000">
            <w:pPr>
              <w:spacing w:before="0"/>
              <w:rPr>
                <w:rFonts w:eastAsia="Times New Roman" w:cs="Times New Roman"/>
                <w:lang w:val="ru-RU" w:eastAsia="ru-RU"/>
              </w:rPr>
            </w:pPr>
            <w:r>
              <w:rPr>
                <w:rFonts w:eastAsia="Times New Roman" w:cs="Times New Roman"/>
                <w:lang w:eastAsia="ru-RU"/>
              </w:rPr>
              <w:t xml:space="preserve">31.02.01 </w:t>
            </w:r>
          </w:p>
          <w:p w14:paraId="22700B9A" w14:textId="77777777" w:rsidR="00D10342" w:rsidRDefault="00000000">
            <w:pPr>
              <w:spacing w:before="0"/>
              <w:rPr>
                <w:rFonts w:eastAsia="Times New Roman" w:cs="Times New Roman"/>
                <w:lang w:eastAsia="ru-RU"/>
              </w:rPr>
            </w:pPr>
            <w:r>
              <w:rPr>
                <w:rFonts w:eastAsia="Times New Roman" w:cs="Times New Roman"/>
                <w:lang w:eastAsia="ru-RU"/>
              </w:rPr>
              <w:t>Лечебное дело</w:t>
            </w:r>
          </w:p>
        </w:tc>
        <w:tc>
          <w:tcPr>
            <w:tcW w:w="1307" w:type="dxa"/>
            <w:vAlign w:val="center"/>
          </w:tcPr>
          <w:p w14:paraId="3F79D2DC" w14:textId="77777777" w:rsidR="00D10342" w:rsidRDefault="00000000">
            <w:pPr>
              <w:spacing w:before="0"/>
              <w:jc w:val="center"/>
              <w:rPr>
                <w:rFonts w:cs="Times New Roman"/>
              </w:rPr>
            </w:pPr>
            <w:r>
              <w:rPr>
                <w:rFonts w:cs="Times New Roman"/>
              </w:rPr>
              <w:t>226</w:t>
            </w:r>
          </w:p>
        </w:tc>
        <w:tc>
          <w:tcPr>
            <w:tcW w:w="1681" w:type="dxa"/>
            <w:vAlign w:val="center"/>
          </w:tcPr>
          <w:p w14:paraId="3F9B1970" w14:textId="77777777" w:rsidR="00D10342" w:rsidRDefault="00000000">
            <w:pPr>
              <w:spacing w:before="0"/>
              <w:jc w:val="center"/>
              <w:rPr>
                <w:rFonts w:cs="Times New Roman"/>
              </w:rPr>
            </w:pPr>
            <w:r>
              <w:rPr>
                <w:rFonts w:cs="Times New Roman"/>
              </w:rPr>
              <w:t>208</w:t>
            </w:r>
          </w:p>
        </w:tc>
        <w:tc>
          <w:tcPr>
            <w:tcW w:w="1681" w:type="dxa"/>
            <w:vAlign w:val="center"/>
          </w:tcPr>
          <w:p w14:paraId="3C2BBD85" w14:textId="77777777" w:rsidR="00D10342" w:rsidRDefault="00000000">
            <w:pPr>
              <w:spacing w:before="0"/>
              <w:jc w:val="center"/>
              <w:rPr>
                <w:rFonts w:cs="Times New Roman"/>
              </w:rPr>
            </w:pPr>
            <w:r>
              <w:rPr>
                <w:rFonts w:cs="Times New Roman"/>
              </w:rPr>
              <w:t>18</w:t>
            </w:r>
          </w:p>
        </w:tc>
        <w:tc>
          <w:tcPr>
            <w:tcW w:w="2337" w:type="dxa"/>
            <w:vAlign w:val="center"/>
          </w:tcPr>
          <w:p w14:paraId="75127D5E" w14:textId="77777777" w:rsidR="00D10342" w:rsidRDefault="00000000">
            <w:pPr>
              <w:spacing w:before="0"/>
              <w:jc w:val="center"/>
              <w:rPr>
                <w:rFonts w:cs="Times New Roman"/>
              </w:rPr>
            </w:pPr>
            <w:r>
              <w:rPr>
                <w:rFonts w:cs="Times New Roman"/>
              </w:rPr>
              <w:t>92,0</w:t>
            </w:r>
          </w:p>
        </w:tc>
      </w:tr>
      <w:tr w:rsidR="00D10342" w14:paraId="7C509D82" w14:textId="77777777">
        <w:trPr>
          <w:trHeight w:val="276"/>
        </w:trPr>
        <w:tc>
          <w:tcPr>
            <w:tcW w:w="767" w:type="dxa"/>
          </w:tcPr>
          <w:p w14:paraId="4A875988" w14:textId="77777777" w:rsidR="00D10342" w:rsidRDefault="00D10342">
            <w:pPr>
              <w:pStyle w:val="aff2"/>
              <w:numPr>
                <w:ilvl w:val="0"/>
                <w:numId w:val="31"/>
              </w:numPr>
              <w:spacing w:before="0"/>
              <w:contextualSpacing/>
              <w:jc w:val="left"/>
              <w:rPr>
                <w:rFonts w:eastAsia="Times New Roman" w:cs="Times New Roman"/>
                <w:lang w:eastAsia="ru-RU"/>
              </w:rPr>
            </w:pPr>
          </w:p>
        </w:tc>
        <w:tc>
          <w:tcPr>
            <w:tcW w:w="2121" w:type="dxa"/>
            <w:vAlign w:val="center"/>
          </w:tcPr>
          <w:p w14:paraId="4582A24E" w14:textId="77777777" w:rsidR="00D10342" w:rsidRDefault="00000000">
            <w:pPr>
              <w:spacing w:before="0"/>
              <w:rPr>
                <w:rFonts w:eastAsia="Times New Roman" w:cs="Times New Roman"/>
                <w:lang w:val="ru-RU" w:eastAsia="ru-RU"/>
              </w:rPr>
            </w:pPr>
            <w:r>
              <w:rPr>
                <w:rFonts w:eastAsia="Times New Roman" w:cs="Times New Roman"/>
                <w:lang w:val="ru-RU" w:eastAsia="ru-RU"/>
              </w:rPr>
              <w:t xml:space="preserve">34.02.02 </w:t>
            </w:r>
          </w:p>
          <w:p w14:paraId="3F995364" w14:textId="77777777" w:rsidR="00D10342" w:rsidRDefault="00000000">
            <w:pPr>
              <w:spacing w:before="0"/>
              <w:rPr>
                <w:rFonts w:eastAsia="Times New Roman" w:cs="Times New Roman"/>
                <w:lang w:val="ru-RU" w:eastAsia="ru-RU"/>
              </w:rPr>
            </w:pPr>
            <w:r>
              <w:rPr>
                <w:rFonts w:eastAsia="Times New Roman" w:cs="Times New Roman"/>
                <w:lang w:val="ru-RU" w:eastAsia="ru-RU"/>
              </w:rPr>
              <w:t>Медицинский массаж (для обучения лиц с ограниченными возможностями здоровья по зрению)</w:t>
            </w:r>
          </w:p>
        </w:tc>
        <w:tc>
          <w:tcPr>
            <w:tcW w:w="1307" w:type="dxa"/>
            <w:vAlign w:val="center"/>
          </w:tcPr>
          <w:p w14:paraId="782100FC" w14:textId="77777777" w:rsidR="00D10342" w:rsidRDefault="00000000">
            <w:pPr>
              <w:spacing w:before="0"/>
              <w:jc w:val="center"/>
              <w:rPr>
                <w:rFonts w:cs="Times New Roman"/>
              </w:rPr>
            </w:pPr>
            <w:r>
              <w:rPr>
                <w:rFonts w:cs="Times New Roman"/>
              </w:rPr>
              <w:t>16</w:t>
            </w:r>
          </w:p>
        </w:tc>
        <w:tc>
          <w:tcPr>
            <w:tcW w:w="1681" w:type="dxa"/>
            <w:vAlign w:val="center"/>
          </w:tcPr>
          <w:p w14:paraId="252FC5B3" w14:textId="77777777" w:rsidR="00D10342" w:rsidRDefault="00000000">
            <w:pPr>
              <w:spacing w:before="0"/>
              <w:jc w:val="center"/>
              <w:rPr>
                <w:rFonts w:cs="Times New Roman"/>
              </w:rPr>
            </w:pPr>
            <w:r>
              <w:rPr>
                <w:rFonts w:cs="Times New Roman"/>
              </w:rPr>
              <w:t>16</w:t>
            </w:r>
          </w:p>
        </w:tc>
        <w:tc>
          <w:tcPr>
            <w:tcW w:w="1681" w:type="dxa"/>
            <w:vAlign w:val="center"/>
          </w:tcPr>
          <w:p w14:paraId="34C02B23" w14:textId="77777777" w:rsidR="00D10342" w:rsidRDefault="00000000">
            <w:pPr>
              <w:spacing w:before="0"/>
              <w:jc w:val="center"/>
              <w:rPr>
                <w:rFonts w:cs="Times New Roman"/>
              </w:rPr>
            </w:pPr>
            <w:r>
              <w:rPr>
                <w:rFonts w:cs="Times New Roman"/>
              </w:rPr>
              <w:t>0</w:t>
            </w:r>
          </w:p>
        </w:tc>
        <w:tc>
          <w:tcPr>
            <w:tcW w:w="2337" w:type="dxa"/>
            <w:vAlign w:val="center"/>
          </w:tcPr>
          <w:p w14:paraId="4B439FA7" w14:textId="77777777" w:rsidR="00D10342" w:rsidRDefault="00000000">
            <w:pPr>
              <w:spacing w:before="0"/>
              <w:jc w:val="center"/>
              <w:rPr>
                <w:rFonts w:cs="Times New Roman"/>
              </w:rPr>
            </w:pPr>
            <w:r>
              <w:rPr>
                <w:rFonts w:cs="Times New Roman"/>
              </w:rPr>
              <w:t>100</w:t>
            </w:r>
          </w:p>
        </w:tc>
      </w:tr>
      <w:tr w:rsidR="00D10342" w14:paraId="1DE93109" w14:textId="77777777">
        <w:trPr>
          <w:trHeight w:val="276"/>
        </w:trPr>
        <w:tc>
          <w:tcPr>
            <w:tcW w:w="767" w:type="dxa"/>
          </w:tcPr>
          <w:p w14:paraId="3BB78E3F" w14:textId="77777777" w:rsidR="00D10342" w:rsidRDefault="00D10342">
            <w:pPr>
              <w:pStyle w:val="aff2"/>
              <w:numPr>
                <w:ilvl w:val="0"/>
                <w:numId w:val="31"/>
              </w:numPr>
              <w:spacing w:before="0"/>
              <w:contextualSpacing/>
              <w:jc w:val="left"/>
              <w:rPr>
                <w:rFonts w:eastAsia="Times New Roman" w:cs="Times New Roman"/>
                <w:lang w:eastAsia="ru-RU"/>
              </w:rPr>
            </w:pPr>
          </w:p>
        </w:tc>
        <w:tc>
          <w:tcPr>
            <w:tcW w:w="2121" w:type="dxa"/>
            <w:vAlign w:val="center"/>
          </w:tcPr>
          <w:p w14:paraId="0BD8D0D8" w14:textId="77777777" w:rsidR="00D10342" w:rsidRDefault="00000000">
            <w:pPr>
              <w:spacing w:before="0"/>
              <w:rPr>
                <w:rFonts w:eastAsia="Times New Roman" w:cs="Times New Roman"/>
                <w:lang w:eastAsia="ru-RU"/>
              </w:rPr>
            </w:pPr>
            <w:r>
              <w:rPr>
                <w:rFonts w:eastAsia="Times New Roman" w:cs="Times New Roman"/>
                <w:lang w:eastAsia="ru-RU"/>
              </w:rPr>
              <w:t>31.02.05 Стоматология ортопедическая</w:t>
            </w:r>
          </w:p>
        </w:tc>
        <w:tc>
          <w:tcPr>
            <w:tcW w:w="1307" w:type="dxa"/>
            <w:vAlign w:val="center"/>
          </w:tcPr>
          <w:p w14:paraId="17D0ACA9" w14:textId="77777777" w:rsidR="00D10342" w:rsidRDefault="00000000">
            <w:pPr>
              <w:spacing w:before="0"/>
              <w:jc w:val="center"/>
              <w:rPr>
                <w:rFonts w:cs="Times New Roman"/>
              </w:rPr>
            </w:pPr>
            <w:r>
              <w:rPr>
                <w:rFonts w:cs="Times New Roman"/>
              </w:rPr>
              <w:t>87</w:t>
            </w:r>
          </w:p>
        </w:tc>
        <w:tc>
          <w:tcPr>
            <w:tcW w:w="1681" w:type="dxa"/>
            <w:vAlign w:val="center"/>
          </w:tcPr>
          <w:p w14:paraId="3B7CA018" w14:textId="77777777" w:rsidR="00D10342" w:rsidRDefault="00000000">
            <w:pPr>
              <w:spacing w:before="0"/>
              <w:jc w:val="center"/>
              <w:rPr>
                <w:rFonts w:cs="Times New Roman"/>
              </w:rPr>
            </w:pPr>
            <w:r>
              <w:rPr>
                <w:rFonts w:cs="Times New Roman"/>
              </w:rPr>
              <w:t>83</w:t>
            </w:r>
          </w:p>
        </w:tc>
        <w:tc>
          <w:tcPr>
            <w:tcW w:w="1681" w:type="dxa"/>
            <w:vAlign w:val="center"/>
          </w:tcPr>
          <w:p w14:paraId="3716843F" w14:textId="77777777" w:rsidR="00D10342" w:rsidRDefault="00000000">
            <w:pPr>
              <w:spacing w:before="0"/>
              <w:jc w:val="center"/>
              <w:rPr>
                <w:rFonts w:cs="Times New Roman"/>
              </w:rPr>
            </w:pPr>
            <w:r>
              <w:rPr>
                <w:rFonts w:cs="Times New Roman"/>
              </w:rPr>
              <w:t>4</w:t>
            </w:r>
          </w:p>
        </w:tc>
        <w:tc>
          <w:tcPr>
            <w:tcW w:w="2337" w:type="dxa"/>
            <w:vAlign w:val="center"/>
          </w:tcPr>
          <w:p w14:paraId="75DC4252" w14:textId="77777777" w:rsidR="00D10342" w:rsidRDefault="00000000">
            <w:pPr>
              <w:spacing w:before="0"/>
              <w:jc w:val="center"/>
              <w:rPr>
                <w:rFonts w:cs="Times New Roman"/>
              </w:rPr>
            </w:pPr>
            <w:r>
              <w:rPr>
                <w:rFonts w:cs="Times New Roman"/>
              </w:rPr>
              <w:t>95,4</w:t>
            </w:r>
          </w:p>
        </w:tc>
      </w:tr>
      <w:tr w:rsidR="00D10342" w14:paraId="3EB9BE02" w14:textId="77777777">
        <w:trPr>
          <w:trHeight w:val="276"/>
        </w:trPr>
        <w:tc>
          <w:tcPr>
            <w:tcW w:w="767" w:type="dxa"/>
          </w:tcPr>
          <w:p w14:paraId="160AF9D1" w14:textId="77777777" w:rsidR="00D10342" w:rsidRDefault="00D10342">
            <w:pPr>
              <w:pStyle w:val="aff2"/>
              <w:numPr>
                <w:ilvl w:val="0"/>
                <w:numId w:val="31"/>
              </w:numPr>
              <w:spacing w:before="0"/>
              <w:contextualSpacing/>
              <w:jc w:val="left"/>
              <w:rPr>
                <w:rFonts w:eastAsia="Times New Roman" w:cs="Times New Roman"/>
                <w:lang w:eastAsia="ru-RU"/>
              </w:rPr>
            </w:pPr>
          </w:p>
        </w:tc>
        <w:tc>
          <w:tcPr>
            <w:tcW w:w="2121" w:type="dxa"/>
            <w:vAlign w:val="center"/>
          </w:tcPr>
          <w:p w14:paraId="3E1E8EB5" w14:textId="77777777" w:rsidR="00D10342" w:rsidRDefault="00000000">
            <w:pPr>
              <w:spacing w:before="0"/>
              <w:rPr>
                <w:rFonts w:eastAsia="Times New Roman" w:cs="Times New Roman"/>
                <w:lang w:eastAsia="ru-RU"/>
              </w:rPr>
            </w:pPr>
            <w:r>
              <w:rPr>
                <w:rFonts w:eastAsia="Times New Roman" w:cs="Times New Roman"/>
                <w:lang w:eastAsia="ru-RU"/>
              </w:rPr>
              <w:t>31.02.06 Стоматология профилактическая</w:t>
            </w:r>
          </w:p>
        </w:tc>
        <w:tc>
          <w:tcPr>
            <w:tcW w:w="1307" w:type="dxa"/>
            <w:vAlign w:val="center"/>
          </w:tcPr>
          <w:p w14:paraId="3555900B" w14:textId="77777777" w:rsidR="00D10342" w:rsidRDefault="00000000">
            <w:pPr>
              <w:spacing w:before="0"/>
              <w:jc w:val="center"/>
              <w:rPr>
                <w:rFonts w:cs="Times New Roman"/>
              </w:rPr>
            </w:pPr>
            <w:r>
              <w:rPr>
                <w:rFonts w:cs="Times New Roman"/>
              </w:rPr>
              <w:t>20</w:t>
            </w:r>
          </w:p>
        </w:tc>
        <w:tc>
          <w:tcPr>
            <w:tcW w:w="1681" w:type="dxa"/>
            <w:vAlign w:val="center"/>
          </w:tcPr>
          <w:p w14:paraId="2E83CB1E" w14:textId="77777777" w:rsidR="00D10342" w:rsidRDefault="00000000">
            <w:pPr>
              <w:spacing w:before="0"/>
              <w:jc w:val="center"/>
              <w:rPr>
                <w:rFonts w:cs="Times New Roman"/>
              </w:rPr>
            </w:pPr>
            <w:r>
              <w:rPr>
                <w:rFonts w:cs="Times New Roman"/>
              </w:rPr>
              <w:t>20</w:t>
            </w:r>
          </w:p>
        </w:tc>
        <w:tc>
          <w:tcPr>
            <w:tcW w:w="1681" w:type="dxa"/>
            <w:vAlign w:val="center"/>
          </w:tcPr>
          <w:p w14:paraId="1113FE91" w14:textId="77777777" w:rsidR="00D10342" w:rsidRDefault="00000000">
            <w:pPr>
              <w:spacing w:before="0"/>
              <w:jc w:val="center"/>
              <w:rPr>
                <w:rFonts w:cs="Times New Roman"/>
              </w:rPr>
            </w:pPr>
            <w:r>
              <w:rPr>
                <w:rFonts w:cs="Times New Roman"/>
              </w:rPr>
              <w:t>0</w:t>
            </w:r>
          </w:p>
        </w:tc>
        <w:tc>
          <w:tcPr>
            <w:tcW w:w="2337" w:type="dxa"/>
            <w:vAlign w:val="center"/>
          </w:tcPr>
          <w:p w14:paraId="4719AAC9" w14:textId="77777777" w:rsidR="00D10342" w:rsidRDefault="00000000">
            <w:pPr>
              <w:spacing w:before="0"/>
              <w:jc w:val="center"/>
              <w:rPr>
                <w:rFonts w:cs="Times New Roman"/>
              </w:rPr>
            </w:pPr>
            <w:r>
              <w:rPr>
                <w:rFonts w:cs="Times New Roman"/>
              </w:rPr>
              <w:t>100</w:t>
            </w:r>
          </w:p>
        </w:tc>
      </w:tr>
      <w:tr w:rsidR="00D10342" w14:paraId="01B226C7" w14:textId="77777777">
        <w:trPr>
          <w:trHeight w:val="276"/>
        </w:trPr>
        <w:tc>
          <w:tcPr>
            <w:tcW w:w="767" w:type="dxa"/>
          </w:tcPr>
          <w:p w14:paraId="76BB1629" w14:textId="77777777" w:rsidR="00D10342" w:rsidRDefault="00D10342">
            <w:pPr>
              <w:pStyle w:val="aff2"/>
              <w:numPr>
                <w:ilvl w:val="0"/>
                <w:numId w:val="31"/>
              </w:numPr>
              <w:spacing w:before="0"/>
              <w:contextualSpacing/>
              <w:jc w:val="left"/>
              <w:rPr>
                <w:rFonts w:eastAsia="Times New Roman" w:cs="Times New Roman"/>
                <w:lang w:eastAsia="ru-RU"/>
              </w:rPr>
            </w:pPr>
          </w:p>
        </w:tc>
        <w:tc>
          <w:tcPr>
            <w:tcW w:w="2121" w:type="dxa"/>
            <w:vAlign w:val="center"/>
          </w:tcPr>
          <w:p w14:paraId="024E0F05" w14:textId="77777777" w:rsidR="00D10342" w:rsidRDefault="00000000">
            <w:pPr>
              <w:spacing w:before="0"/>
              <w:rPr>
                <w:rFonts w:eastAsia="Times New Roman" w:cs="Times New Roman"/>
                <w:lang w:eastAsia="ru-RU"/>
              </w:rPr>
            </w:pPr>
            <w:r>
              <w:rPr>
                <w:rFonts w:eastAsia="Times New Roman" w:cs="Times New Roman"/>
                <w:lang w:eastAsia="ru-RU"/>
              </w:rPr>
              <w:t>31.02.03 Лабораторная диагностика</w:t>
            </w:r>
          </w:p>
        </w:tc>
        <w:tc>
          <w:tcPr>
            <w:tcW w:w="1307" w:type="dxa"/>
            <w:vAlign w:val="center"/>
          </w:tcPr>
          <w:p w14:paraId="07A2EA7E" w14:textId="77777777" w:rsidR="00D10342" w:rsidRDefault="00000000">
            <w:pPr>
              <w:spacing w:before="0"/>
              <w:jc w:val="center"/>
              <w:rPr>
                <w:rFonts w:cs="Times New Roman"/>
              </w:rPr>
            </w:pPr>
            <w:r>
              <w:rPr>
                <w:rFonts w:cs="Times New Roman"/>
              </w:rPr>
              <w:t>37</w:t>
            </w:r>
          </w:p>
        </w:tc>
        <w:tc>
          <w:tcPr>
            <w:tcW w:w="1681" w:type="dxa"/>
            <w:vAlign w:val="center"/>
          </w:tcPr>
          <w:p w14:paraId="100A95AE" w14:textId="77777777" w:rsidR="00D10342" w:rsidRDefault="00000000">
            <w:pPr>
              <w:spacing w:before="0"/>
              <w:jc w:val="center"/>
              <w:rPr>
                <w:rFonts w:cs="Times New Roman"/>
              </w:rPr>
            </w:pPr>
            <w:r>
              <w:rPr>
                <w:rFonts w:cs="Times New Roman"/>
              </w:rPr>
              <w:t>33</w:t>
            </w:r>
          </w:p>
        </w:tc>
        <w:tc>
          <w:tcPr>
            <w:tcW w:w="1681" w:type="dxa"/>
            <w:vAlign w:val="center"/>
          </w:tcPr>
          <w:p w14:paraId="011CFDA3" w14:textId="77777777" w:rsidR="00D10342" w:rsidRDefault="00000000">
            <w:pPr>
              <w:spacing w:before="0"/>
              <w:jc w:val="center"/>
              <w:rPr>
                <w:rFonts w:cs="Times New Roman"/>
              </w:rPr>
            </w:pPr>
            <w:r>
              <w:rPr>
                <w:rFonts w:cs="Times New Roman"/>
              </w:rPr>
              <w:t>4</w:t>
            </w:r>
          </w:p>
        </w:tc>
        <w:tc>
          <w:tcPr>
            <w:tcW w:w="2337" w:type="dxa"/>
            <w:vAlign w:val="center"/>
          </w:tcPr>
          <w:p w14:paraId="503AFABE" w14:textId="77777777" w:rsidR="00D10342" w:rsidRDefault="00000000">
            <w:pPr>
              <w:spacing w:before="0"/>
              <w:jc w:val="center"/>
              <w:rPr>
                <w:rFonts w:cs="Times New Roman"/>
              </w:rPr>
            </w:pPr>
            <w:r>
              <w:rPr>
                <w:rFonts w:cs="Times New Roman"/>
              </w:rPr>
              <w:t>89,2</w:t>
            </w:r>
          </w:p>
        </w:tc>
      </w:tr>
      <w:tr w:rsidR="00D10342" w14:paraId="329707F5" w14:textId="77777777">
        <w:trPr>
          <w:trHeight w:val="276"/>
        </w:trPr>
        <w:tc>
          <w:tcPr>
            <w:tcW w:w="767" w:type="dxa"/>
          </w:tcPr>
          <w:p w14:paraId="2A865C2A" w14:textId="77777777" w:rsidR="00D10342" w:rsidRDefault="00D10342">
            <w:pPr>
              <w:pStyle w:val="aff2"/>
              <w:numPr>
                <w:ilvl w:val="0"/>
                <w:numId w:val="31"/>
              </w:numPr>
              <w:spacing w:before="0"/>
              <w:contextualSpacing/>
              <w:jc w:val="left"/>
              <w:rPr>
                <w:rFonts w:eastAsia="Times New Roman" w:cs="Times New Roman"/>
                <w:lang w:eastAsia="ru-RU"/>
              </w:rPr>
            </w:pPr>
          </w:p>
        </w:tc>
        <w:tc>
          <w:tcPr>
            <w:tcW w:w="2121" w:type="dxa"/>
            <w:vAlign w:val="center"/>
          </w:tcPr>
          <w:p w14:paraId="7F8A6FC1" w14:textId="77777777" w:rsidR="00D10342" w:rsidRDefault="00000000">
            <w:pPr>
              <w:spacing w:before="0"/>
              <w:rPr>
                <w:rFonts w:eastAsia="Times New Roman" w:cs="Times New Roman"/>
                <w:lang w:eastAsia="ru-RU"/>
              </w:rPr>
            </w:pPr>
            <w:r>
              <w:rPr>
                <w:rFonts w:eastAsia="Times New Roman" w:cs="Times New Roman"/>
                <w:lang w:eastAsia="ru-RU"/>
              </w:rPr>
              <w:t>31.02.04. Медицинская оптика</w:t>
            </w:r>
          </w:p>
        </w:tc>
        <w:tc>
          <w:tcPr>
            <w:tcW w:w="1307" w:type="dxa"/>
            <w:vAlign w:val="center"/>
          </w:tcPr>
          <w:p w14:paraId="7CEE2E4E" w14:textId="77777777" w:rsidR="00D10342" w:rsidRDefault="00000000">
            <w:pPr>
              <w:spacing w:before="0"/>
              <w:jc w:val="center"/>
              <w:rPr>
                <w:rFonts w:cs="Times New Roman"/>
              </w:rPr>
            </w:pPr>
            <w:r>
              <w:rPr>
                <w:rFonts w:cs="Times New Roman"/>
              </w:rPr>
              <w:t>3</w:t>
            </w:r>
          </w:p>
        </w:tc>
        <w:tc>
          <w:tcPr>
            <w:tcW w:w="1681" w:type="dxa"/>
            <w:vAlign w:val="center"/>
          </w:tcPr>
          <w:p w14:paraId="58735574" w14:textId="77777777" w:rsidR="00D10342" w:rsidRDefault="00000000">
            <w:pPr>
              <w:spacing w:before="0"/>
              <w:jc w:val="center"/>
              <w:rPr>
                <w:rFonts w:cs="Times New Roman"/>
                <w:b/>
                <w:bCs/>
              </w:rPr>
            </w:pPr>
            <w:r>
              <w:rPr>
                <w:rFonts w:cs="Times New Roman"/>
                <w:b/>
                <w:bCs/>
              </w:rPr>
              <w:t>3</w:t>
            </w:r>
          </w:p>
        </w:tc>
        <w:tc>
          <w:tcPr>
            <w:tcW w:w="1681" w:type="dxa"/>
            <w:vAlign w:val="center"/>
          </w:tcPr>
          <w:p w14:paraId="5BA22B5D" w14:textId="77777777" w:rsidR="00D10342" w:rsidRDefault="00000000">
            <w:pPr>
              <w:spacing w:before="0"/>
              <w:jc w:val="center"/>
              <w:rPr>
                <w:rFonts w:cs="Times New Roman"/>
              </w:rPr>
            </w:pPr>
            <w:r>
              <w:rPr>
                <w:rFonts w:cs="Times New Roman"/>
              </w:rPr>
              <w:t>0</w:t>
            </w:r>
          </w:p>
        </w:tc>
        <w:tc>
          <w:tcPr>
            <w:tcW w:w="2337" w:type="dxa"/>
            <w:vAlign w:val="center"/>
          </w:tcPr>
          <w:p w14:paraId="77668206" w14:textId="77777777" w:rsidR="00D10342" w:rsidRDefault="00000000">
            <w:pPr>
              <w:spacing w:before="0"/>
              <w:jc w:val="center"/>
              <w:rPr>
                <w:rFonts w:cs="Times New Roman"/>
              </w:rPr>
            </w:pPr>
            <w:r>
              <w:rPr>
                <w:rFonts w:cs="Times New Roman"/>
              </w:rPr>
              <w:t>100</w:t>
            </w:r>
          </w:p>
        </w:tc>
      </w:tr>
      <w:tr w:rsidR="00D10342" w:rsidRPr="00A017D6" w14:paraId="684BB54D" w14:textId="77777777">
        <w:trPr>
          <w:trHeight w:val="528"/>
        </w:trPr>
        <w:tc>
          <w:tcPr>
            <w:tcW w:w="767" w:type="dxa"/>
          </w:tcPr>
          <w:p w14:paraId="67190B82" w14:textId="77777777" w:rsidR="00D10342" w:rsidRDefault="00D10342">
            <w:pPr>
              <w:spacing w:before="0"/>
              <w:jc w:val="center"/>
              <w:rPr>
                <w:rFonts w:eastAsia="Times New Roman" w:cs="Times New Roman"/>
                <w:lang w:eastAsia="ru-RU"/>
              </w:rPr>
            </w:pPr>
          </w:p>
        </w:tc>
        <w:tc>
          <w:tcPr>
            <w:tcW w:w="9127" w:type="dxa"/>
            <w:gridSpan w:val="5"/>
            <w:vAlign w:val="center"/>
          </w:tcPr>
          <w:p w14:paraId="46DB5B55" w14:textId="77777777" w:rsidR="00D10342" w:rsidRDefault="00000000">
            <w:pPr>
              <w:spacing w:before="0"/>
              <w:jc w:val="center"/>
              <w:rPr>
                <w:rFonts w:eastAsia="Times New Roman" w:cs="Times New Roman"/>
                <w:bCs/>
                <w:lang w:val="ru-RU" w:eastAsia="ru-RU"/>
              </w:rPr>
            </w:pPr>
            <w:r>
              <w:rPr>
                <w:rFonts w:eastAsia="Times New Roman" w:cs="Times New Roman"/>
                <w:lang w:val="ru-RU" w:eastAsia="ru-RU"/>
              </w:rPr>
              <w:t>ЧУОО ВО медицинский университет «Реавиз»</w:t>
            </w:r>
          </w:p>
        </w:tc>
      </w:tr>
      <w:tr w:rsidR="00D10342" w14:paraId="110ACD40" w14:textId="77777777">
        <w:trPr>
          <w:trHeight w:val="528"/>
        </w:trPr>
        <w:tc>
          <w:tcPr>
            <w:tcW w:w="767" w:type="dxa"/>
          </w:tcPr>
          <w:p w14:paraId="3B773A9E" w14:textId="77777777" w:rsidR="00D10342" w:rsidRDefault="00D10342">
            <w:pPr>
              <w:pStyle w:val="aff2"/>
              <w:numPr>
                <w:ilvl w:val="0"/>
                <w:numId w:val="32"/>
              </w:numPr>
              <w:spacing w:before="0"/>
              <w:contextualSpacing/>
              <w:jc w:val="left"/>
              <w:rPr>
                <w:rFonts w:eastAsia="Times New Roman" w:cs="Times New Roman"/>
                <w:lang w:val="ru-RU" w:eastAsia="ru-RU"/>
              </w:rPr>
            </w:pPr>
          </w:p>
        </w:tc>
        <w:tc>
          <w:tcPr>
            <w:tcW w:w="2121" w:type="dxa"/>
            <w:vAlign w:val="center"/>
          </w:tcPr>
          <w:p w14:paraId="68108B99" w14:textId="77777777" w:rsidR="00D10342" w:rsidRDefault="00000000">
            <w:pPr>
              <w:spacing w:before="0"/>
              <w:rPr>
                <w:rFonts w:eastAsia="Times New Roman" w:cs="Times New Roman"/>
                <w:lang w:eastAsia="ru-RU"/>
              </w:rPr>
            </w:pPr>
            <w:r>
              <w:rPr>
                <w:rFonts w:eastAsia="Times New Roman" w:cs="Times New Roman"/>
                <w:lang w:eastAsia="ru-RU"/>
              </w:rPr>
              <w:t>34.02.01 Сестринское дело</w:t>
            </w:r>
          </w:p>
        </w:tc>
        <w:tc>
          <w:tcPr>
            <w:tcW w:w="1307" w:type="dxa"/>
            <w:vAlign w:val="center"/>
          </w:tcPr>
          <w:p w14:paraId="5DC8625E" w14:textId="77777777" w:rsidR="00D10342" w:rsidRDefault="00000000">
            <w:pPr>
              <w:spacing w:before="0"/>
              <w:jc w:val="center"/>
              <w:rPr>
                <w:rFonts w:cs="Times New Roman"/>
              </w:rPr>
            </w:pPr>
            <w:r>
              <w:rPr>
                <w:rFonts w:cs="Times New Roman"/>
              </w:rPr>
              <w:t>28</w:t>
            </w:r>
          </w:p>
        </w:tc>
        <w:tc>
          <w:tcPr>
            <w:tcW w:w="1681" w:type="dxa"/>
            <w:vAlign w:val="center"/>
          </w:tcPr>
          <w:p w14:paraId="6B729EAA" w14:textId="77777777" w:rsidR="00D10342" w:rsidRDefault="00000000">
            <w:pPr>
              <w:spacing w:before="0"/>
              <w:jc w:val="center"/>
              <w:rPr>
                <w:rFonts w:cs="Times New Roman"/>
              </w:rPr>
            </w:pPr>
            <w:r>
              <w:rPr>
                <w:rFonts w:cs="Times New Roman"/>
              </w:rPr>
              <w:t>26</w:t>
            </w:r>
          </w:p>
        </w:tc>
        <w:tc>
          <w:tcPr>
            <w:tcW w:w="1681" w:type="dxa"/>
            <w:vAlign w:val="center"/>
          </w:tcPr>
          <w:p w14:paraId="273DDCE4" w14:textId="77777777" w:rsidR="00D10342" w:rsidRDefault="00000000">
            <w:pPr>
              <w:spacing w:before="0"/>
              <w:jc w:val="center"/>
              <w:rPr>
                <w:rFonts w:cs="Times New Roman"/>
              </w:rPr>
            </w:pPr>
            <w:r>
              <w:rPr>
                <w:rFonts w:cs="Times New Roman"/>
              </w:rPr>
              <w:t>2</w:t>
            </w:r>
          </w:p>
        </w:tc>
        <w:tc>
          <w:tcPr>
            <w:tcW w:w="2337" w:type="dxa"/>
            <w:vAlign w:val="center"/>
          </w:tcPr>
          <w:p w14:paraId="0B4FD77F" w14:textId="77777777" w:rsidR="00D10342" w:rsidRDefault="00000000">
            <w:pPr>
              <w:spacing w:before="0"/>
              <w:jc w:val="center"/>
              <w:rPr>
                <w:rFonts w:cs="Times New Roman"/>
              </w:rPr>
            </w:pPr>
            <w:r>
              <w:rPr>
                <w:rFonts w:cs="Times New Roman"/>
              </w:rPr>
              <w:t>92,9</w:t>
            </w:r>
          </w:p>
        </w:tc>
      </w:tr>
      <w:tr w:rsidR="00D10342" w14:paraId="4631EB52" w14:textId="77777777">
        <w:trPr>
          <w:trHeight w:val="528"/>
        </w:trPr>
        <w:tc>
          <w:tcPr>
            <w:tcW w:w="767" w:type="dxa"/>
          </w:tcPr>
          <w:p w14:paraId="6670C6DF" w14:textId="77777777" w:rsidR="00D10342" w:rsidRDefault="00D10342">
            <w:pPr>
              <w:spacing w:before="0"/>
              <w:jc w:val="center"/>
              <w:rPr>
                <w:rFonts w:eastAsia="Times New Roman" w:cs="Times New Roman"/>
                <w:b/>
                <w:bCs/>
                <w:lang w:eastAsia="ru-RU"/>
              </w:rPr>
            </w:pPr>
          </w:p>
        </w:tc>
        <w:tc>
          <w:tcPr>
            <w:tcW w:w="9127" w:type="dxa"/>
            <w:gridSpan w:val="5"/>
            <w:vAlign w:val="center"/>
          </w:tcPr>
          <w:p w14:paraId="0F8A42D0" w14:textId="77777777" w:rsidR="00D10342" w:rsidRDefault="00D10342">
            <w:pPr>
              <w:spacing w:before="0"/>
              <w:jc w:val="center"/>
              <w:rPr>
                <w:rFonts w:eastAsia="Times New Roman" w:cs="Times New Roman"/>
                <w:b/>
                <w:bCs/>
                <w:lang w:eastAsia="ru-RU"/>
              </w:rPr>
            </w:pPr>
          </w:p>
        </w:tc>
      </w:tr>
      <w:tr w:rsidR="00D10342" w14:paraId="27F1E277" w14:textId="77777777">
        <w:trPr>
          <w:trHeight w:val="528"/>
        </w:trPr>
        <w:tc>
          <w:tcPr>
            <w:tcW w:w="767" w:type="dxa"/>
          </w:tcPr>
          <w:p w14:paraId="041D86C1" w14:textId="77777777" w:rsidR="00D10342" w:rsidRDefault="00D10342">
            <w:pPr>
              <w:spacing w:before="0"/>
              <w:jc w:val="center"/>
              <w:rPr>
                <w:rFonts w:eastAsia="Times New Roman" w:cs="Times New Roman"/>
                <w:b/>
                <w:lang w:eastAsia="ru-RU"/>
              </w:rPr>
            </w:pPr>
          </w:p>
        </w:tc>
        <w:tc>
          <w:tcPr>
            <w:tcW w:w="2121" w:type="dxa"/>
            <w:vAlign w:val="center"/>
          </w:tcPr>
          <w:p w14:paraId="7BC7450B" w14:textId="77777777" w:rsidR="00D10342" w:rsidRDefault="00000000">
            <w:pPr>
              <w:spacing w:before="0"/>
              <w:jc w:val="center"/>
              <w:rPr>
                <w:rFonts w:eastAsia="Times New Roman" w:cs="Times New Roman"/>
                <w:b/>
                <w:lang w:eastAsia="ru-RU"/>
              </w:rPr>
            </w:pPr>
            <w:r>
              <w:rPr>
                <w:rFonts w:eastAsia="Times New Roman" w:cs="Times New Roman"/>
                <w:b/>
                <w:lang w:eastAsia="ru-RU"/>
              </w:rPr>
              <w:t>ИТОГО</w:t>
            </w:r>
          </w:p>
        </w:tc>
        <w:tc>
          <w:tcPr>
            <w:tcW w:w="1307" w:type="dxa"/>
            <w:vAlign w:val="center"/>
          </w:tcPr>
          <w:p w14:paraId="26B0BA46" w14:textId="77777777" w:rsidR="00D10342" w:rsidRDefault="00000000">
            <w:pPr>
              <w:spacing w:before="0"/>
              <w:jc w:val="center"/>
              <w:rPr>
                <w:rFonts w:cs="Times New Roman"/>
                <w:b/>
                <w:bCs/>
              </w:rPr>
            </w:pPr>
            <w:r>
              <w:rPr>
                <w:rFonts w:cs="Times New Roman"/>
                <w:b/>
                <w:bCs/>
              </w:rPr>
              <w:t>1758</w:t>
            </w:r>
          </w:p>
        </w:tc>
        <w:tc>
          <w:tcPr>
            <w:tcW w:w="1681" w:type="dxa"/>
            <w:vAlign w:val="center"/>
          </w:tcPr>
          <w:p w14:paraId="64E6CBE5" w14:textId="77777777" w:rsidR="00D10342" w:rsidRDefault="00000000">
            <w:pPr>
              <w:spacing w:before="0"/>
              <w:jc w:val="center"/>
              <w:rPr>
                <w:rFonts w:cs="Times New Roman"/>
                <w:b/>
                <w:bCs/>
              </w:rPr>
            </w:pPr>
            <w:r>
              <w:rPr>
                <w:rFonts w:cs="Times New Roman"/>
                <w:b/>
                <w:bCs/>
              </w:rPr>
              <w:t>1645</w:t>
            </w:r>
          </w:p>
        </w:tc>
        <w:tc>
          <w:tcPr>
            <w:tcW w:w="1681" w:type="dxa"/>
            <w:vAlign w:val="center"/>
          </w:tcPr>
          <w:p w14:paraId="05290070" w14:textId="77777777" w:rsidR="00D10342" w:rsidRDefault="00000000">
            <w:pPr>
              <w:spacing w:before="0"/>
              <w:jc w:val="center"/>
              <w:rPr>
                <w:rFonts w:cs="Times New Roman"/>
                <w:b/>
                <w:bCs/>
              </w:rPr>
            </w:pPr>
            <w:r>
              <w:rPr>
                <w:rFonts w:cs="Times New Roman"/>
                <w:b/>
                <w:bCs/>
              </w:rPr>
              <w:t>113</w:t>
            </w:r>
          </w:p>
        </w:tc>
        <w:tc>
          <w:tcPr>
            <w:tcW w:w="2337" w:type="dxa"/>
            <w:vAlign w:val="center"/>
          </w:tcPr>
          <w:p w14:paraId="11027FEA" w14:textId="77777777" w:rsidR="00D10342" w:rsidRDefault="00000000">
            <w:pPr>
              <w:spacing w:before="0"/>
              <w:jc w:val="center"/>
              <w:rPr>
                <w:rFonts w:cs="Times New Roman"/>
                <w:b/>
                <w:bCs/>
              </w:rPr>
            </w:pPr>
            <w:r>
              <w:rPr>
                <w:rFonts w:cs="Times New Roman"/>
                <w:b/>
                <w:bCs/>
              </w:rPr>
              <w:t>93,6</w:t>
            </w:r>
          </w:p>
        </w:tc>
      </w:tr>
    </w:tbl>
    <w:p w14:paraId="0589BA63" w14:textId="77777777" w:rsidR="00D10342" w:rsidRDefault="00D10342">
      <w:pPr>
        <w:spacing w:before="0"/>
        <w:jc w:val="right"/>
        <w:rPr>
          <w:rFonts w:cs="Times New Roman"/>
          <w:sz w:val="28"/>
          <w:szCs w:val="28"/>
        </w:rPr>
      </w:pPr>
    </w:p>
    <w:p w14:paraId="0FC02290" w14:textId="77777777" w:rsidR="00D10342" w:rsidRDefault="00000000">
      <w:pPr>
        <w:spacing w:before="0"/>
        <w:jc w:val="center"/>
        <w:rPr>
          <w:rFonts w:cs="Times New Roman"/>
          <w:sz w:val="28"/>
          <w:szCs w:val="28"/>
          <w:lang w:val="ru-RU"/>
        </w:rPr>
      </w:pPr>
      <w:r>
        <w:rPr>
          <w:rFonts w:cs="Times New Roman"/>
          <w:sz w:val="28"/>
          <w:szCs w:val="28"/>
          <w:lang w:val="ru-RU"/>
        </w:rPr>
        <w:t>Информация о специалистах, прошедших первичную специализированную аккредитацию в 2025 году, имеющих среднее-профессиональное медицинское образование.</w:t>
      </w:r>
    </w:p>
    <w:p w14:paraId="58FAA36F" w14:textId="77777777" w:rsidR="00D10342" w:rsidRDefault="00000000">
      <w:pPr>
        <w:spacing w:before="0"/>
        <w:jc w:val="right"/>
        <w:rPr>
          <w:rFonts w:cs="Times New Roman"/>
          <w:sz w:val="28"/>
          <w:szCs w:val="28"/>
        </w:rPr>
      </w:pPr>
      <w:r>
        <w:rPr>
          <w:rFonts w:cs="Times New Roman"/>
          <w:sz w:val="28"/>
          <w:szCs w:val="28"/>
        </w:rPr>
        <w:t>Таблица 2</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33"/>
        <w:gridCol w:w="1240"/>
        <w:gridCol w:w="1859"/>
        <w:gridCol w:w="1554"/>
        <w:gridCol w:w="2358"/>
      </w:tblGrid>
      <w:tr w:rsidR="00D10342" w14:paraId="2CAF0438" w14:textId="77777777">
        <w:trPr>
          <w:trHeight w:val="276"/>
        </w:trPr>
        <w:tc>
          <w:tcPr>
            <w:tcW w:w="679" w:type="dxa"/>
          </w:tcPr>
          <w:p w14:paraId="225CD136" w14:textId="77777777" w:rsidR="00D10342" w:rsidRDefault="00000000">
            <w:pPr>
              <w:spacing w:before="0"/>
              <w:jc w:val="center"/>
              <w:rPr>
                <w:rFonts w:cs="Times New Roman"/>
              </w:rPr>
            </w:pPr>
            <w:r>
              <w:rPr>
                <w:rFonts w:cs="Times New Roman"/>
              </w:rPr>
              <w:t>п/п</w:t>
            </w:r>
          </w:p>
        </w:tc>
        <w:tc>
          <w:tcPr>
            <w:tcW w:w="2133" w:type="dxa"/>
            <w:vAlign w:val="center"/>
          </w:tcPr>
          <w:p w14:paraId="5DD2D012" w14:textId="77777777" w:rsidR="00D10342" w:rsidRDefault="00000000">
            <w:pPr>
              <w:spacing w:before="0"/>
              <w:ind w:right="303"/>
              <w:jc w:val="center"/>
              <w:rPr>
                <w:rFonts w:cs="Times New Roman"/>
              </w:rPr>
            </w:pPr>
            <w:r>
              <w:rPr>
                <w:rFonts w:cs="Times New Roman"/>
              </w:rPr>
              <w:t>Наименование специальности</w:t>
            </w:r>
          </w:p>
        </w:tc>
        <w:tc>
          <w:tcPr>
            <w:tcW w:w="1243" w:type="dxa"/>
          </w:tcPr>
          <w:p w14:paraId="7B851901" w14:textId="77777777" w:rsidR="00D10342" w:rsidRDefault="00000000">
            <w:pPr>
              <w:spacing w:before="0"/>
              <w:jc w:val="center"/>
              <w:rPr>
                <w:rFonts w:eastAsia="Times New Roman" w:cs="Times New Roman"/>
                <w:lang w:val="ru-RU" w:eastAsia="ru-RU"/>
              </w:rPr>
            </w:pPr>
            <w:r>
              <w:rPr>
                <w:rFonts w:eastAsia="Times New Roman" w:cs="Times New Roman"/>
                <w:bCs/>
                <w:lang w:val="ru-RU" w:eastAsia="ru-RU"/>
              </w:rPr>
              <w:t xml:space="preserve">Кол-во граждан, </w:t>
            </w:r>
            <w:r>
              <w:rPr>
                <w:rFonts w:eastAsia="Times New Roman" w:cs="Times New Roman"/>
                <w:b/>
                <w:bCs/>
                <w:lang w:val="ru-RU" w:eastAsia="ru-RU"/>
              </w:rPr>
              <w:t xml:space="preserve">подавших </w:t>
            </w:r>
            <w:r>
              <w:rPr>
                <w:rFonts w:eastAsia="Times New Roman" w:cs="Times New Roman"/>
                <w:bCs/>
                <w:lang w:val="ru-RU" w:eastAsia="ru-RU"/>
              </w:rPr>
              <w:t>заявление</w:t>
            </w:r>
          </w:p>
        </w:tc>
        <w:tc>
          <w:tcPr>
            <w:tcW w:w="1865" w:type="dxa"/>
            <w:vAlign w:val="center"/>
          </w:tcPr>
          <w:p w14:paraId="3C1D2CBB" w14:textId="77777777" w:rsidR="00D10342" w:rsidRDefault="00000000">
            <w:pPr>
              <w:spacing w:before="0"/>
              <w:jc w:val="center"/>
              <w:rPr>
                <w:rFonts w:cs="Times New Roman"/>
                <w:b/>
                <w:bCs/>
                <w:lang w:val="ru-RU"/>
              </w:rPr>
            </w:pPr>
            <w:r>
              <w:rPr>
                <w:rFonts w:eastAsia="Times New Roman" w:cs="Times New Roman"/>
                <w:lang w:val="ru-RU" w:eastAsia="ru-RU"/>
              </w:rPr>
              <w:t xml:space="preserve">Кол-во граждан, </w:t>
            </w:r>
            <w:r>
              <w:rPr>
                <w:rFonts w:eastAsia="Times New Roman" w:cs="Times New Roman"/>
                <w:b/>
                <w:bCs/>
                <w:lang w:val="ru-RU" w:eastAsia="ru-RU"/>
              </w:rPr>
              <w:t xml:space="preserve"> прошедших</w:t>
            </w:r>
            <w:r>
              <w:rPr>
                <w:rFonts w:eastAsia="Times New Roman" w:cs="Times New Roman"/>
                <w:lang w:val="ru-RU" w:eastAsia="ru-RU"/>
              </w:rPr>
              <w:t xml:space="preserve"> </w:t>
            </w:r>
            <w:r>
              <w:rPr>
                <w:rFonts w:cs="Times New Roman"/>
                <w:bCs/>
                <w:lang w:val="ru-RU"/>
              </w:rPr>
              <w:t>первичную специализированную аккредитация</w:t>
            </w:r>
            <w:r>
              <w:rPr>
                <w:rFonts w:cs="Times New Roman"/>
                <w:b/>
                <w:bCs/>
                <w:lang w:val="ru-RU"/>
              </w:rPr>
              <w:t xml:space="preserve"> </w:t>
            </w:r>
          </w:p>
        </w:tc>
        <w:tc>
          <w:tcPr>
            <w:tcW w:w="1559" w:type="dxa"/>
            <w:vAlign w:val="center"/>
          </w:tcPr>
          <w:p w14:paraId="4649D507" w14:textId="77777777" w:rsidR="00D10342" w:rsidRDefault="00000000">
            <w:pPr>
              <w:spacing w:before="0"/>
              <w:jc w:val="center"/>
              <w:rPr>
                <w:rFonts w:cs="Times New Roman"/>
                <w:lang w:val="ru-RU"/>
              </w:rPr>
            </w:pPr>
            <w:r>
              <w:rPr>
                <w:rFonts w:cs="Times New Roman"/>
                <w:lang w:val="ru-RU"/>
              </w:rPr>
              <w:t xml:space="preserve">Кол-во граждан, подавших заявление, но </w:t>
            </w:r>
            <w:r>
              <w:rPr>
                <w:rFonts w:cs="Times New Roman"/>
                <w:b/>
                <w:bCs/>
                <w:lang w:val="ru-RU"/>
              </w:rPr>
              <w:t>не прошедших</w:t>
            </w:r>
            <w:r>
              <w:rPr>
                <w:rFonts w:cs="Times New Roman"/>
                <w:lang w:val="ru-RU"/>
              </w:rPr>
              <w:t xml:space="preserve"> ПСА</w:t>
            </w:r>
          </w:p>
        </w:tc>
        <w:tc>
          <w:tcPr>
            <w:tcW w:w="2361" w:type="dxa"/>
          </w:tcPr>
          <w:p w14:paraId="197E583E" w14:textId="77777777" w:rsidR="00D10342" w:rsidRDefault="00000000">
            <w:pPr>
              <w:spacing w:before="0"/>
              <w:jc w:val="center"/>
              <w:rPr>
                <w:rFonts w:cs="Times New Roman"/>
              </w:rPr>
            </w:pPr>
            <w:r>
              <w:rPr>
                <w:rFonts w:cs="Times New Roman"/>
              </w:rPr>
              <w:t>Аккредитовано</w:t>
            </w:r>
          </w:p>
          <w:p w14:paraId="1F0C0F2D" w14:textId="77777777" w:rsidR="00D10342" w:rsidRDefault="00000000">
            <w:pPr>
              <w:spacing w:before="0"/>
              <w:jc w:val="center"/>
              <w:rPr>
                <w:rFonts w:cs="Times New Roman"/>
              </w:rPr>
            </w:pPr>
            <w:r>
              <w:rPr>
                <w:rFonts w:cs="Times New Roman"/>
              </w:rPr>
              <w:t>(%)</w:t>
            </w:r>
          </w:p>
        </w:tc>
      </w:tr>
      <w:tr w:rsidR="00D10342" w:rsidRPr="00A017D6" w14:paraId="3C2CD0AE" w14:textId="77777777">
        <w:trPr>
          <w:trHeight w:val="276"/>
        </w:trPr>
        <w:tc>
          <w:tcPr>
            <w:tcW w:w="679" w:type="dxa"/>
          </w:tcPr>
          <w:p w14:paraId="5141AE23" w14:textId="77777777" w:rsidR="00D10342" w:rsidRDefault="00D10342">
            <w:pPr>
              <w:spacing w:before="0"/>
              <w:jc w:val="center"/>
              <w:rPr>
                <w:rFonts w:cs="Times New Roman"/>
              </w:rPr>
            </w:pPr>
          </w:p>
        </w:tc>
        <w:tc>
          <w:tcPr>
            <w:tcW w:w="9161" w:type="dxa"/>
            <w:gridSpan w:val="5"/>
            <w:vAlign w:val="center"/>
          </w:tcPr>
          <w:p w14:paraId="5FC24DBA" w14:textId="77777777" w:rsidR="00D10342" w:rsidRDefault="00000000">
            <w:pPr>
              <w:spacing w:before="0"/>
              <w:jc w:val="center"/>
              <w:rPr>
                <w:rFonts w:cs="Times New Roman"/>
                <w:lang w:val="ru-RU"/>
              </w:rPr>
            </w:pPr>
            <w:r>
              <w:rPr>
                <w:rFonts w:cs="Times New Roman"/>
                <w:lang w:val="ru-RU"/>
              </w:rPr>
              <w:t>ГБПОУ "СМК им.Н.Ляпиной"</w:t>
            </w:r>
          </w:p>
        </w:tc>
      </w:tr>
      <w:tr w:rsidR="00D10342" w14:paraId="0EE61BF5" w14:textId="77777777">
        <w:trPr>
          <w:trHeight w:val="276"/>
        </w:trPr>
        <w:tc>
          <w:tcPr>
            <w:tcW w:w="679" w:type="dxa"/>
          </w:tcPr>
          <w:p w14:paraId="1E4E8392" w14:textId="77777777" w:rsidR="00D10342" w:rsidRDefault="00000000">
            <w:pPr>
              <w:spacing w:before="0"/>
              <w:ind w:left="142"/>
              <w:rPr>
                <w:rFonts w:eastAsia="Times New Roman" w:cs="Times New Roman"/>
                <w:lang w:val="ru-RU" w:eastAsia="ru-RU"/>
              </w:rPr>
            </w:pPr>
            <w:r>
              <w:rPr>
                <w:rFonts w:eastAsia="Times New Roman" w:cs="Times New Roman"/>
                <w:lang w:val="ru-RU" w:eastAsia="ru-RU"/>
              </w:rPr>
              <w:t>1</w:t>
            </w:r>
          </w:p>
        </w:tc>
        <w:tc>
          <w:tcPr>
            <w:tcW w:w="2133" w:type="dxa"/>
            <w:vAlign w:val="center"/>
          </w:tcPr>
          <w:p w14:paraId="451A4225" w14:textId="77777777" w:rsidR="00D10342" w:rsidRDefault="00000000">
            <w:pPr>
              <w:spacing w:before="0"/>
              <w:jc w:val="left"/>
              <w:rPr>
                <w:rFonts w:cs="Times New Roman"/>
              </w:rPr>
            </w:pPr>
            <w:r>
              <w:rPr>
                <w:rFonts w:cs="Times New Roman"/>
              </w:rPr>
              <w:t>Акушерское дело</w:t>
            </w:r>
          </w:p>
        </w:tc>
        <w:tc>
          <w:tcPr>
            <w:tcW w:w="1243" w:type="dxa"/>
            <w:tcBorders>
              <w:top w:val="single" w:sz="8" w:space="0" w:color="auto"/>
              <w:left w:val="single" w:sz="8" w:space="0" w:color="auto"/>
              <w:bottom w:val="single" w:sz="8" w:space="0" w:color="auto"/>
              <w:right w:val="single" w:sz="8" w:space="0" w:color="auto"/>
            </w:tcBorders>
            <w:vAlign w:val="center"/>
          </w:tcPr>
          <w:p w14:paraId="1B685192" w14:textId="77777777" w:rsidR="00D10342" w:rsidRDefault="00000000">
            <w:pPr>
              <w:spacing w:before="0"/>
              <w:jc w:val="center"/>
              <w:rPr>
                <w:rFonts w:cs="Times New Roman"/>
              </w:rPr>
            </w:pPr>
            <w:r>
              <w:rPr>
                <w:rFonts w:cs="Times New Roman"/>
              </w:rPr>
              <w:t>5</w:t>
            </w:r>
          </w:p>
        </w:tc>
        <w:tc>
          <w:tcPr>
            <w:tcW w:w="1865" w:type="dxa"/>
            <w:tcBorders>
              <w:top w:val="nil"/>
              <w:left w:val="nil"/>
              <w:bottom w:val="single" w:sz="8" w:space="0" w:color="auto"/>
              <w:right w:val="single" w:sz="8" w:space="0" w:color="auto"/>
            </w:tcBorders>
            <w:vAlign w:val="center"/>
          </w:tcPr>
          <w:p w14:paraId="0C0E1680" w14:textId="77777777" w:rsidR="00D10342" w:rsidRDefault="00000000">
            <w:pPr>
              <w:spacing w:before="0"/>
              <w:jc w:val="center"/>
              <w:rPr>
                <w:rFonts w:cs="Times New Roman"/>
              </w:rPr>
            </w:pPr>
            <w:r>
              <w:rPr>
                <w:rFonts w:cs="Times New Roman"/>
              </w:rPr>
              <w:t>3</w:t>
            </w:r>
          </w:p>
        </w:tc>
        <w:tc>
          <w:tcPr>
            <w:tcW w:w="1559" w:type="dxa"/>
            <w:tcBorders>
              <w:top w:val="single" w:sz="8" w:space="0" w:color="auto"/>
              <w:left w:val="single" w:sz="8" w:space="0" w:color="auto"/>
              <w:bottom w:val="single" w:sz="8" w:space="0" w:color="auto"/>
              <w:right w:val="single" w:sz="8" w:space="0" w:color="auto"/>
            </w:tcBorders>
            <w:vAlign w:val="center"/>
          </w:tcPr>
          <w:p w14:paraId="1381D26B" w14:textId="77777777" w:rsidR="00D10342" w:rsidRDefault="00000000">
            <w:pPr>
              <w:spacing w:before="0"/>
              <w:jc w:val="center"/>
              <w:rPr>
                <w:rFonts w:cs="Times New Roman"/>
              </w:rPr>
            </w:pPr>
            <w:r>
              <w:rPr>
                <w:rFonts w:cs="Times New Roman"/>
              </w:rPr>
              <w:t>2</w:t>
            </w:r>
          </w:p>
        </w:tc>
        <w:tc>
          <w:tcPr>
            <w:tcW w:w="2361" w:type="dxa"/>
            <w:vAlign w:val="bottom"/>
          </w:tcPr>
          <w:p w14:paraId="767202E6" w14:textId="77777777" w:rsidR="00D10342" w:rsidRDefault="00000000">
            <w:pPr>
              <w:spacing w:before="0"/>
              <w:jc w:val="right"/>
              <w:rPr>
                <w:rFonts w:cs="Times New Roman"/>
              </w:rPr>
            </w:pPr>
            <w:r>
              <w:rPr>
                <w:rFonts w:cs="Times New Roman"/>
              </w:rPr>
              <w:t>60,0</w:t>
            </w:r>
          </w:p>
        </w:tc>
      </w:tr>
      <w:tr w:rsidR="00D10342" w14:paraId="3C5B8FD9" w14:textId="77777777">
        <w:trPr>
          <w:trHeight w:val="528"/>
        </w:trPr>
        <w:tc>
          <w:tcPr>
            <w:tcW w:w="679" w:type="dxa"/>
            <w:tcBorders>
              <w:bottom w:val="single" w:sz="4" w:space="0" w:color="auto"/>
            </w:tcBorders>
          </w:tcPr>
          <w:p w14:paraId="2CCB36C9" w14:textId="77777777" w:rsidR="00D10342" w:rsidRDefault="00000000">
            <w:pPr>
              <w:spacing w:before="0"/>
              <w:ind w:left="142"/>
              <w:rPr>
                <w:rFonts w:eastAsia="Times New Roman" w:cs="Times New Roman"/>
                <w:lang w:val="ru-RU" w:eastAsia="ru-RU"/>
              </w:rPr>
            </w:pPr>
            <w:r>
              <w:rPr>
                <w:rFonts w:eastAsia="Times New Roman" w:cs="Times New Roman"/>
                <w:lang w:val="ru-RU" w:eastAsia="ru-RU"/>
              </w:rPr>
              <w:t>2</w:t>
            </w:r>
          </w:p>
        </w:tc>
        <w:tc>
          <w:tcPr>
            <w:tcW w:w="2133" w:type="dxa"/>
            <w:tcBorders>
              <w:bottom w:val="single" w:sz="4" w:space="0" w:color="auto"/>
            </w:tcBorders>
            <w:vAlign w:val="center"/>
          </w:tcPr>
          <w:p w14:paraId="0B017A04" w14:textId="77777777" w:rsidR="00D10342" w:rsidRDefault="00000000">
            <w:pPr>
              <w:spacing w:before="0"/>
              <w:jc w:val="left"/>
              <w:rPr>
                <w:rFonts w:cs="Times New Roman"/>
              </w:rPr>
            </w:pPr>
            <w:r>
              <w:rPr>
                <w:rFonts w:cs="Times New Roman"/>
              </w:rPr>
              <w:t>Анестезиология и реаниматология</w:t>
            </w:r>
          </w:p>
        </w:tc>
        <w:tc>
          <w:tcPr>
            <w:tcW w:w="1243" w:type="dxa"/>
            <w:tcBorders>
              <w:top w:val="nil"/>
              <w:left w:val="single" w:sz="8" w:space="0" w:color="auto"/>
              <w:bottom w:val="single" w:sz="4" w:space="0" w:color="auto"/>
              <w:right w:val="single" w:sz="8" w:space="0" w:color="auto"/>
            </w:tcBorders>
            <w:vAlign w:val="center"/>
          </w:tcPr>
          <w:p w14:paraId="52B29962" w14:textId="77777777" w:rsidR="00D10342" w:rsidRDefault="00000000">
            <w:pPr>
              <w:spacing w:before="0"/>
              <w:jc w:val="center"/>
              <w:rPr>
                <w:rFonts w:cs="Times New Roman"/>
              </w:rPr>
            </w:pPr>
            <w:r>
              <w:rPr>
                <w:rFonts w:cs="Times New Roman"/>
              </w:rPr>
              <w:t>90</w:t>
            </w:r>
          </w:p>
        </w:tc>
        <w:tc>
          <w:tcPr>
            <w:tcW w:w="1865" w:type="dxa"/>
            <w:tcBorders>
              <w:top w:val="nil"/>
              <w:left w:val="nil"/>
              <w:bottom w:val="single" w:sz="4" w:space="0" w:color="auto"/>
              <w:right w:val="single" w:sz="8" w:space="0" w:color="auto"/>
            </w:tcBorders>
            <w:vAlign w:val="center"/>
          </w:tcPr>
          <w:p w14:paraId="28B32BB4" w14:textId="77777777" w:rsidR="00D10342" w:rsidRDefault="00000000">
            <w:pPr>
              <w:spacing w:before="0"/>
              <w:jc w:val="center"/>
              <w:rPr>
                <w:rFonts w:cs="Times New Roman"/>
              </w:rPr>
            </w:pPr>
            <w:r>
              <w:rPr>
                <w:rFonts w:cs="Times New Roman"/>
              </w:rPr>
              <w:t>88</w:t>
            </w:r>
          </w:p>
        </w:tc>
        <w:tc>
          <w:tcPr>
            <w:tcW w:w="1559" w:type="dxa"/>
            <w:tcBorders>
              <w:top w:val="nil"/>
              <w:left w:val="nil"/>
              <w:bottom w:val="single" w:sz="4" w:space="0" w:color="auto"/>
              <w:right w:val="single" w:sz="8" w:space="0" w:color="auto"/>
            </w:tcBorders>
            <w:vAlign w:val="center"/>
          </w:tcPr>
          <w:p w14:paraId="7CA06FD4" w14:textId="77777777" w:rsidR="00D10342" w:rsidRDefault="00000000">
            <w:pPr>
              <w:spacing w:before="0"/>
              <w:jc w:val="center"/>
              <w:rPr>
                <w:rFonts w:cs="Times New Roman"/>
              </w:rPr>
            </w:pPr>
            <w:r>
              <w:rPr>
                <w:rFonts w:cs="Times New Roman"/>
              </w:rPr>
              <w:t>2</w:t>
            </w:r>
          </w:p>
        </w:tc>
        <w:tc>
          <w:tcPr>
            <w:tcW w:w="2361" w:type="dxa"/>
            <w:tcBorders>
              <w:bottom w:val="single" w:sz="4" w:space="0" w:color="auto"/>
            </w:tcBorders>
            <w:vAlign w:val="bottom"/>
          </w:tcPr>
          <w:p w14:paraId="31EF173F" w14:textId="77777777" w:rsidR="00D10342" w:rsidRDefault="00000000">
            <w:pPr>
              <w:spacing w:before="0"/>
              <w:jc w:val="right"/>
              <w:rPr>
                <w:rFonts w:cs="Times New Roman"/>
              </w:rPr>
            </w:pPr>
            <w:r>
              <w:rPr>
                <w:rFonts w:cs="Times New Roman"/>
              </w:rPr>
              <w:t>97,8</w:t>
            </w:r>
          </w:p>
        </w:tc>
      </w:tr>
      <w:tr w:rsidR="00D10342" w14:paraId="1EB7EE1F" w14:textId="77777777">
        <w:trPr>
          <w:trHeight w:val="528"/>
        </w:trPr>
        <w:tc>
          <w:tcPr>
            <w:tcW w:w="679" w:type="dxa"/>
            <w:tcBorders>
              <w:top w:val="single" w:sz="4" w:space="0" w:color="auto"/>
              <w:right w:val="single" w:sz="4" w:space="0" w:color="auto"/>
            </w:tcBorders>
          </w:tcPr>
          <w:p w14:paraId="1FAA4802"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3</w:t>
            </w:r>
          </w:p>
        </w:tc>
        <w:tc>
          <w:tcPr>
            <w:tcW w:w="2133" w:type="dxa"/>
            <w:tcBorders>
              <w:top w:val="single" w:sz="4" w:space="0" w:color="auto"/>
              <w:left w:val="single" w:sz="4" w:space="0" w:color="auto"/>
              <w:right w:val="single" w:sz="4" w:space="0" w:color="auto"/>
            </w:tcBorders>
            <w:vAlign w:val="center"/>
          </w:tcPr>
          <w:p w14:paraId="629935D6" w14:textId="77777777" w:rsidR="00D10342" w:rsidRDefault="00000000">
            <w:pPr>
              <w:spacing w:before="0"/>
              <w:jc w:val="left"/>
              <w:rPr>
                <w:rFonts w:cs="Times New Roman"/>
              </w:rPr>
            </w:pPr>
            <w:r>
              <w:rPr>
                <w:rFonts w:cs="Times New Roman"/>
              </w:rPr>
              <w:t>Диетология</w:t>
            </w:r>
          </w:p>
        </w:tc>
        <w:tc>
          <w:tcPr>
            <w:tcW w:w="1243" w:type="dxa"/>
            <w:tcBorders>
              <w:top w:val="single" w:sz="4" w:space="0" w:color="auto"/>
              <w:left w:val="single" w:sz="4" w:space="0" w:color="auto"/>
              <w:bottom w:val="single" w:sz="4" w:space="0" w:color="auto"/>
              <w:right w:val="single" w:sz="4" w:space="0" w:color="auto"/>
            </w:tcBorders>
            <w:vAlign w:val="center"/>
          </w:tcPr>
          <w:p w14:paraId="2AB34D07" w14:textId="77777777" w:rsidR="00D10342" w:rsidRDefault="00000000">
            <w:pPr>
              <w:spacing w:before="0"/>
              <w:jc w:val="center"/>
              <w:rPr>
                <w:rFonts w:cs="Times New Roman"/>
              </w:rPr>
            </w:pPr>
            <w:r>
              <w:rPr>
                <w:rFonts w:cs="Times New Roman"/>
              </w:rPr>
              <w:t>4</w:t>
            </w:r>
          </w:p>
        </w:tc>
        <w:tc>
          <w:tcPr>
            <w:tcW w:w="1865" w:type="dxa"/>
            <w:tcBorders>
              <w:top w:val="single" w:sz="4" w:space="0" w:color="auto"/>
              <w:left w:val="single" w:sz="4" w:space="0" w:color="auto"/>
              <w:bottom w:val="single" w:sz="4" w:space="0" w:color="auto"/>
              <w:right w:val="single" w:sz="4" w:space="0" w:color="auto"/>
            </w:tcBorders>
            <w:vAlign w:val="center"/>
          </w:tcPr>
          <w:p w14:paraId="3B9EC9CE" w14:textId="77777777" w:rsidR="00D10342" w:rsidRDefault="00000000">
            <w:pPr>
              <w:spacing w:before="0"/>
              <w:jc w:val="center"/>
              <w:rPr>
                <w:rFonts w:cs="Times New Roman"/>
              </w:rPr>
            </w:pPr>
            <w:r>
              <w:rPr>
                <w:rFonts w:cs="Times New Roman"/>
              </w:rPr>
              <w:t>4</w:t>
            </w:r>
          </w:p>
        </w:tc>
        <w:tc>
          <w:tcPr>
            <w:tcW w:w="1559" w:type="dxa"/>
            <w:tcBorders>
              <w:top w:val="single" w:sz="4" w:space="0" w:color="auto"/>
              <w:left w:val="single" w:sz="4" w:space="0" w:color="auto"/>
              <w:bottom w:val="single" w:sz="4" w:space="0" w:color="auto"/>
              <w:right w:val="single" w:sz="4" w:space="0" w:color="auto"/>
            </w:tcBorders>
            <w:vAlign w:val="center"/>
          </w:tcPr>
          <w:p w14:paraId="55B0A985" w14:textId="77777777" w:rsidR="00D10342" w:rsidRDefault="00000000">
            <w:pPr>
              <w:spacing w:before="0"/>
              <w:jc w:val="center"/>
              <w:rPr>
                <w:rFonts w:cs="Times New Roman"/>
              </w:rPr>
            </w:pPr>
            <w:r>
              <w:rPr>
                <w:rFonts w:cs="Times New Roman"/>
              </w:rPr>
              <w:t>0</w:t>
            </w:r>
          </w:p>
        </w:tc>
        <w:tc>
          <w:tcPr>
            <w:tcW w:w="2361" w:type="dxa"/>
            <w:tcBorders>
              <w:top w:val="single" w:sz="4" w:space="0" w:color="auto"/>
              <w:left w:val="single" w:sz="4" w:space="0" w:color="auto"/>
            </w:tcBorders>
            <w:vAlign w:val="bottom"/>
          </w:tcPr>
          <w:p w14:paraId="75642A4E" w14:textId="77777777" w:rsidR="00D10342" w:rsidRDefault="00000000">
            <w:pPr>
              <w:spacing w:before="0"/>
              <w:jc w:val="right"/>
              <w:rPr>
                <w:rFonts w:cs="Times New Roman"/>
              </w:rPr>
            </w:pPr>
            <w:r>
              <w:rPr>
                <w:rFonts w:cs="Times New Roman"/>
              </w:rPr>
              <w:t>100,0</w:t>
            </w:r>
          </w:p>
        </w:tc>
      </w:tr>
      <w:tr w:rsidR="00D10342" w14:paraId="388F1E77" w14:textId="77777777">
        <w:trPr>
          <w:trHeight w:val="528"/>
        </w:trPr>
        <w:tc>
          <w:tcPr>
            <w:tcW w:w="679" w:type="dxa"/>
          </w:tcPr>
          <w:p w14:paraId="1136D170"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4</w:t>
            </w:r>
          </w:p>
        </w:tc>
        <w:tc>
          <w:tcPr>
            <w:tcW w:w="2133" w:type="dxa"/>
            <w:tcBorders>
              <w:right w:val="single" w:sz="4" w:space="0" w:color="auto"/>
            </w:tcBorders>
            <w:vAlign w:val="center"/>
          </w:tcPr>
          <w:p w14:paraId="7F0D75AC" w14:textId="77777777" w:rsidR="00D10342" w:rsidRDefault="00000000">
            <w:pPr>
              <w:spacing w:before="0"/>
              <w:jc w:val="left"/>
              <w:rPr>
                <w:rFonts w:cs="Times New Roman"/>
              </w:rPr>
            </w:pPr>
            <w:r>
              <w:rPr>
                <w:rFonts w:cs="Times New Roman"/>
              </w:rPr>
              <w:t>Лечебное дело</w:t>
            </w:r>
          </w:p>
        </w:tc>
        <w:tc>
          <w:tcPr>
            <w:tcW w:w="1243" w:type="dxa"/>
            <w:tcBorders>
              <w:top w:val="single" w:sz="4" w:space="0" w:color="auto"/>
              <w:left w:val="single" w:sz="4" w:space="0" w:color="auto"/>
              <w:bottom w:val="single" w:sz="4" w:space="0" w:color="auto"/>
              <w:right w:val="single" w:sz="4" w:space="0" w:color="auto"/>
            </w:tcBorders>
            <w:vAlign w:val="center"/>
          </w:tcPr>
          <w:p w14:paraId="42684C55" w14:textId="77777777" w:rsidR="00D10342" w:rsidRDefault="00000000">
            <w:pPr>
              <w:spacing w:before="0"/>
              <w:jc w:val="center"/>
              <w:rPr>
                <w:rFonts w:cs="Times New Roman"/>
              </w:rPr>
            </w:pPr>
            <w:r>
              <w:rPr>
                <w:rFonts w:cs="Times New Roman"/>
              </w:rPr>
              <w:t>24</w:t>
            </w:r>
          </w:p>
        </w:tc>
        <w:tc>
          <w:tcPr>
            <w:tcW w:w="1865" w:type="dxa"/>
            <w:tcBorders>
              <w:top w:val="single" w:sz="4" w:space="0" w:color="auto"/>
              <w:left w:val="single" w:sz="4" w:space="0" w:color="auto"/>
              <w:bottom w:val="single" w:sz="4" w:space="0" w:color="auto"/>
              <w:right w:val="single" w:sz="4" w:space="0" w:color="auto"/>
            </w:tcBorders>
            <w:vAlign w:val="center"/>
          </w:tcPr>
          <w:p w14:paraId="364534AB" w14:textId="77777777" w:rsidR="00D10342" w:rsidRDefault="00000000">
            <w:pPr>
              <w:spacing w:before="0"/>
              <w:jc w:val="center"/>
              <w:rPr>
                <w:rFonts w:cs="Times New Roman"/>
              </w:rPr>
            </w:pPr>
            <w:r>
              <w:rPr>
                <w:rFonts w:cs="Times New Roman"/>
              </w:rPr>
              <w:t>22</w:t>
            </w:r>
          </w:p>
        </w:tc>
        <w:tc>
          <w:tcPr>
            <w:tcW w:w="1559" w:type="dxa"/>
            <w:tcBorders>
              <w:top w:val="single" w:sz="4" w:space="0" w:color="auto"/>
              <w:left w:val="single" w:sz="4" w:space="0" w:color="auto"/>
              <w:bottom w:val="single" w:sz="4" w:space="0" w:color="auto"/>
              <w:right w:val="single" w:sz="4" w:space="0" w:color="auto"/>
            </w:tcBorders>
            <w:vAlign w:val="center"/>
          </w:tcPr>
          <w:p w14:paraId="18024B28" w14:textId="77777777" w:rsidR="00D10342" w:rsidRDefault="00000000">
            <w:pPr>
              <w:spacing w:before="0"/>
              <w:jc w:val="center"/>
              <w:rPr>
                <w:rFonts w:cs="Times New Roman"/>
              </w:rPr>
            </w:pPr>
            <w:r>
              <w:rPr>
                <w:rFonts w:cs="Times New Roman"/>
              </w:rPr>
              <w:t>2</w:t>
            </w:r>
          </w:p>
        </w:tc>
        <w:tc>
          <w:tcPr>
            <w:tcW w:w="2361" w:type="dxa"/>
            <w:tcBorders>
              <w:left w:val="single" w:sz="4" w:space="0" w:color="auto"/>
            </w:tcBorders>
            <w:vAlign w:val="bottom"/>
          </w:tcPr>
          <w:p w14:paraId="2B09F880" w14:textId="77777777" w:rsidR="00D10342" w:rsidRDefault="00000000">
            <w:pPr>
              <w:spacing w:before="0"/>
              <w:jc w:val="right"/>
              <w:rPr>
                <w:rFonts w:cs="Times New Roman"/>
              </w:rPr>
            </w:pPr>
            <w:r>
              <w:rPr>
                <w:rFonts w:cs="Times New Roman"/>
              </w:rPr>
              <w:t>91,7</w:t>
            </w:r>
          </w:p>
        </w:tc>
      </w:tr>
      <w:tr w:rsidR="00D10342" w14:paraId="3024E990" w14:textId="77777777">
        <w:trPr>
          <w:trHeight w:val="528"/>
        </w:trPr>
        <w:tc>
          <w:tcPr>
            <w:tcW w:w="679" w:type="dxa"/>
          </w:tcPr>
          <w:p w14:paraId="65909E82"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5</w:t>
            </w:r>
          </w:p>
          <w:p w14:paraId="781DD4EA" w14:textId="77777777" w:rsidR="00D10342" w:rsidRDefault="00D10342">
            <w:pPr>
              <w:spacing w:before="0"/>
              <w:jc w:val="center"/>
              <w:rPr>
                <w:rFonts w:eastAsia="Times New Roman" w:cs="Times New Roman"/>
                <w:lang w:eastAsia="ru-RU"/>
              </w:rPr>
            </w:pPr>
          </w:p>
        </w:tc>
        <w:tc>
          <w:tcPr>
            <w:tcW w:w="2133" w:type="dxa"/>
            <w:vAlign w:val="center"/>
          </w:tcPr>
          <w:p w14:paraId="2B7E003B" w14:textId="77777777" w:rsidR="00D10342" w:rsidRDefault="00000000">
            <w:pPr>
              <w:spacing w:before="0"/>
              <w:jc w:val="left"/>
              <w:rPr>
                <w:rFonts w:cs="Times New Roman"/>
              </w:rPr>
            </w:pPr>
            <w:r>
              <w:rPr>
                <w:rFonts w:cs="Times New Roman"/>
              </w:rPr>
              <w:t>Медицинский массаж</w:t>
            </w:r>
          </w:p>
        </w:tc>
        <w:tc>
          <w:tcPr>
            <w:tcW w:w="1243" w:type="dxa"/>
            <w:tcBorders>
              <w:top w:val="single" w:sz="4" w:space="0" w:color="auto"/>
              <w:left w:val="single" w:sz="8" w:space="0" w:color="auto"/>
              <w:bottom w:val="single" w:sz="8" w:space="0" w:color="auto"/>
              <w:right w:val="single" w:sz="8" w:space="0" w:color="auto"/>
            </w:tcBorders>
            <w:vAlign w:val="center"/>
          </w:tcPr>
          <w:p w14:paraId="1BDBAE94" w14:textId="77777777" w:rsidR="00D10342" w:rsidRDefault="00000000">
            <w:pPr>
              <w:spacing w:before="0"/>
              <w:jc w:val="center"/>
              <w:rPr>
                <w:rFonts w:cs="Times New Roman"/>
              </w:rPr>
            </w:pPr>
            <w:r>
              <w:rPr>
                <w:rFonts w:cs="Times New Roman"/>
              </w:rPr>
              <w:t>98</w:t>
            </w:r>
          </w:p>
        </w:tc>
        <w:tc>
          <w:tcPr>
            <w:tcW w:w="1865" w:type="dxa"/>
            <w:tcBorders>
              <w:top w:val="single" w:sz="4" w:space="0" w:color="auto"/>
              <w:left w:val="nil"/>
              <w:bottom w:val="single" w:sz="8" w:space="0" w:color="auto"/>
              <w:right w:val="single" w:sz="8" w:space="0" w:color="auto"/>
            </w:tcBorders>
            <w:vAlign w:val="center"/>
          </w:tcPr>
          <w:p w14:paraId="55C520C2" w14:textId="77777777" w:rsidR="00D10342" w:rsidRDefault="00000000">
            <w:pPr>
              <w:spacing w:before="0"/>
              <w:jc w:val="center"/>
              <w:rPr>
                <w:rFonts w:cs="Times New Roman"/>
              </w:rPr>
            </w:pPr>
            <w:r>
              <w:rPr>
                <w:rFonts w:cs="Times New Roman"/>
              </w:rPr>
              <w:t>79</w:t>
            </w:r>
          </w:p>
        </w:tc>
        <w:tc>
          <w:tcPr>
            <w:tcW w:w="1559" w:type="dxa"/>
            <w:tcBorders>
              <w:top w:val="single" w:sz="4" w:space="0" w:color="auto"/>
              <w:left w:val="nil"/>
              <w:bottom w:val="single" w:sz="8" w:space="0" w:color="auto"/>
              <w:right w:val="single" w:sz="8" w:space="0" w:color="auto"/>
            </w:tcBorders>
            <w:vAlign w:val="center"/>
          </w:tcPr>
          <w:p w14:paraId="068686C6" w14:textId="77777777" w:rsidR="00D10342" w:rsidRDefault="00000000">
            <w:pPr>
              <w:spacing w:before="0"/>
              <w:jc w:val="center"/>
              <w:rPr>
                <w:rFonts w:cs="Times New Roman"/>
              </w:rPr>
            </w:pPr>
            <w:r>
              <w:rPr>
                <w:rFonts w:cs="Times New Roman"/>
              </w:rPr>
              <w:t>19</w:t>
            </w:r>
          </w:p>
        </w:tc>
        <w:tc>
          <w:tcPr>
            <w:tcW w:w="2361" w:type="dxa"/>
            <w:vAlign w:val="bottom"/>
          </w:tcPr>
          <w:p w14:paraId="71ED1AAA" w14:textId="77777777" w:rsidR="00D10342" w:rsidRDefault="00000000">
            <w:pPr>
              <w:spacing w:before="0"/>
              <w:jc w:val="right"/>
              <w:rPr>
                <w:rFonts w:cs="Times New Roman"/>
              </w:rPr>
            </w:pPr>
            <w:r>
              <w:rPr>
                <w:rFonts w:cs="Times New Roman"/>
              </w:rPr>
              <w:t>80,6</w:t>
            </w:r>
          </w:p>
        </w:tc>
      </w:tr>
      <w:tr w:rsidR="00D10342" w14:paraId="2F33FC68" w14:textId="77777777" w:rsidTr="00CE7F29">
        <w:trPr>
          <w:trHeight w:val="528"/>
        </w:trPr>
        <w:tc>
          <w:tcPr>
            <w:tcW w:w="679" w:type="dxa"/>
            <w:tcBorders>
              <w:bottom w:val="single" w:sz="4" w:space="0" w:color="auto"/>
            </w:tcBorders>
          </w:tcPr>
          <w:p w14:paraId="13211241"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6</w:t>
            </w:r>
          </w:p>
        </w:tc>
        <w:tc>
          <w:tcPr>
            <w:tcW w:w="2133" w:type="dxa"/>
            <w:tcBorders>
              <w:bottom w:val="single" w:sz="4" w:space="0" w:color="auto"/>
            </w:tcBorders>
            <w:vAlign w:val="center"/>
          </w:tcPr>
          <w:p w14:paraId="76C61264" w14:textId="77777777" w:rsidR="00D10342" w:rsidRDefault="00000000">
            <w:pPr>
              <w:spacing w:before="0"/>
              <w:jc w:val="left"/>
              <w:rPr>
                <w:rFonts w:cs="Times New Roman"/>
              </w:rPr>
            </w:pPr>
            <w:r>
              <w:rPr>
                <w:rFonts w:cs="Times New Roman"/>
              </w:rPr>
              <w:t xml:space="preserve">Наркология </w:t>
            </w:r>
          </w:p>
        </w:tc>
        <w:tc>
          <w:tcPr>
            <w:tcW w:w="1243" w:type="dxa"/>
            <w:tcBorders>
              <w:top w:val="nil"/>
              <w:left w:val="single" w:sz="8" w:space="0" w:color="auto"/>
              <w:bottom w:val="single" w:sz="4" w:space="0" w:color="auto"/>
              <w:right w:val="single" w:sz="8" w:space="0" w:color="auto"/>
            </w:tcBorders>
            <w:vAlign w:val="center"/>
          </w:tcPr>
          <w:p w14:paraId="27BC6ACF" w14:textId="77777777" w:rsidR="00D10342" w:rsidRDefault="00000000">
            <w:pPr>
              <w:spacing w:before="0"/>
              <w:jc w:val="center"/>
              <w:rPr>
                <w:rFonts w:cs="Times New Roman"/>
              </w:rPr>
            </w:pPr>
            <w:r>
              <w:rPr>
                <w:rFonts w:cs="Times New Roman"/>
              </w:rPr>
              <w:t>5</w:t>
            </w:r>
          </w:p>
        </w:tc>
        <w:tc>
          <w:tcPr>
            <w:tcW w:w="1865" w:type="dxa"/>
            <w:tcBorders>
              <w:top w:val="nil"/>
              <w:left w:val="nil"/>
              <w:bottom w:val="single" w:sz="4" w:space="0" w:color="auto"/>
              <w:right w:val="single" w:sz="8" w:space="0" w:color="auto"/>
            </w:tcBorders>
            <w:vAlign w:val="center"/>
          </w:tcPr>
          <w:p w14:paraId="025A5102" w14:textId="77777777" w:rsidR="00D10342" w:rsidRDefault="00000000">
            <w:pPr>
              <w:spacing w:before="0"/>
              <w:jc w:val="center"/>
              <w:rPr>
                <w:rFonts w:cs="Times New Roman"/>
              </w:rPr>
            </w:pPr>
            <w:r>
              <w:rPr>
                <w:rFonts w:cs="Times New Roman"/>
              </w:rPr>
              <w:t>4</w:t>
            </w:r>
          </w:p>
        </w:tc>
        <w:tc>
          <w:tcPr>
            <w:tcW w:w="1559" w:type="dxa"/>
            <w:tcBorders>
              <w:top w:val="nil"/>
              <w:left w:val="nil"/>
              <w:bottom w:val="single" w:sz="4" w:space="0" w:color="auto"/>
              <w:right w:val="single" w:sz="8" w:space="0" w:color="auto"/>
            </w:tcBorders>
            <w:vAlign w:val="center"/>
          </w:tcPr>
          <w:p w14:paraId="5DE269FB" w14:textId="77777777" w:rsidR="00D10342" w:rsidRDefault="00000000">
            <w:pPr>
              <w:spacing w:before="0"/>
              <w:jc w:val="center"/>
              <w:rPr>
                <w:rFonts w:cs="Times New Roman"/>
              </w:rPr>
            </w:pPr>
            <w:r>
              <w:rPr>
                <w:rFonts w:cs="Times New Roman"/>
              </w:rPr>
              <w:t>1</w:t>
            </w:r>
          </w:p>
        </w:tc>
        <w:tc>
          <w:tcPr>
            <w:tcW w:w="2361" w:type="dxa"/>
            <w:tcBorders>
              <w:bottom w:val="single" w:sz="4" w:space="0" w:color="auto"/>
            </w:tcBorders>
            <w:vAlign w:val="bottom"/>
          </w:tcPr>
          <w:p w14:paraId="52089B20" w14:textId="77777777" w:rsidR="00D10342" w:rsidRDefault="00000000">
            <w:pPr>
              <w:spacing w:before="0"/>
              <w:jc w:val="right"/>
              <w:rPr>
                <w:rFonts w:cs="Times New Roman"/>
              </w:rPr>
            </w:pPr>
            <w:r>
              <w:rPr>
                <w:rFonts w:cs="Times New Roman"/>
              </w:rPr>
              <w:t>80,0</w:t>
            </w:r>
          </w:p>
        </w:tc>
      </w:tr>
      <w:tr w:rsidR="00D10342" w14:paraId="39386035" w14:textId="77777777" w:rsidTr="00CE7F29">
        <w:trPr>
          <w:trHeight w:val="528"/>
        </w:trPr>
        <w:tc>
          <w:tcPr>
            <w:tcW w:w="679" w:type="dxa"/>
            <w:tcBorders>
              <w:top w:val="single" w:sz="4" w:space="0" w:color="auto"/>
              <w:bottom w:val="single" w:sz="4" w:space="0" w:color="auto"/>
              <w:right w:val="single" w:sz="4" w:space="0" w:color="auto"/>
            </w:tcBorders>
          </w:tcPr>
          <w:p w14:paraId="7866FD31"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lastRenderedPageBreak/>
              <w:t>7</w:t>
            </w:r>
          </w:p>
          <w:p w14:paraId="220C31B8" w14:textId="77777777" w:rsidR="00D10342" w:rsidRDefault="00D10342">
            <w:pPr>
              <w:spacing w:before="0"/>
              <w:jc w:val="center"/>
              <w:rPr>
                <w:rFonts w:eastAsia="Times New Roman" w:cs="Times New Roman"/>
                <w:lang w:val="ru-RU" w:eastAsia="ru-RU"/>
              </w:rPr>
            </w:pPr>
          </w:p>
        </w:tc>
        <w:tc>
          <w:tcPr>
            <w:tcW w:w="2133" w:type="dxa"/>
            <w:tcBorders>
              <w:top w:val="single" w:sz="4" w:space="0" w:color="auto"/>
              <w:left w:val="single" w:sz="4" w:space="0" w:color="auto"/>
              <w:bottom w:val="single" w:sz="4" w:space="0" w:color="auto"/>
              <w:right w:val="single" w:sz="4" w:space="0" w:color="auto"/>
            </w:tcBorders>
            <w:vAlign w:val="center"/>
          </w:tcPr>
          <w:p w14:paraId="48DC2F7E" w14:textId="77777777" w:rsidR="00D10342" w:rsidRDefault="00000000">
            <w:pPr>
              <w:spacing w:before="0"/>
              <w:jc w:val="left"/>
              <w:rPr>
                <w:rFonts w:cs="Times New Roman"/>
              </w:rPr>
            </w:pPr>
            <w:r>
              <w:rPr>
                <w:rFonts w:cs="Times New Roman"/>
              </w:rPr>
              <w:t>Общая практика</w:t>
            </w:r>
          </w:p>
        </w:tc>
        <w:tc>
          <w:tcPr>
            <w:tcW w:w="1243" w:type="dxa"/>
            <w:tcBorders>
              <w:top w:val="single" w:sz="4" w:space="0" w:color="auto"/>
              <w:left w:val="single" w:sz="4" w:space="0" w:color="auto"/>
              <w:bottom w:val="single" w:sz="4" w:space="0" w:color="auto"/>
              <w:right w:val="single" w:sz="4" w:space="0" w:color="auto"/>
            </w:tcBorders>
            <w:vAlign w:val="center"/>
          </w:tcPr>
          <w:p w14:paraId="4216D1D6" w14:textId="77777777" w:rsidR="00D10342" w:rsidRDefault="00000000">
            <w:pPr>
              <w:spacing w:before="0"/>
              <w:jc w:val="center"/>
              <w:rPr>
                <w:rFonts w:cs="Times New Roman"/>
              </w:rPr>
            </w:pPr>
            <w:r>
              <w:rPr>
                <w:rFonts w:cs="Times New Roman"/>
              </w:rPr>
              <w:t>9</w:t>
            </w:r>
          </w:p>
        </w:tc>
        <w:tc>
          <w:tcPr>
            <w:tcW w:w="1865" w:type="dxa"/>
            <w:tcBorders>
              <w:top w:val="single" w:sz="4" w:space="0" w:color="auto"/>
              <w:left w:val="single" w:sz="4" w:space="0" w:color="auto"/>
              <w:bottom w:val="single" w:sz="4" w:space="0" w:color="auto"/>
              <w:right w:val="single" w:sz="4" w:space="0" w:color="auto"/>
            </w:tcBorders>
            <w:vAlign w:val="center"/>
          </w:tcPr>
          <w:p w14:paraId="007CC926" w14:textId="77777777" w:rsidR="00D10342" w:rsidRDefault="00000000">
            <w:pPr>
              <w:spacing w:before="0"/>
              <w:jc w:val="center"/>
              <w:rPr>
                <w:rFonts w:cs="Times New Roman"/>
              </w:rPr>
            </w:pPr>
            <w:r>
              <w:rPr>
                <w:rFonts w:cs="Times New Roman"/>
              </w:rPr>
              <w:t>9</w:t>
            </w:r>
          </w:p>
        </w:tc>
        <w:tc>
          <w:tcPr>
            <w:tcW w:w="1559" w:type="dxa"/>
            <w:tcBorders>
              <w:top w:val="single" w:sz="4" w:space="0" w:color="auto"/>
              <w:left w:val="single" w:sz="4" w:space="0" w:color="auto"/>
              <w:bottom w:val="single" w:sz="4" w:space="0" w:color="auto"/>
              <w:right w:val="single" w:sz="4" w:space="0" w:color="auto"/>
            </w:tcBorders>
            <w:vAlign w:val="center"/>
          </w:tcPr>
          <w:p w14:paraId="4E3D7871" w14:textId="77777777" w:rsidR="00D10342" w:rsidRDefault="00000000">
            <w:pPr>
              <w:spacing w:before="0"/>
              <w:jc w:val="center"/>
              <w:rPr>
                <w:rFonts w:cs="Times New Roman"/>
              </w:rPr>
            </w:pPr>
            <w:r>
              <w:rPr>
                <w:rFonts w:cs="Times New Roman"/>
              </w:rPr>
              <w:t>0</w:t>
            </w:r>
          </w:p>
        </w:tc>
        <w:tc>
          <w:tcPr>
            <w:tcW w:w="2361" w:type="dxa"/>
            <w:tcBorders>
              <w:top w:val="single" w:sz="4" w:space="0" w:color="auto"/>
              <w:left w:val="single" w:sz="4" w:space="0" w:color="auto"/>
              <w:bottom w:val="single" w:sz="4" w:space="0" w:color="auto"/>
            </w:tcBorders>
            <w:vAlign w:val="bottom"/>
          </w:tcPr>
          <w:p w14:paraId="27426563" w14:textId="77777777" w:rsidR="00D10342" w:rsidRDefault="00000000">
            <w:pPr>
              <w:spacing w:before="0"/>
              <w:jc w:val="right"/>
              <w:rPr>
                <w:rFonts w:cs="Times New Roman"/>
              </w:rPr>
            </w:pPr>
            <w:r>
              <w:rPr>
                <w:rFonts w:cs="Times New Roman"/>
              </w:rPr>
              <w:t>100,0</w:t>
            </w:r>
          </w:p>
        </w:tc>
      </w:tr>
      <w:tr w:rsidR="00D10342" w14:paraId="7DF248EA" w14:textId="77777777" w:rsidTr="00CE7F29">
        <w:trPr>
          <w:trHeight w:val="528"/>
        </w:trPr>
        <w:tc>
          <w:tcPr>
            <w:tcW w:w="679" w:type="dxa"/>
            <w:tcBorders>
              <w:top w:val="single" w:sz="4" w:space="0" w:color="auto"/>
            </w:tcBorders>
          </w:tcPr>
          <w:p w14:paraId="42CF918B"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8</w:t>
            </w:r>
          </w:p>
        </w:tc>
        <w:tc>
          <w:tcPr>
            <w:tcW w:w="2133" w:type="dxa"/>
            <w:tcBorders>
              <w:top w:val="single" w:sz="4" w:space="0" w:color="auto"/>
            </w:tcBorders>
            <w:vAlign w:val="center"/>
          </w:tcPr>
          <w:p w14:paraId="300F557E" w14:textId="77777777" w:rsidR="00D10342" w:rsidRDefault="00000000">
            <w:pPr>
              <w:spacing w:before="0"/>
              <w:jc w:val="left"/>
              <w:rPr>
                <w:rFonts w:cs="Times New Roman"/>
              </w:rPr>
            </w:pPr>
            <w:r>
              <w:rPr>
                <w:rFonts w:cs="Times New Roman"/>
              </w:rPr>
              <w:t>Операционное дело</w:t>
            </w:r>
          </w:p>
        </w:tc>
        <w:tc>
          <w:tcPr>
            <w:tcW w:w="1243" w:type="dxa"/>
            <w:tcBorders>
              <w:top w:val="single" w:sz="4" w:space="0" w:color="auto"/>
              <w:left w:val="single" w:sz="8" w:space="0" w:color="auto"/>
              <w:bottom w:val="single" w:sz="8" w:space="0" w:color="auto"/>
              <w:right w:val="single" w:sz="8" w:space="0" w:color="auto"/>
            </w:tcBorders>
            <w:vAlign w:val="center"/>
          </w:tcPr>
          <w:p w14:paraId="574F8E00" w14:textId="77777777" w:rsidR="00D10342" w:rsidRDefault="00000000">
            <w:pPr>
              <w:spacing w:before="0"/>
              <w:jc w:val="center"/>
              <w:rPr>
                <w:rFonts w:cs="Times New Roman"/>
              </w:rPr>
            </w:pPr>
            <w:r>
              <w:rPr>
                <w:rFonts w:cs="Times New Roman"/>
              </w:rPr>
              <w:t>71</w:t>
            </w:r>
          </w:p>
        </w:tc>
        <w:tc>
          <w:tcPr>
            <w:tcW w:w="1865" w:type="dxa"/>
            <w:tcBorders>
              <w:top w:val="single" w:sz="4" w:space="0" w:color="auto"/>
              <w:left w:val="nil"/>
              <w:bottom w:val="single" w:sz="8" w:space="0" w:color="auto"/>
              <w:right w:val="single" w:sz="8" w:space="0" w:color="auto"/>
            </w:tcBorders>
            <w:vAlign w:val="center"/>
          </w:tcPr>
          <w:p w14:paraId="22077DED" w14:textId="77777777" w:rsidR="00D10342" w:rsidRDefault="00000000">
            <w:pPr>
              <w:spacing w:before="0"/>
              <w:jc w:val="center"/>
              <w:rPr>
                <w:rFonts w:cs="Times New Roman"/>
              </w:rPr>
            </w:pPr>
            <w:r>
              <w:rPr>
                <w:rFonts w:cs="Times New Roman"/>
              </w:rPr>
              <w:t>66</w:t>
            </w:r>
          </w:p>
        </w:tc>
        <w:tc>
          <w:tcPr>
            <w:tcW w:w="1559" w:type="dxa"/>
            <w:tcBorders>
              <w:top w:val="single" w:sz="4" w:space="0" w:color="auto"/>
              <w:left w:val="nil"/>
              <w:bottom w:val="single" w:sz="8" w:space="0" w:color="auto"/>
              <w:right w:val="single" w:sz="8" w:space="0" w:color="auto"/>
            </w:tcBorders>
            <w:vAlign w:val="center"/>
          </w:tcPr>
          <w:p w14:paraId="1476C478" w14:textId="77777777" w:rsidR="00D10342" w:rsidRDefault="00000000">
            <w:pPr>
              <w:spacing w:before="0"/>
              <w:jc w:val="center"/>
              <w:rPr>
                <w:rFonts w:cs="Times New Roman"/>
              </w:rPr>
            </w:pPr>
            <w:r>
              <w:rPr>
                <w:rFonts w:cs="Times New Roman"/>
              </w:rPr>
              <w:t>5</w:t>
            </w:r>
          </w:p>
        </w:tc>
        <w:tc>
          <w:tcPr>
            <w:tcW w:w="2361" w:type="dxa"/>
            <w:tcBorders>
              <w:top w:val="single" w:sz="4" w:space="0" w:color="auto"/>
            </w:tcBorders>
            <w:vAlign w:val="bottom"/>
          </w:tcPr>
          <w:p w14:paraId="2B5BDB21" w14:textId="77777777" w:rsidR="00D10342" w:rsidRDefault="00000000">
            <w:pPr>
              <w:spacing w:before="0"/>
              <w:jc w:val="right"/>
              <w:rPr>
                <w:rFonts w:cs="Times New Roman"/>
              </w:rPr>
            </w:pPr>
            <w:r>
              <w:rPr>
                <w:rFonts w:cs="Times New Roman"/>
              </w:rPr>
              <w:t>93,0</w:t>
            </w:r>
          </w:p>
        </w:tc>
      </w:tr>
      <w:tr w:rsidR="00D10342" w14:paraId="0B9CDF29" w14:textId="77777777">
        <w:trPr>
          <w:trHeight w:val="528"/>
        </w:trPr>
        <w:tc>
          <w:tcPr>
            <w:tcW w:w="679" w:type="dxa"/>
          </w:tcPr>
          <w:p w14:paraId="52E44798"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9</w:t>
            </w:r>
          </w:p>
        </w:tc>
        <w:tc>
          <w:tcPr>
            <w:tcW w:w="2133" w:type="dxa"/>
            <w:vAlign w:val="center"/>
          </w:tcPr>
          <w:p w14:paraId="1A9B8589" w14:textId="77777777" w:rsidR="00D10342" w:rsidRDefault="00000000">
            <w:pPr>
              <w:spacing w:before="0"/>
              <w:jc w:val="left"/>
              <w:rPr>
                <w:rFonts w:cs="Times New Roman"/>
              </w:rPr>
            </w:pPr>
            <w:r>
              <w:rPr>
                <w:rFonts w:cs="Times New Roman"/>
              </w:rPr>
              <w:t>Организация сестринского дела</w:t>
            </w:r>
          </w:p>
        </w:tc>
        <w:tc>
          <w:tcPr>
            <w:tcW w:w="1243" w:type="dxa"/>
            <w:tcBorders>
              <w:top w:val="nil"/>
              <w:left w:val="single" w:sz="8" w:space="0" w:color="auto"/>
              <w:bottom w:val="single" w:sz="8" w:space="0" w:color="auto"/>
              <w:right w:val="single" w:sz="8" w:space="0" w:color="auto"/>
            </w:tcBorders>
            <w:vAlign w:val="center"/>
          </w:tcPr>
          <w:p w14:paraId="5B5EA126" w14:textId="77777777" w:rsidR="00D10342" w:rsidRDefault="00000000">
            <w:pPr>
              <w:spacing w:before="0"/>
              <w:jc w:val="center"/>
              <w:rPr>
                <w:rFonts w:cs="Times New Roman"/>
              </w:rPr>
            </w:pPr>
            <w:r>
              <w:rPr>
                <w:rFonts w:cs="Times New Roman"/>
              </w:rPr>
              <w:t>3</w:t>
            </w:r>
          </w:p>
        </w:tc>
        <w:tc>
          <w:tcPr>
            <w:tcW w:w="1865" w:type="dxa"/>
            <w:tcBorders>
              <w:top w:val="nil"/>
              <w:left w:val="nil"/>
              <w:bottom w:val="single" w:sz="8" w:space="0" w:color="auto"/>
              <w:right w:val="single" w:sz="8" w:space="0" w:color="auto"/>
            </w:tcBorders>
            <w:vAlign w:val="center"/>
          </w:tcPr>
          <w:p w14:paraId="58591A7A" w14:textId="77777777" w:rsidR="00D10342" w:rsidRDefault="00000000">
            <w:pPr>
              <w:spacing w:before="0"/>
              <w:jc w:val="center"/>
              <w:rPr>
                <w:rFonts w:cs="Times New Roman"/>
              </w:rPr>
            </w:pPr>
            <w:r>
              <w:rPr>
                <w:rFonts w:cs="Times New Roman"/>
              </w:rPr>
              <w:t>3</w:t>
            </w:r>
          </w:p>
        </w:tc>
        <w:tc>
          <w:tcPr>
            <w:tcW w:w="1559" w:type="dxa"/>
            <w:tcBorders>
              <w:top w:val="nil"/>
              <w:left w:val="nil"/>
              <w:bottom w:val="single" w:sz="8" w:space="0" w:color="auto"/>
              <w:right w:val="single" w:sz="8" w:space="0" w:color="auto"/>
            </w:tcBorders>
            <w:vAlign w:val="center"/>
          </w:tcPr>
          <w:p w14:paraId="6D5994D5" w14:textId="77777777" w:rsidR="00D10342" w:rsidRDefault="00000000">
            <w:pPr>
              <w:spacing w:before="0"/>
              <w:jc w:val="center"/>
              <w:rPr>
                <w:rFonts w:cs="Times New Roman"/>
              </w:rPr>
            </w:pPr>
            <w:r>
              <w:rPr>
                <w:rFonts w:cs="Times New Roman"/>
              </w:rPr>
              <w:t>0</w:t>
            </w:r>
          </w:p>
        </w:tc>
        <w:tc>
          <w:tcPr>
            <w:tcW w:w="2361" w:type="dxa"/>
            <w:vAlign w:val="bottom"/>
          </w:tcPr>
          <w:p w14:paraId="20AF9968" w14:textId="77777777" w:rsidR="00D10342" w:rsidRDefault="00000000">
            <w:pPr>
              <w:spacing w:before="0"/>
              <w:jc w:val="right"/>
              <w:rPr>
                <w:rFonts w:cs="Times New Roman"/>
              </w:rPr>
            </w:pPr>
            <w:r>
              <w:rPr>
                <w:rFonts w:cs="Times New Roman"/>
              </w:rPr>
              <w:t>100,0</w:t>
            </w:r>
          </w:p>
        </w:tc>
      </w:tr>
      <w:tr w:rsidR="00D10342" w14:paraId="6E20E1E5" w14:textId="77777777">
        <w:trPr>
          <w:trHeight w:val="528"/>
        </w:trPr>
        <w:tc>
          <w:tcPr>
            <w:tcW w:w="679" w:type="dxa"/>
          </w:tcPr>
          <w:p w14:paraId="1C29DA19"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10</w:t>
            </w:r>
          </w:p>
        </w:tc>
        <w:tc>
          <w:tcPr>
            <w:tcW w:w="2133" w:type="dxa"/>
            <w:vAlign w:val="center"/>
          </w:tcPr>
          <w:p w14:paraId="0CA0BF63" w14:textId="77777777" w:rsidR="00D10342" w:rsidRDefault="00000000">
            <w:pPr>
              <w:spacing w:before="0"/>
              <w:jc w:val="left"/>
              <w:rPr>
                <w:rFonts w:cs="Times New Roman"/>
              </w:rPr>
            </w:pPr>
            <w:r>
              <w:rPr>
                <w:rFonts w:cs="Times New Roman"/>
              </w:rPr>
              <w:t xml:space="preserve">Реабилитационное сестринское дело </w:t>
            </w:r>
          </w:p>
        </w:tc>
        <w:tc>
          <w:tcPr>
            <w:tcW w:w="1243" w:type="dxa"/>
            <w:tcBorders>
              <w:top w:val="nil"/>
              <w:left w:val="single" w:sz="8" w:space="0" w:color="auto"/>
              <w:bottom w:val="single" w:sz="8" w:space="0" w:color="auto"/>
              <w:right w:val="single" w:sz="8" w:space="0" w:color="auto"/>
            </w:tcBorders>
            <w:vAlign w:val="center"/>
          </w:tcPr>
          <w:p w14:paraId="0DDAE553" w14:textId="77777777" w:rsidR="00D10342" w:rsidRDefault="00000000">
            <w:pPr>
              <w:spacing w:before="0"/>
              <w:jc w:val="center"/>
              <w:rPr>
                <w:rFonts w:cs="Times New Roman"/>
              </w:rPr>
            </w:pPr>
            <w:r>
              <w:rPr>
                <w:rFonts w:cs="Times New Roman"/>
              </w:rPr>
              <w:t>64</w:t>
            </w:r>
          </w:p>
        </w:tc>
        <w:tc>
          <w:tcPr>
            <w:tcW w:w="1865" w:type="dxa"/>
            <w:tcBorders>
              <w:top w:val="nil"/>
              <w:left w:val="nil"/>
              <w:bottom w:val="single" w:sz="8" w:space="0" w:color="auto"/>
              <w:right w:val="single" w:sz="8" w:space="0" w:color="auto"/>
            </w:tcBorders>
            <w:vAlign w:val="center"/>
          </w:tcPr>
          <w:p w14:paraId="219C6903" w14:textId="77777777" w:rsidR="00D10342" w:rsidRDefault="00000000">
            <w:pPr>
              <w:spacing w:before="0"/>
              <w:jc w:val="center"/>
              <w:rPr>
                <w:rFonts w:cs="Times New Roman"/>
              </w:rPr>
            </w:pPr>
            <w:r>
              <w:rPr>
                <w:rFonts w:cs="Times New Roman"/>
              </w:rPr>
              <w:t>62</w:t>
            </w:r>
          </w:p>
        </w:tc>
        <w:tc>
          <w:tcPr>
            <w:tcW w:w="1559" w:type="dxa"/>
            <w:tcBorders>
              <w:top w:val="nil"/>
              <w:left w:val="nil"/>
              <w:bottom w:val="single" w:sz="8" w:space="0" w:color="auto"/>
              <w:right w:val="single" w:sz="8" w:space="0" w:color="auto"/>
            </w:tcBorders>
            <w:vAlign w:val="center"/>
          </w:tcPr>
          <w:p w14:paraId="087552FD" w14:textId="77777777" w:rsidR="00D10342" w:rsidRDefault="00000000">
            <w:pPr>
              <w:spacing w:before="0"/>
              <w:jc w:val="center"/>
              <w:rPr>
                <w:rFonts w:cs="Times New Roman"/>
              </w:rPr>
            </w:pPr>
            <w:r>
              <w:rPr>
                <w:rFonts w:cs="Times New Roman"/>
              </w:rPr>
              <w:t>2</w:t>
            </w:r>
          </w:p>
        </w:tc>
        <w:tc>
          <w:tcPr>
            <w:tcW w:w="2361" w:type="dxa"/>
            <w:vAlign w:val="bottom"/>
          </w:tcPr>
          <w:p w14:paraId="17FD5E8C" w14:textId="77777777" w:rsidR="00D10342" w:rsidRDefault="00000000">
            <w:pPr>
              <w:spacing w:before="0"/>
              <w:jc w:val="right"/>
              <w:rPr>
                <w:rFonts w:cs="Times New Roman"/>
              </w:rPr>
            </w:pPr>
            <w:r>
              <w:rPr>
                <w:rFonts w:cs="Times New Roman"/>
              </w:rPr>
              <w:t>96,9</w:t>
            </w:r>
          </w:p>
        </w:tc>
      </w:tr>
      <w:tr w:rsidR="00D10342" w14:paraId="59B6F81D" w14:textId="77777777">
        <w:trPr>
          <w:trHeight w:val="528"/>
        </w:trPr>
        <w:tc>
          <w:tcPr>
            <w:tcW w:w="679" w:type="dxa"/>
          </w:tcPr>
          <w:p w14:paraId="7E870181"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11</w:t>
            </w:r>
          </w:p>
        </w:tc>
        <w:tc>
          <w:tcPr>
            <w:tcW w:w="2133" w:type="dxa"/>
            <w:vAlign w:val="center"/>
          </w:tcPr>
          <w:p w14:paraId="1C51A0AF" w14:textId="77777777" w:rsidR="00D10342" w:rsidRDefault="00000000">
            <w:pPr>
              <w:spacing w:before="0"/>
              <w:jc w:val="left"/>
              <w:rPr>
                <w:rFonts w:cs="Times New Roman"/>
              </w:rPr>
            </w:pPr>
            <w:r>
              <w:rPr>
                <w:rFonts w:cs="Times New Roman"/>
              </w:rPr>
              <w:t>Рентгенология</w:t>
            </w:r>
          </w:p>
        </w:tc>
        <w:tc>
          <w:tcPr>
            <w:tcW w:w="1243" w:type="dxa"/>
            <w:tcBorders>
              <w:top w:val="nil"/>
              <w:left w:val="single" w:sz="8" w:space="0" w:color="auto"/>
              <w:bottom w:val="single" w:sz="8" w:space="0" w:color="auto"/>
              <w:right w:val="single" w:sz="8" w:space="0" w:color="auto"/>
            </w:tcBorders>
            <w:vAlign w:val="center"/>
          </w:tcPr>
          <w:p w14:paraId="028E25EE" w14:textId="77777777" w:rsidR="00D10342" w:rsidRDefault="00000000">
            <w:pPr>
              <w:spacing w:before="0"/>
              <w:jc w:val="center"/>
              <w:rPr>
                <w:rFonts w:cs="Times New Roman"/>
              </w:rPr>
            </w:pPr>
            <w:r>
              <w:rPr>
                <w:rFonts w:cs="Times New Roman"/>
              </w:rPr>
              <w:t>83</w:t>
            </w:r>
          </w:p>
        </w:tc>
        <w:tc>
          <w:tcPr>
            <w:tcW w:w="1865" w:type="dxa"/>
            <w:tcBorders>
              <w:top w:val="nil"/>
              <w:left w:val="nil"/>
              <w:bottom w:val="single" w:sz="8" w:space="0" w:color="auto"/>
              <w:right w:val="single" w:sz="8" w:space="0" w:color="auto"/>
            </w:tcBorders>
            <w:vAlign w:val="center"/>
          </w:tcPr>
          <w:p w14:paraId="2251D276" w14:textId="77777777" w:rsidR="00D10342" w:rsidRDefault="00000000">
            <w:pPr>
              <w:spacing w:before="0"/>
              <w:jc w:val="center"/>
              <w:rPr>
                <w:rFonts w:cs="Times New Roman"/>
              </w:rPr>
            </w:pPr>
            <w:r>
              <w:rPr>
                <w:rFonts w:cs="Times New Roman"/>
              </w:rPr>
              <w:t>78</w:t>
            </w:r>
          </w:p>
        </w:tc>
        <w:tc>
          <w:tcPr>
            <w:tcW w:w="1559" w:type="dxa"/>
            <w:tcBorders>
              <w:top w:val="nil"/>
              <w:left w:val="nil"/>
              <w:bottom w:val="single" w:sz="8" w:space="0" w:color="auto"/>
              <w:right w:val="single" w:sz="8" w:space="0" w:color="auto"/>
            </w:tcBorders>
            <w:vAlign w:val="center"/>
          </w:tcPr>
          <w:p w14:paraId="3803B8C9" w14:textId="77777777" w:rsidR="00D10342" w:rsidRDefault="00000000">
            <w:pPr>
              <w:spacing w:before="0"/>
              <w:jc w:val="center"/>
              <w:rPr>
                <w:rFonts w:cs="Times New Roman"/>
              </w:rPr>
            </w:pPr>
            <w:r>
              <w:rPr>
                <w:rFonts w:cs="Times New Roman"/>
              </w:rPr>
              <w:t>5</w:t>
            </w:r>
          </w:p>
        </w:tc>
        <w:tc>
          <w:tcPr>
            <w:tcW w:w="2361" w:type="dxa"/>
            <w:vAlign w:val="bottom"/>
          </w:tcPr>
          <w:p w14:paraId="01D4BF2E" w14:textId="77777777" w:rsidR="00D10342" w:rsidRDefault="00000000">
            <w:pPr>
              <w:spacing w:before="0"/>
              <w:jc w:val="right"/>
              <w:rPr>
                <w:rFonts w:cs="Times New Roman"/>
              </w:rPr>
            </w:pPr>
            <w:r>
              <w:rPr>
                <w:rFonts w:cs="Times New Roman"/>
              </w:rPr>
              <w:t>94,0</w:t>
            </w:r>
          </w:p>
        </w:tc>
      </w:tr>
      <w:tr w:rsidR="00D10342" w14:paraId="429622C6" w14:textId="77777777">
        <w:trPr>
          <w:trHeight w:val="528"/>
        </w:trPr>
        <w:tc>
          <w:tcPr>
            <w:tcW w:w="679" w:type="dxa"/>
          </w:tcPr>
          <w:p w14:paraId="5B59576A"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12</w:t>
            </w:r>
          </w:p>
        </w:tc>
        <w:tc>
          <w:tcPr>
            <w:tcW w:w="2133" w:type="dxa"/>
            <w:vAlign w:val="center"/>
          </w:tcPr>
          <w:p w14:paraId="0D7B570D" w14:textId="77777777" w:rsidR="00D10342" w:rsidRDefault="00000000">
            <w:pPr>
              <w:spacing w:before="0"/>
              <w:jc w:val="left"/>
              <w:rPr>
                <w:rFonts w:cs="Times New Roman"/>
              </w:rPr>
            </w:pPr>
            <w:r>
              <w:rPr>
                <w:rFonts w:cs="Times New Roman"/>
              </w:rPr>
              <w:t>Сестринское дело</w:t>
            </w:r>
          </w:p>
        </w:tc>
        <w:tc>
          <w:tcPr>
            <w:tcW w:w="1243" w:type="dxa"/>
            <w:tcBorders>
              <w:top w:val="nil"/>
              <w:left w:val="single" w:sz="8" w:space="0" w:color="auto"/>
              <w:bottom w:val="single" w:sz="4" w:space="0" w:color="auto"/>
              <w:right w:val="single" w:sz="8" w:space="0" w:color="auto"/>
            </w:tcBorders>
            <w:vAlign w:val="center"/>
          </w:tcPr>
          <w:p w14:paraId="4FC74385" w14:textId="77777777" w:rsidR="00D10342" w:rsidRDefault="00000000">
            <w:pPr>
              <w:spacing w:before="0"/>
              <w:jc w:val="center"/>
              <w:rPr>
                <w:rFonts w:cs="Times New Roman"/>
              </w:rPr>
            </w:pPr>
            <w:r>
              <w:rPr>
                <w:rFonts w:cs="Times New Roman"/>
              </w:rPr>
              <w:t>221</w:t>
            </w:r>
          </w:p>
        </w:tc>
        <w:tc>
          <w:tcPr>
            <w:tcW w:w="1865" w:type="dxa"/>
            <w:tcBorders>
              <w:top w:val="nil"/>
              <w:left w:val="nil"/>
              <w:bottom w:val="single" w:sz="4" w:space="0" w:color="auto"/>
              <w:right w:val="single" w:sz="8" w:space="0" w:color="auto"/>
            </w:tcBorders>
            <w:vAlign w:val="center"/>
          </w:tcPr>
          <w:p w14:paraId="2A762F31" w14:textId="77777777" w:rsidR="00D10342" w:rsidRDefault="00000000">
            <w:pPr>
              <w:spacing w:before="0"/>
              <w:jc w:val="center"/>
              <w:rPr>
                <w:rFonts w:cs="Times New Roman"/>
              </w:rPr>
            </w:pPr>
            <w:r>
              <w:rPr>
                <w:rFonts w:cs="Times New Roman"/>
              </w:rPr>
              <w:t>213</w:t>
            </w:r>
          </w:p>
        </w:tc>
        <w:tc>
          <w:tcPr>
            <w:tcW w:w="1559" w:type="dxa"/>
            <w:tcBorders>
              <w:top w:val="nil"/>
              <w:left w:val="nil"/>
              <w:bottom w:val="single" w:sz="4" w:space="0" w:color="auto"/>
              <w:right w:val="single" w:sz="8" w:space="0" w:color="auto"/>
            </w:tcBorders>
            <w:vAlign w:val="center"/>
          </w:tcPr>
          <w:p w14:paraId="12FD3788" w14:textId="77777777" w:rsidR="00D10342" w:rsidRDefault="00000000">
            <w:pPr>
              <w:spacing w:before="0"/>
              <w:jc w:val="center"/>
              <w:rPr>
                <w:rFonts w:cs="Times New Roman"/>
              </w:rPr>
            </w:pPr>
            <w:r>
              <w:rPr>
                <w:rFonts w:cs="Times New Roman"/>
              </w:rPr>
              <w:t>8</w:t>
            </w:r>
          </w:p>
        </w:tc>
        <w:tc>
          <w:tcPr>
            <w:tcW w:w="2361" w:type="dxa"/>
            <w:vAlign w:val="bottom"/>
          </w:tcPr>
          <w:p w14:paraId="17480FE3" w14:textId="77777777" w:rsidR="00D10342" w:rsidRDefault="00000000">
            <w:pPr>
              <w:spacing w:before="0"/>
              <w:jc w:val="right"/>
              <w:rPr>
                <w:rFonts w:cs="Times New Roman"/>
              </w:rPr>
            </w:pPr>
            <w:r>
              <w:rPr>
                <w:rFonts w:cs="Times New Roman"/>
              </w:rPr>
              <w:t>96,4</w:t>
            </w:r>
          </w:p>
        </w:tc>
      </w:tr>
      <w:tr w:rsidR="00D10342" w14:paraId="4355718F" w14:textId="77777777">
        <w:trPr>
          <w:trHeight w:val="528"/>
        </w:trPr>
        <w:tc>
          <w:tcPr>
            <w:tcW w:w="679" w:type="dxa"/>
          </w:tcPr>
          <w:p w14:paraId="14C0DF52"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13</w:t>
            </w:r>
          </w:p>
        </w:tc>
        <w:tc>
          <w:tcPr>
            <w:tcW w:w="2133" w:type="dxa"/>
            <w:tcBorders>
              <w:right w:val="single" w:sz="4" w:space="0" w:color="auto"/>
            </w:tcBorders>
            <w:vAlign w:val="center"/>
          </w:tcPr>
          <w:p w14:paraId="46441B04" w14:textId="77777777" w:rsidR="00D10342" w:rsidRDefault="00000000">
            <w:pPr>
              <w:spacing w:before="0"/>
              <w:jc w:val="left"/>
              <w:rPr>
                <w:rFonts w:cs="Times New Roman"/>
              </w:rPr>
            </w:pPr>
            <w:r>
              <w:rPr>
                <w:rFonts w:cs="Times New Roman"/>
              </w:rPr>
              <w:t>Сестринское дело в педиатрии</w:t>
            </w:r>
          </w:p>
        </w:tc>
        <w:tc>
          <w:tcPr>
            <w:tcW w:w="1243" w:type="dxa"/>
            <w:tcBorders>
              <w:top w:val="single" w:sz="4" w:space="0" w:color="auto"/>
              <w:left w:val="single" w:sz="4" w:space="0" w:color="auto"/>
              <w:bottom w:val="single" w:sz="4" w:space="0" w:color="auto"/>
              <w:right w:val="single" w:sz="4" w:space="0" w:color="auto"/>
            </w:tcBorders>
            <w:vAlign w:val="center"/>
          </w:tcPr>
          <w:p w14:paraId="3DCD3435" w14:textId="77777777" w:rsidR="00D10342" w:rsidRDefault="00000000">
            <w:pPr>
              <w:spacing w:before="0"/>
              <w:jc w:val="center"/>
              <w:rPr>
                <w:rFonts w:cs="Times New Roman"/>
              </w:rPr>
            </w:pPr>
            <w:r>
              <w:rPr>
                <w:rFonts w:cs="Times New Roman"/>
              </w:rPr>
              <w:t>146</w:t>
            </w:r>
          </w:p>
        </w:tc>
        <w:tc>
          <w:tcPr>
            <w:tcW w:w="1865" w:type="dxa"/>
            <w:tcBorders>
              <w:top w:val="single" w:sz="4" w:space="0" w:color="auto"/>
              <w:left w:val="single" w:sz="4" w:space="0" w:color="auto"/>
              <w:bottom w:val="single" w:sz="4" w:space="0" w:color="auto"/>
              <w:right w:val="single" w:sz="4" w:space="0" w:color="auto"/>
            </w:tcBorders>
            <w:vAlign w:val="center"/>
          </w:tcPr>
          <w:p w14:paraId="0458A13C" w14:textId="77777777" w:rsidR="00D10342" w:rsidRDefault="00000000">
            <w:pPr>
              <w:spacing w:before="0"/>
              <w:jc w:val="center"/>
              <w:rPr>
                <w:rFonts w:cs="Times New Roman"/>
              </w:rPr>
            </w:pPr>
            <w:r>
              <w:rPr>
                <w:rFonts w:cs="Times New Roman"/>
              </w:rPr>
              <w:t>144</w:t>
            </w:r>
          </w:p>
        </w:tc>
        <w:tc>
          <w:tcPr>
            <w:tcW w:w="1559" w:type="dxa"/>
            <w:tcBorders>
              <w:top w:val="single" w:sz="4" w:space="0" w:color="auto"/>
              <w:left w:val="single" w:sz="4" w:space="0" w:color="auto"/>
              <w:bottom w:val="single" w:sz="4" w:space="0" w:color="auto"/>
              <w:right w:val="single" w:sz="4" w:space="0" w:color="auto"/>
            </w:tcBorders>
            <w:vAlign w:val="center"/>
          </w:tcPr>
          <w:p w14:paraId="572E3551" w14:textId="77777777" w:rsidR="00D10342" w:rsidRDefault="00000000">
            <w:pPr>
              <w:spacing w:before="0"/>
              <w:jc w:val="center"/>
              <w:rPr>
                <w:rFonts w:cs="Times New Roman"/>
              </w:rPr>
            </w:pPr>
            <w:r>
              <w:rPr>
                <w:rFonts w:cs="Times New Roman"/>
              </w:rPr>
              <w:t>2</w:t>
            </w:r>
          </w:p>
        </w:tc>
        <w:tc>
          <w:tcPr>
            <w:tcW w:w="2361" w:type="dxa"/>
            <w:tcBorders>
              <w:left w:val="single" w:sz="4" w:space="0" w:color="auto"/>
            </w:tcBorders>
            <w:vAlign w:val="bottom"/>
          </w:tcPr>
          <w:p w14:paraId="22C038F2" w14:textId="77777777" w:rsidR="00D10342" w:rsidRDefault="00000000">
            <w:pPr>
              <w:spacing w:before="0"/>
              <w:jc w:val="right"/>
              <w:rPr>
                <w:rFonts w:cs="Times New Roman"/>
              </w:rPr>
            </w:pPr>
            <w:r>
              <w:rPr>
                <w:rFonts w:cs="Times New Roman"/>
              </w:rPr>
              <w:t>98,6</w:t>
            </w:r>
          </w:p>
        </w:tc>
      </w:tr>
      <w:tr w:rsidR="00D10342" w14:paraId="1D5B918C" w14:textId="77777777">
        <w:trPr>
          <w:trHeight w:val="528"/>
        </w:trPr>
        <w:tc>
          <w:tcPr>
            <w:tcW w:w="679" w:type="dxa"/>
          </w:tcPr>
          <w:p w14:paraId="3FF24607"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14</w:t>
            </w:r>
          </w:p>
        </w:tc>
        <w:tc>
          <w:tcPr>
            <w:tcW w:w="2133" w:type="dxa"/>
            <w:vAlign w:val="center"/>
          </w:tcPr>
          <w:p w14:paraId="4C755488" w14:textId="77777777" w:rsidR="00D10342" w:rsidRDefault="00000000">
            <w:pPr>
              <w:spacing w:before="0"/>
              <w:jc w:val="left"/>
              <w:rPr>
                <w:rFonts w:cs="Times New Roman"/>
              </w:rPr>
            </w:pPr>
            <w:r>
              <w:rPr>
                <w:rFonts w:cs="Times New Roman"/>
              </w:rPr>
              <w:t>Скорая и неотложная помощь</w:t>
            </w:r>
          </w:p>
        </w:tc>
        <w:tc>
          <w:tcPr>
            <w:tcW w:w="1243" w:type="dxa"/>
            <w:tcBorders>
              <w:top w:val="single" w:sz="4" w:space="0" w:color="auto"/>
              <w:left w:val="single" w:sz="8" w:space="0" w:color="auto"/>
              <w:bottom w:val="single" w:sz="8" w:space="0" w:color="auto"/>
              <w:right w:val="single" w:sz="8" w:space="0" w:color="auto"/>
            </w:tcBorders>
            <w:vAlign w:val="center"/>
          </w:tcPr>
          <w:p w14:paraId="4C38C504" w14:textId="77777777" w:rsidR="00D10342" w:rsidRDefault="00000000">
            <w:pPr>
              <w:spacing w:before="0"/>
              <w:jc w:val="center"/>
              <w:rPr>
                <w:rFonts w:cs="Times New Roman"/>
              </w:rPr>
            </w:pPr>
            <w:r>
              <w:rPr>
                <w:rFonts w:cs="Times New Roman"/>
              </w:rPr>
              <w:t>114</w:t>
            </w:r>
          </w:p>
        </w:tc>
        <w:tc>
          <w:tcPr>
            <w:tcW w:w="1865" w:type="dxa"/>
            <w:tcBorders>
              <w:top w:val="single" w:sz="4" w:space="0" w:color="auto"/>
              <w:left w:val="nil"/>
              <w:bottom w:val="single" w:sz="8" w:space="0" w:color="auto"/>
              <w:right w:val="single" w:sz="8" w:space="0" w:color="auto"/>
            </w:tcBorders>
            <w:vAlign w:val="center"/>
          </w:tcPr>
          <w:p w14:paraId="38EAFB9A" w14:textId="77777777" w:rsidR="00D10342" w:rsidRDefault="00000000">
            <w:pPr>
              <w:spacing w:before="0"/>
              <w:jc w:val="center"/>
              <w:rPr>
                <w:rFonts w:cs="Times New Roman"/>
              </w:rPr>
            </w:pPr>
            <w:r>
              <w:rPr>
                <w:rFonts w:cs="Times New Roman"/>
              </w:rPr>
              <w:t>113</w:t>
            </w:r>
          </w:p>
        </w:tc>
        <w:tc>
          <w:tcPr>
            <w:tcW w:w="1559" w:type="dxa"/>
            <w:tcBorders>
              <w:top w:val="single" w:sz="4" w:space="0" w:color="auto"/>
              <w:left w:val="nil"/>
              <w:bottom w:val="single" w:sz="8" w:space="0" w:color="auto"/>
              <w:right w:val="single" w:sz="8" w:space="0" w:color="auto"/>
            </w:tcBorders>
            <w:vAlign w:val="center"/>
          </w:tcPr>
          <w:p w14:paraId="29C311EC" w14:textId="77777777" w:rsidR="00D10342" w:rsidRDefault="00000000">
            <w:pPr>
              <w:spacing w:before="0"/>
              <w:jc w:val="center"/>
              <w:rPr>
                <w:rFonts w:cs="Times New Roman"/>
              </w:rPr>
            </w:pPr>
            <w:r>
              <w:rPr>
                <w:rFonts w:cs="Times New Roman"/>
              </w:rPr>
              <w:t>1</w:t>
            </w:r>
          </w:p>
        </w:tc>
        <w:tc>
          <w:tcPr>
            <w:tcW w:w="2361" w:type="dxa"/>
            <w:vAlign w:val="bottom"/>
          </w:tcPr>
          <w:p w14:paraId="3B934F72" w14:textId="77777777" w:rsidR="00D10342" w:rsidRDefault="00000000">
            <w:pPr>
              <w:spacing w:before="0"/>
              <w:jc w:val="right"/>
              <w:rPr>
                <w:rFonts w:cs="Times New Roman"/>
              </w:rPr>
            </w:pPr>
            <w:r>
              <w:rPr>
                <w:rFonts w:cs="Times New Roman"/>
              </w:rPr>
              <w:t>99,1</w:t>
            </w:r>
          </w:p>
        </w:tc>
      </w:tr>
      <w:tr w:rsidR="00D10342" w14:paraId="305EE9E3" w14:textId="77777777">
        <w:trPr>
          <w:trHeight w:val="528"/>
        </w:trPr>
        <w:tc>
          <w:tcPr>
            <w:tcW w:w="679" w:type="dxa"/>
          </w:tcPr>
          <w:p w14:paraId="5CEB6620"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15</w:t>
            </w:r>
          </w:p>
        </w:tc>
        <w:tc>
          <w:tcPr>
            <w:tcW w:w="2133" w:type="dxa"/>
            <w:vAlign w:val="center"/>
          </w:tcPr>
          <w:p w14:paraId="4DB9B14A" w14:textId="77777777" w:rsidR="00D10342" w:rsidRDefault="00000000">
            <w:pPr>
              <w:spacing w:before="0"/>
              <w:jc w:val="left"/>
              <w:rPr>
                <w:rFonts w:cs="Times New Roman"/>
              </w:rPr>
            </w:pPr>
            <w:r>
              <w:rPr>
                <w:rFonts w:cs="Times New Roman"/>
              </w:rPr>
              <w:t>Физиотерапия</w:t>
            </w:r>
          </w:p>
        </w:tc>
        <w:tc>
          <w:tcPr>
            <w:tcW w:w="1243" w:type="dxa"/>
            <w:tcBorders>
              <w:top w:val="nil"/>
              <w:left w:val="single" w:sz="8" w:space="0" w:color="auto"/>
              <w:bottom w:val="single" w:sz="8" w:space="0" w:color="auto"/>
              <w:right w:val="single" w:sz="8" w:space="0" w:color="auto"/>
            </w:tcBorders>
            <w:vAlign w:val="center"/>
          </w:tcPr>
          <w:p w14:paraId="67D351A7" w14:textId="77777777" w:rsidR="00D10342" w:rsidRDefault="00000000">
            <w:pPr>
              <w:spacing w:before="0"/>
              <w:jc w:val="center"/>
              <w:rPr>
                <w:rFonts w:cs="Times New Roman"/>
              </w:rPr>
            </w:pPr>
            <w:r>
              <w:rPr>
                <w:rFonts w:cs="Times New Roman"/>
              </w:rPr>
              <w:t>41</w:t>
            </w:r>
          </w:p>
        </w:tc>
        <w:tc>
          <w:tcPr>
            <w:tcW w:w="1865" w:type="dxa"/>
            <w:tcBorders>
              <w:top w:val="nil"/>
              <w:left w:val="nil"/>
              <w:bottom w:val="single" w:sz="8" w:space="0" w:color="auto"/>
              <w:right w:val="single" w:sz="8" w:space="0" w:color="auto"/>
            </w:tcBorders>
            <w:vAlign w:val="center"/>
          </w:tcPr>
          <w:p w14:paraId="30F0517B" w14:textId="77777777" w:rsidR="00D10342" w:rsidRDefault="00000000">
            <w:pPr>
              <w:spacing w:before="0"/>
              <w:jc w:val="center"/>
              <w:rPr>
                <w:rFonts w:cs="Times New Roman"/>
              </w:rPr>
            </w:pPr>
            <w:r>
              <w:rPr>
                <w:rFonts w:cs="Times New Roman"/>
              </w:rPr>
              <w:t>39</w:t>
            </w:r>
          </w:p>
        </w:tc>
        <w:tc>
          <w:tcPr>
            <w:tcW w:w="1559" w:type="dxa"/>
            <w:tcBorders>
              <w:top w:val="nil"/>
              <w:left w:val="nil"/>
              <w:bottom w:val="single" w:sz="8" w:space="0" w:color="auto"/>
              <w:right w:val="single" w:sz="8" w:space="0" w:color="auto"/>
            </w:tcBorders>
            <w:vAlign w:val="center"/>
          </w:tcPr>
          <w:p w14:paraId="0E729F0C" w14:textId="77777777" w:rsidR="00D10342" w:rsidRDefault="00000000">
            <w:pPr>
              <w:spacing w:before="0"/>
              <w:jc w:val="center"/>
              <w:rPr>
                <w:rFonts w:cs="Times New Roman"/>
              </w:rPr>
            </w:pPr>
            <w:r>
              <w:rPr>
                <w:rFonts w:cs="Times New Roman"/>
              </w:rPr>
              <w:t>2</w:t>
            </w:r>
          </w:p>
        </w:tc>
        <w:tc>
          <w:tcPr>
            <w:tcW w:w="2361" w:type="dxa"/>
            <w:vAlign w:val="bottom"/>
          </w:tcPr>
          <w:p w14:paraId="5E4C4E26" w14:textId="77777777" w:rsidR="00D10342" w:rsidRDefault="00000000">
            <w:pPr>
              <w:spacing w:before="0"/>
              <w:jc w:val="right"/>
              <w:rPr>
                <w:rFonts w:cs="Times New Roman"/>
              </w:rPr>
            </w:pPr>
            <w:r>
              <w:rPr>
                <w:rFonts w:cs="Times New Roman"/>
              </w:rPr>
              <w:t>95,1</w:t>
            </w:r>
          </w:p>
        </w:tc>
      </w:tr>
      <w:tr w:rsidR="00D10342" w14:paraId="1996E87C" w14:textId="77777777">
        <w:trPr>
          <w:trHeight w:val="528"/>
        </w:trPr>
        <w:tc>
          <w:tcPr>
            <w:tcW w:w="679" w:type="dxa"/>
          </w:tcPr>
          <w:p w14:paraId="443F7A63"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16</w:t>
            </w:r>
          </w:p>
        </w:tc>
        <w:tc>
          <w:tcPr>
            <w:tcW w:w="2133" w:type="dxa"/>
            <w:vAlign w:val="center"/>
          </w:tcPr>
          <w:p w14:paraId="52470866" w14:textId="77777777" w:rsidR="00D10342" w:rsidRDefault="00000000">
            <w:pPr>
              <w:spacing w:before="0"/>
              <w:jc w:val="left"/>
              <w:rPr>
                <w:rFonts w:cs="Times New Roman"/>
              </w:rPr>
            </w:pPr>
            <w:r>
              <w:rPr>
                <w:rFonts w:cs="Times New Roman"/>
              </w:rPr>
              <w:t>Лечебная физкультура</w:t>
            </w:r>
          </w:p>
        </w:tc>
        <w:tc>
          <w:tcPr>
            <w:tcW w:w="1243" w:type="dxa"/>
            <w:tcBorders>
              <w:top w:val="nil"/>
              <w:left w:val="single" w:sz="8" w:space="0" w:color="auto"/>
              <w:bottom w:val="single" w:sz="8" w:space="0" w:color="auto"/>
              <w:right w:val="single" w:sz="8" w:space="0" w:color="auto"/>
            </w:tcBorders>
            <w:vAlign w:val="center"/>
          </w:tcPr>
          <w:p w14:paraId="0A1A0221" w14:textId="77777777" w:rsidR="00D10342" w:rsidRDefault="00000000">
            <w:pPr>
              <w:spacing w:before="0"/>
              <w:jc w:val="center"/>
              <w:rPr>
                <w:rFonts w:cs="Times New Roman"/>
              </w:rPr>
            </w:pPr>
            <w:r>
              <w:rPr>
                <w:rFonts w:cs="Times New Roman"/>
              </w:rPr>
              <w:t>17</w:t>
            </w:r>
          </w:p>
        </w:tc>
        <w:tc>
          <w:tcPr>
            <w:tcW w:w="1865" w:type="dxa"/>
            <w:tcBorders>
              <w:top w:val="nil"/>
              <w:left w:val="nil"/>
              <w:bottom w:val="single" w:sz="8" w:space="0" w:color="auto"/>
              <w:right w:val="single" w:sz="8" w:space="0" w:color="auto"/>
            </w:tcBorders>
            <w:vAlign w:val="center"/>
          </w:tcPr>
          <w:p w14:paraId="22D073FF" w14:textId="77777777" w:rsidR="00D10342" w:rsidRDefault="00000000">
            <w:pPr>
              <w:spacing w:before="0"/>
              <w:jc w:val="center"/>
              <w:rPr>
                <w:rFonts w:cs="Times New Roman"/>
              </w:rPr>
            </w:pPr>
            <w:r>
              <w:rPr>
                <w:rFonts w:cs="Times New Roman"/>
              </w:rPr>
              <w:t>16</w:t>
            </w:r>
          </w:p>
        </w:tc>
        <w:tc>
          <w:tcPr>
            <w:tcW w:w="1559" w:type="dxa"/>
            <w:tcBorders>
              <w:top w:val="nil"/>
              <w:left w:val="nil"/>
              <w:bottom w:val="single" w:sz="8" w:space="0" w:color="auto"/>
              <w:right w:val="single" w:sz="8" w:space="0" w:color="auto"/>
            </w:tcBorders>
            <w:vAlign w:val="center"/>
          </w:tcPr>
          <w:p w14:paraId="31FEC678" w14:textId="77777777" w:rsidR="00D10342" w:rsidRDefault="00000000">
            <w:pPr>
              <w:spacing w:before="0"/>
              <w:jc w:val="center"/>
              <w:rPr>
                <w:rFonts w:cs="Times New Roman"/>
              </w:rPr>
            </w:pPr>
            <w:r>
              <w:rPr>
                <w:rFonts w:cs="Times New Roman"/>
              </w:rPr>
              <w:t>1</w:t>
            </w:r>
          </w:p>
        </w:tc>
        <w:tc>
          <w:tcPr>
            <w:tcW w:w="2361" w:type="dxa"/>
            <w:vAlign w:val="bottom"/>
          </w:tcPr>
          <w:p w14:paraId="1610B25A" w14:textId="77777777" w:rsidR="00D10342" w:rsidRDefault="00000000">
            <w:pPr>
              <w:spacing w:before="0"/>
              <w:jc w:val="right"/>
              <w:rPr>
                <w:rFonts w:cs="Times New Roman"/>
              </w:rPr>
            </w:pPr>
            <w:r>
              <w:rPr>
                <w:rFonts w:cs="Times New Roman"/>
              </w:rPr>
              <w:t>94,1</w:t>
            </w:r>
          </w:p>
        </w:tc>
      </w:tr>
      <w:tr w:rsidR="00D10342" w14:paraId="2355AB54" w14:textId="77777777">
        <w:trPr>
          <w:trHeight w:val="528"/>
        </w:trPr>
        <w:tc>
          <w:tcPr>
            <w:tcW w:w="679" w:type="dxa"/>
          </w:tcPr>
          <w:p w14:paraId="4D61A2F4"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17</w:t>
            </w:r>
          </w:p>
        </w:tc>
        <w:tc>
          <w:tcPr>
            <w:tcW w:w="2133" w:type="dxa"/>
            <w:vAlign w:val="center"/>
          </w:tcPr>
          <w:p w14:paraId="35B5568A" w14:textId="77777777" w:rsidR="00D10342" w:rsidRDefault="00000000">
            <w:pPr>
              <w:spacing w:before="0"/>
              <w:jc w:val="left"/>
              <w:rPr>
                <w:rFonts w:cs="Times New Roman"/>
              </w:rPr>
            </w:pPr>
            <w:r>
              <w:rPr>
                <w:rFonts w:cs="Times New Roman"/>
              </w:rPr>
              <w:t>Сестринское дело  косметологии</w:t>
            </w:r>
          </w:p>
        </w:tc>
        <w:tc>
          <w:tcPr>
            <w:tcW w:w="1243" w:type="dxa"/>
            <w:tcBorders>
              <w:top w:val="nil"/>
              <w:left w:val="single" w:sz="8" w:space="0" w:color="auto"/>
              <w:bottom w:val="single" w:sz="8" w:space="0" w:color="auto"/>
              <w:right w:val="single" w:sz="8" w:space="0" w:color="auto"/>
            </w:tcBorders>
            <w:vAlign w:val="center"/>
          </w:tcPr>
          <w:p w14:paraId="08C5B531" w14:textId="77777777" w:rsidR="00D10342" w:rsidRDefault="00000000">
            <w:pPr>
              <w:spacing w:before="0"/>
              <w:jc w:val="center"/>
              <w:rPr>
                <w:rFonts w:cs="Times New Roman"/>
              </w:rPr>
            </w:pPr>
            <w:r>
              <w:rPr>
                <w:rFonts w:cs="Times New Roman"/>
              </w:rPr>
              <w:t>33</w:t>
            </w:r>
          </w:p>
        </w:tc>
        <w:tc>
          <w:tcPr>
            <w:tcW w:w="1865" w:type="dxa"/>
            <w:tcBorders>
              <w:top w:val="nil"/>
              <w:left w:val="nil"/>
              <w:bottom w:val="single" w:sz="8" w:space="0" w:color="auto"/>
              <w:right w:val="single" w:sz="8" w:space="0" w:color="auto"/>
            </w:tcBorders>
            <w:vAlign w:val="center"/>
          </w:tcPr>
          <w:p w14:paraId="23C4D01A" w14:textId="77777777" w:rsidR="00D10342" w:rsidRDefault="00000000">
            <w:pPr>
              <w:spacing w:before="0"/>
              <w:jc w:val="center"/>
              <w:rPr>
                <w:rFonts w:cs="Times New Roman"/>
              </w:rPr>
            </w:pPr>
            <w:r>
              <w:rPr>
                <w:rFonts w:cs="Times New Roman"/>
              </w:rPr>
              <w:t>33</w:t>
            </w:r>
          </w:p>
        </w:tc>
        <w:tc>
          <w:tcPr>
            <w:tcW w:w="1559" w:type="dxa"/>
            <w:tcBorders>
              <w:top w:val="nil"/>
              <w:left w:val="nil"/>
              <w:bottom w:val="single" w:sz="8" w:space="0" w:color="auto"/>
              <w:right w:val="single" w:sz="8" w:space="0" w:color="auto"/>
            </w:tcBorders>
            <w:vAlign w:val="center"/>
          </w:tcPr>
          <w:p w14:paraId="50702ADE" w14:textId="77777777" w:rsidR="00D10342" w:rsidRDefault="00000000">
            <w:pPr>
              <w:spacing w:before="0"/>
              <w:jc w:val="center"/>
              <w:rPr>
                <w:rFonts w:cs="Times New Roman"/>
              </w:rPr>
            </w:pPr>
            <w:r>
              <w:rPr>
                <w:rFonts w:cs="Times New Roman"/>
              </w:rPr>
              <w:t>0</w:t>
            </w:r>
          </w:p>
        </w:tc>
        <w:tc>
          <w:tcPr>
            <w:tcW w:w="2361" w:type="dxa"/>
            <w:vAlign w:val="bottom"/>
          </w:tcPr>
          <w:p w14:paraId="7A29740A" w14:textId="77777777" w:rsidR="00D10342" w:rsidRDefault="00000000">
            <w:pPr>
              <w:spacing w:before="0"/>
              <w:jc w:val="right"/>
              <w:rPr>
                <w:rFonts w:cs="Times New Roman"/>
              </w:rPr>
            </w:pPr>
            <w:r>
              <w:rPr>
                <w:rFonts w:cs="Times New Roman"/>
              </w:rPr>
              <w:t>100,0</w:t>
            </w:r>
          </w:p>
        </w:tc>
      </w:tr>
      <w:tr w:rsidR="00D10342" w14:paraId="2BBCD45F" w14:textId="77777777">
        <w:trPr>
          <w:trHeight w:val="528"/>
        </w:trPr>
        <w:tc>
          <w:tcPr>
            <w:tcW w:w="679" w:type="dxa"/>
          </w:tcPr>
          <w:p w14:paraId="289A8D8F"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18</w:t>
            </w:r>
          </w:p>
        </w:tc>
        <w:tc>
          <w:tcPr>
            <w:tcW w:w="2133" w:type="dxa"/>
            <w:vAlign w:val="center"/>
          </w:tcPr>
          <w:p w14:paraId="4C356AD5" w14:textId="77777777" w:rsidR="00D10342" w:rsidRDefault="00000000">
            <w:pPr>
              <w:spacing w:before="0"/>
              <w:jc w:val="left"/>
              <w:rPr>
                <w:rFonts w:cs="Times New Roman"/>
              </w:rPr>
            </w:pPr>
            <w:r>
              <w:rPr>
                <w:rFonts w:cs="Times New Roman"/>
              </w:rPr>
              <w:t>Медицинская статистика</w:t>
            </w:r>
          </w:p>
        </w:tc>
        <w:tc>
          <w:tcPr>
            <w:tcW w:w="1243" w:type="dxa"/>
            <w:tcBorders>
              <w:top w:val="nil"/>
              <w:left w:val="single" w:sz="8" w:space="0" w:color="auto"/>
              <w:bottom w:val="single" w:sz="8" w:space="0" w:color="auto"/>
              <w:right w:val="single" w:sz="8" w:space="0" w:color="auto"/>
            </w:tcBorders>
            <w:vAlign w:val="center"/>
          </w:tcPr>
          <w:p w14:paraId="38505CF3" w14:textId="77777777" w:rsidR="00D10342" w:rsidRDefault="00000000">
            <w:pPr>
              <w:spacing w:before="0"/>
              <w:jc w:val="center"/>
              <w:rPr>
                <w:rFonts w:cs="Times New Roman"/>
              </w:rPr>
            </w:pPr>
            <w:r>
              <w:rPr>
                <w:rFonts w:cs="Times New Roman"/>
              </w:rPr>
              <w:t>5</w:t>
            </w:r>
          </w:p>
        </w:tc>
        <w:tc>
          <w:tcPr>
            <w:tcW w:w="1865" w:type="dxa"/>
            <w:tcBorders>
              <w:top w:val="nil"/>
              <w:left w:val="nil"/>
              <w:bottom w:val="single" w:sz="8" w:space="0" w:color="auto"/>
              <w:right w:val="single" w:sz="8" w:space="0" w:color="auto"/>
            </w:tcBorders>
            <w:vAlign w:val="center"/>
          </w:tcPr>
          <w:p w14:paraId="7E0A9B82" w14:textId="77777777" w:rsidR="00D10342" w:rsidRDefault="00000000">
            <w:pPr>
              <w:spacing w:before="0"/>
              <w:jc w:val="center"/>
              <w:rPr>
                <w:rFonts w:cs="Times New Roman"/>
              </w:rPr>
            </w:pPr>
            <w:r>
              <w:rPr>
                <w:rFonts w:cs="Times New Roman"/>
              </w:rPr>
              <w:t>3</w:t>
            </w:r>
          </w:p>
        </w:tc>
        <w:tc>
          <w:tcPr>
            <w:tcW w:w="1559" w:type="dxa"/>
            <w:tcBorders>
              <w:top w:val="nil"/>
              <w:left w:val="nil"/>
              <w:bottom w:val="single" w:sz="8" w:space="0" w:color="auto"/>
              <w:right w:val="single" w:sz="8" w:space="0" w:color="auto"/>
            </w:tcBorders>
            <w:vAlign w:val="center"/>
          </w:tcPr>
          <w:p w14:paraId="77FCC422" w14:textId="77777777" w:rsidR="00D10342" w:rsidRDefault="00000000">
            <w:pPr>
              <w:spacing w:before="0"/>
              <w:jc w:val="center"/>
              <w:rPr>
                <w:rFonts w:cs="Times New Roman"/>
              </w:rPr>
            </w:pPr>
            <w:r>
              <w:rPr>
                <w:rFonts w:cs="Times New Roman"/>
              </w:rPr>
              <w:t>2</w:t>
            </w:r>
          </w:p>
        </w:tc>
        <w:tc>
          <w:tcPr>
            <w:tcW w:w="2361" w:type="dxa"/>
            <w:vAlign w:val="bottom"/>
          </w:tcPr>
          <w:p w14:paraId="36FD3A92" w14:textId="77777777" w:rsidR="00D10342" w:rsidRDefault="00000000">
            <w:pPr>
              <w:spacing w:before="0"/>
              <w:jc w:val="right"/>
              <w:rPr>
                <w:rFonts w:cs="Times New Roman"/>
              </w:rPr>
            </w:pPr>
            <w:r>
              <w:rPr>
                <w:rFonts w:cs="Times New Roman"/>
              </w:rPr>
              <w:t>60,0</w:t>
            </w:r>
          </w:p>
        </w:tc>
      </w:tr>
      <w:tr w:rsidR="00D10342" w14:paraId="7F45F72B" w14:textId="77777777">
        <w:trPr>
          <w:trHeight w:val="528"/>
        </w:trPr>
        <w:tc>
          <w:tcPr>
            <w:tcW w:w="679" w:type="dxa"/>
          </w:tcPr>
          <w:p w14:paraId="062C187B"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19</w:t>
            </w:r>
          </w:p>
        </w:tc>
        <w:tc>
          <w:tcPr>
            <w:tcW w:w="2133" w:type="dxa"/>
            <w:tcBorders>
              <w:top w:val="nil"/>
              <w:left w:val="single" w:sz="8" w:space="0" w:color="auto"/>
              <w:bottom w:val="single" w:sz="8" w:space="0" w:color="auto"/>
              <w:right w:val="single" w:sz="8" w:space="0" w:color="auto"/>
            </w:tcBorders>
            <w:vAlign w:val="center"/>
          </w:tcPr>
          <w:p w14:paraId="64B3E399" w14:textId="77777777" w:rsidR="00D10342" w:rsidRDefault="00000000">
            <w:pPr>
              <w:spacing w:before="0"/>
              <w:jc w:val="left"/>
              <w:rPr>
                <w:rFonts w:cs="Times New Roman"/>
                <w:bCs/>
              </w:rPr>
            </w:pPr>
            <w:r>
              <w:rPr>
                <w:rFonts w:cs="Times New Roman"/>
                <w:bCs/>
              </w:rPr>
              <w:t xml:space="preserve">Бактериология </w:t>
            </w:r>
          </w:p>
        </w:tc>
        <w:tc>
          <w:tcPr>
            <w:tcW w:w="1243" w:type="dxa"/>
            <w:tcBorders>
              <w:top w:val="nil"/>
              <w:left w:val="single" w:sz="8" w:space="0" w:color="auto"/>
              <w:bottom w:val="single" w:sz="8" w:space="0" w:color="auto"/>
              <w:right w:val="single" w:sz="8" w:space="0" w:color="auto"/>
            </w:tcBorders>
            <w:vAlign w:val="center"/>
          </w:tcPr>
          <w:p w14:paraId="642F5845" w14:textId="77777777" w:rsidR="00D10342" w:rsidRDefault="00000000">
            <w:pPr>
              <w:spacing w:before="0"/>
              <w:jc w:val="center"/>
              <w:rPr>
                <w:rFonts w:cs="Times New Roman"/>
              </w:rPr>
            </w:pPr>
            <w:r>
              <w:rPr>
                <w:rFonts w:cs="Times New Roman"/>
              </w:rPr>
              <w:t>6</w:t>
            </w:r>
          </w:p>
        </w:tc>
        <w:tc>
          <w:tcPr>
            <w:tcW w:w="1865" w:type="dxa"/>
            <w:tcBorders>
              <w:top w:val="nil"/>
              <w:left w:val="nil"/>
              <w:bottom w:val="single" w:sz="8" w:space="0" w:color="auto"/>
              <w:right w:val="single" w:sz="8" w:space="0" w:color="auto"/>
            </w:tcBorders>
            <w:vAlign w:val="center"/>
          </w:tcPr>
          <w:p w14:paraId="075A3A4B" w14:textId="77777777" w:rsidR="00D10342" w:rsidRDefault="00000000">
            <w:pPr>
              <w:spacing w:before="0"/>
              <w:jc w:val="center"/>
              <w:rPr>
                <w:rFonts w:cs="Times New Roman"/>
              </w:rPr>
            </w:pPr>
            <w:r>
              <w:rPr>
                <w:rFonts w:cs="Times New Roman"/>
              </w:rPr>
              <w:t>6</w:t>
            </w:r>
          </w:p>
        </w:tc>
        <w:tc>
          <w:tcPr>
            <w:tcW w:w="1559" w:type="dxa"/>
            <w:tcBorders>
              <w:top w:val="nil"/>
              <w:left w:val="nil"/>
              <w:bottom w:val="single" w:sz="8" w:space="0" w:color="auto"/>
              <w:right w:val="single" w:sz="8" w:space="0" w:color="auto"/>
            </w:tcBorders>
            <w:vAlign w:val="center"/>
          </w:tcPr>
          <w:p w14:paraId="2B7AFFF3" w14:textId="77777777" w:rsidR="00D10342" w:rsidRDefault="00000000">
            <w:pPr>
              <w:spacing w:before="0"/>
              <w:jc w:val="center"/>
              <w:rPr>
                <w:rFonts w:cs="Times New Roman"/>
              </w:rPr>
            </w:pPr>
            <w:r>
              <w:rPr>
                <w:rFonts w:cs="Times New Roman"/>
              </w:rPr>
              <w:t>0</w:t>
            </w:r>
          </w:p>
        </w:tc>
        <w:tc>
          <w:tcPr>
            <w:tcW w:w="2361" w:type="dxa"/>
            <w:vAlign w:val="bottom"/>
          </w:tcPr>
          <w:p w14:paraId="28B9E9AA" w14:textId="77777777" w:rsidR="00D10342" w:rsidRDefault="00000000">
            <w:pPr>
              <w:spacing w:before="0"/>
              <w:jc w:val="right"/>
              <w:rPr>
                <w:rFonts w:cs="Times New Roman"/>
              </w:rPr>
            </w:pPr>
            <w:r>
              <w:rPr>
                <w:rFonts w:cs="Times New Roman"/>
              </w:rPr>
              <w:t>100,0</w:t>
            </w:r>
          </w:p>
        </w:tc>
      </w:tr>
      <w:tr w:rsidR="00D10342" w14:paraId="66213652" w14:textId="77777777">
        <w:trPr>
          <w:trHeight w:val="276"/>
        </w:trPr>
        <w:tc>
          <w:tcPr>
            <w:tcW w:w="679" w:type="dxa"/>
          </w:tcPr>
          <w:p w14:paraId="3A2839B6"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20</w:t>
            </w:r>
          </w:p>
        </w:tc>
        <w:tc>
          <w:tcPr>
            <w:tcW w:w="2133" w:type="dxa"/>
            <w:tcBorders>
              <w:top w:val="nil"/>
              <w:left w:val="single" w:sz="8" w:space="0" w:color="auto"/>
              <w:bottom w:val="single" w:sz="8" w:space="0" w:color="auto"/>
              <w:right w:val="single" w:sz="8" w:space="0" w:color="auto"/>
            </w:tcBorders>
            <w:vAlign w:val="center"/>
          </w:tcPr>
          <w:p w14:paraId="343AD628" w14:textId="77777777" w:rsidR="00D10342" w:rsidRDefault="00000000">
            <w:pPr>
              <w:spacing w:before="0"/>
              <w:jc w:val="left"/>
              <w:rPr>
                <w:rFonts w:cs="Times New Roman"/>
                <w:bCs/>
              </w:rPr>
            </w:pPr>
            <w:r>
              <w:rPr>
                <w:rFonts w:cs="Times New Roman"/>
                <w:bCs/>
              </w:rPr>
              <w:t xml:space="preserve">Гистология </w:t>
            </w:r>
          </w:p>
        </w:tc>
        <w:tc>
          <w:tcPr>
            <w:tcW w:w="1243" w:type="dxa"/>
            <w:tcBorders>
              <w:top w:val="nil"/>
              <w:left w:val="single" w:sz="8" w:space="0" w:color="auto"/>
              <w:bottom w:val="single" w:sz="8" w:space="0" w:color="auto"/>
              <w:right w:val="single" w:sz="8" w:space="0" w:color="auto"/>
            </w:tcBorders>
            <w:vAlign w:val="center"/>
          </w:tcPr>
          <w:p w14:paraId="50368A9B" w14:textId="77777777" w:rsidR="00D10342" w:rsidRDefault="00000000">
            <w:pPr>
              <w:spacing w:before="0"/>
              <w:jc w:val="center"/>
              <w:rPr>
                <w:rFonts w:cs="Times New Roman"/>
              </w:rPr>
            </w:pPr>
            <w:r>
              <w:rPr>
                <w:rFonts w:cs="Times New Roman"/>
              </w:rPr>
              <w:t>1</w:t>
            </w:r>
          </w:p>
        </w:tc>
        <w:tc>
          <w:tcPr>
            <w:tcW w:w="1865" w:type="dxa"/>
            <w:tcBorders>
              <w:top w:val="nil"/>
              <w:left w:val="nil"/>
              <w:bottom w:val="single" w:sz="8" w:space="0" w:color="auto"/>
              <w:right w:val="single" w:sz="8" w:space="0" w:color="auto"/>
            </w:tcBorders>
            <w:vAlign w:val="center"/>
          </w:tcPr>
          <w:p w14:paraId="5770407D" w14:textId="77777777" w:rsidR="00D10342" w:rsidRDefault="00000000">
            <w:pPr>
              <w:spacing w:before="0"/>
              <w:jc w:val="center"/>
              <w:rPr>
                <w:rFonts w:cs="Times New Roman"/>
              </w:rPr>
            </w:pPr>
            <w:r>
              <w:rPr>
                <w:rFonts w:cs="Times New Roman"/>
              </w:rPr>
              <w:t>1</w:t>
            </w:r>
          </w:p>
        </w:tc>
        <w:tc>
          <w:tcPr>
            <w:tcW w:w="1559" w:type="dxa"/>
            <w:tcBorders>
              <w:top w:val="nil"/>
              <w:left w:val="nil"/>
              <w:bottom w:val="single" w:sz="8" w:space="0" w:color="auto"/>
              <w:right w:val="single" w:sz="8" w:space="0" w:color="auto"/>
            </w:tcBorders>
            <w:vAlign w:val="center"/>
          </w:tcPr>
          <w:p w14:paraId="0866CFA2" w14:textId="77777777" w:rsidR="00D10342" w:rsidRDefault="00000000">
            <w:pPr>
              <w:spacing w:before="0"/>
              <w:jc w:val="center"/>
              <w:rPr>
                <w:rFonts w:cs="Times New Roman"/>
              </w:rPr>
            </w:pPr>
            <w:r>
              <w:rPr>
                <w:rFonts w:cs="Times New Roman"/>
              </w:rPr>
              <w:t>0</w:t>
            </w:r>
          </w:p>
        </w:tc>
        <w:tc>
          <w:tcPr>
            <w:tcW w:w="2361" w:type="dxa"/>
            <w:vAlign w:val="bottom"/>
          </w:tcPr>
          <w:p w14:paraId="6B38339E" w14:textId="77777777" w:rsidR="00D10342" w:rsidRDefault="00000000">
            <w:pPr>
              <w:spacing w:before="0"/>
              <w:jc w:val="right"/>
              <w:rPr>
                <w:rFonts w:cs="Times New Roman"/>
              </w:rPr>
            </w:pPr>
            <w:r>
              <w:rPr>
                <w:rFonts w:cs="Times New Roman"/>
              </w:rPr>
              <w:t>100,0</w:t>
            </w:r>
          </w:p>
        </w:tc>
      </w:tr>
      <w:tr w:rsidR="00D10342" w14:paraId="272ED9CB" w14:textId="77777777">
        <w:trPr>
          <w:trHeight w:val="528"/>
        </w:trPr>
        <w:tc>
          <w:tcPr>
            <w:tcW w:w="679" w:type="dxa"/>
          </w:tcPr>
          <w:p w14:paraId="232DE6CB"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21</w:t>
            </w:r>
          </w:p>
        </w:tc>
        <w:tc>
          <w:tcPr>
            <w:tcW w:w="2133" w:type="dxa"/>
            <w:tcBorders>
              <w:top w:val="nil"/>
              <w:left w:val="single" w:sz="8" w:space="0" w:color="auto"/>
              <w:bottom w:val="single" w:sz="8" w:space="0" w:color="auto"/>
              <w:right w:val="single" w:sz="8" w:space="0" w:color="auto"/>
            </w:tcBorders>
            <w:vAlign w:val="center"/>
          </w:tcPr>
          <w:p w14:paraId="32FBCF04" w14:textId="77777777" w:rsidR="00D10342" w:rsidRDefault="00000000">
            <w:pPr>
              <w:spacing w:before="0"/>
              <w:jc w:val="left"/>
              <w:rPr>
                <w:rFonts w:cs="Times New Roman"/>
                <w:bCs/>
              </w:rPr>
            </w:pPr>
            <w:r>
              <w:rPr>
                <w:rFonts w:cs="Times New Roman"/>
                <w:bCs/>
              </w:rPr>
              <w:t xml:space="preserve">Судебно-медицинская экспертиза </w:t>
            </w:r>
          </w:p>
        </w:tc>
        <w:tc>
          <w:tcPr>
            <w:tcW w:w="1243" w:type="dxa"/>
            <w:tcBorders>
              <w:top w:val="nil"/>
              <w:left w:val="single" w:sz="8" w:space="0" w:color="auto"/>
              <w:bottom w:val="single" w:sz="8" w:space="0" w:color="auto"/>
              <w:right w:val="single" w:sz="8" w:space="0" w:color="auto"/>
            </w:tcBorders>
            <w:vAlign w:val="center"/>
          </w:tcPr>
          <w:p w14:paraId="01419B0F" w14:textId="77777777" w:rsidR="00D10342" w:rsidRDefault="00000000">
            <w:pPr>
              <w:spacing w:before="0"/>
              <w:jc w:val="center"/>
              <w:rPr>
                <w:rFonts w:cs="Times New Roman"/>
              </w:rPr>
            </w:pPr>
            <w:r>
              <w:rPr>
                <w:rFonts w:cs="Times New Roman"/>
              </w:rPr>
              <w:t>3</w:t>
            </w:r>
          </w:p>
        </w:tc>
        <w:tc>
          <w:tcPr>
            <w:tcW w:w="1865" w:type="dxa"/>
            <w:tcBorders>
              <w:top w:val="nil"/>
              <w:left w:val="nil"/>
              <w:bottom w:val="single" w:sz="8" w:space="0" w:color="auto"/>
              <w:right w:val="single" w:sz="8" w:space="0" w:color="auto"/>
            </w:tcBorders>
            <w:vAlign w:val="center"/>
          </w:tcPr>
          <w:p w14:paraId="4CE63051" w14:textId="77777777" w:rsidR="00D10342" w:rsidRDefault="00000000">
            <w:pPr>
              <w:spacing w:before="0"/>
              <w:jc w:val="center"/>
              <w:rPr>
                <w:rFonts w:cs="Times New Roman"/>
              </w:rPr>
            </w:pPr>
            <w:r>
              <w:rPr>
                <w:rFonts w:cs="Times New Roman"/>
              </w:rPr>
              <w:t>3</w:t>
            </w:r>
          </w:p>
        </w:tc>
        <w:tc>
          <w:tcPr>
            <w:tcW w:w="1559" w:type="dxa"/>
            <w:tcBorders>
              <w:top w:val="nil"/>
              <w:left w:val="nil"/>
              <w:bottom w:val="single" w:sz="8" w:space="0" w:color="auto"/>
              <w:right w:val="single" w:sz="8" w:space="0" w:color="auto"/>
            </w:tcBorders>
            <w:vAlign w:val="center"/>
          </w:tcPr>
          <w:p w14:paraId="35D8712A" w14:textId="77777777" w:rsidR="00D10342" w:rsidRDefault="00000000">
            <w:pPr>
              <w:spacing w:before="0"/>
              <w:jc w:val="center"/>
              <w:rPr>
                <w:rFonts w:cs="Times New Roman"/>
              </w:rPr>
            </w:pPr>
            <w:r>
              <w:rPr>
                <w:rFonts w:cs="Times New Roman"/>
              </w:rPr>
              <w:t>0</w:t>
            </w:r>
          </w:p>
        </w:tc>
        <w:tc>
          <w:tcPr>
            <w:tcW w:w="2361" w:type="dxa"/>
            <w:vAlign w:val="bottom"/>
          </w:tcPr>
          <w:p w14:paraId="4B7A201D" w14:textId="77777777" w:rsidR="00D10342" w:rsidRDefault="00000000">
            <w:pPr>
              <w:spacing w:before="0"/>
              <w:jc w:val="right"/>
              <w:rPr>
                <w:rFonts w:cs="Times New Roman"/>
              </w:rPr>
            </w:pPr>
            <w:r>
              <w:rPr>
                <w:rFonts w:cs="Times New Roman"/>
              </w:rPr>
              <w:t>100,0</w:t>
            </w:r>
          </w:p>
        </w:tc>
      </w:tr>
      <w:tr w:rsidR="00D10342" w14:paraId="1AC2FD0F" w14:textId="77777777">
        <w:trPr>
          <w:trHeight w:val="276"/>
        </w:trPr>
        <w:tc>
          <w:tcPr>
            <w:tcW w:w="679" w:type="dxa"/>
          </w:tcPr>
          <w:p w14:paraId="4B6611BE"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22</w:t>
            </w:r>
          </w:p>
        </w:tc>
        <w:tc>
          <w:tcPr>
            <w:tcW w:w="2133" w:type="dxa"/>
            <w:tcBorders>
              <w:top w:val="nil"/>
              <w:left w:val="single" w:sz="8" w:space="0" w:color="auto"/>
              <w:bottom w:val="single" w:sz="8" w:space="0" w:color="auto"/>
              <w:right w:val="single" w:sz="8" w:space="0" w:color="auto"/>
            </w:tcBorders>
            <w:vAlign w:val="center"/>
          </w:tcPr>
          <w:p w14:paraId="25C38D6D" w14:textId="77777777" w:rsidR="00D10342" w:rsidRDefault="00000000">
            <w:pPr>
              <w:spacing w:before="0"/>
              <w:jc w:val="left"/>
              <w:rPr>
                <w:rFonts w:cs="Times New Roman"/>
                <w:bCs/>
              </w:rPr>
            </w:pPr>
            <w:r>
              <w:rPr>
                <w:rFonts w:cs="Times New Roman"/>
                <w:bCs/>
              </w:rPr>
              <w:t>Функциональная диагностика</w:t>
            </w:r>
          </w:p>
        </w:tc>
        <w:tc>
          <w:tcPr>
            <w:tcW w:w="1243" w:type="dxa"/>
            <w:tcBorders>
              <w:top w:val="nil"/>
              <w:left w:val="single" w:sz="8" w:space="0" w:color="auto"/>
              <w:bottom w:val="single" w:sz="8" w:space="0" w:color="auto"/>
              <w:right w:val="single" w:sz="8" w:space="0" w:color="auto"/>
            </w:tcBorders>
            <w:vAlign w:val="center"/>
          </w:tcPr>
          <w:p w14:paraId="5A155B8C" w14:textId="77777777" w:rsidR="00D10342" w:rsidRDefault="00000000">
            <w:pPr>
              <w:spacing w:before="0"/>
              <w:jc w:val="center"/>
              <w:rPr>
                <w:rFonts w:cs="Times New Roman"/>
              </w:rPr>
            </w:pPr>
            <w:r>
              <w:rPr>
                <w:rFonts w:cs="Times New Roman"/>
              </w:rPr>
              <w:t>26</w:t>
            </w:r>
          </w:p>
        </w:tc>
        <w:tc>
          <w:tcPr>
            <w:tcW w:w="1865" w:type="dxa"/>
            <w:tcBorders>
              <w:top w:val="nil"/>
              <w:left w:val="nil"/>
              <w:bottom w:val="single" w:sz="8" w:space="0" w:color="auto"/>
              <w:right w:val="single" w:sz="8" w:space="0" w:color="auto"/>
            </w:tcBorders>
            <w:vAlign w:val="center"/>
          </w:tcPr>
          <w:p w14:paraId="0065F89C" w14:textId="77777777" w:rsidR="00D10342" w:rsidRDefault="00000000">
            <w:pPr>
              <w:spacing w:before="0"/>
              <w:jc w:val="center"/>
              <w:rPr>
                <w:rFonts w:cs="Times New Roman"/>
              </w:rPr>
            </w:pPr>
            <w:r>
              <w:rPr>
                <w:rFonts w:cs="Times New Roman"/>
              </w:rPr>
              <w:t>25</w:t>
            </w:r>
          </w:p>
        </w:tc>
        <w:tc>
          <w:tcPr>
            <w:tcW w:w="1559" w:type="dxa"/>
            <w:tcBorders>
              <w:top w:val="nil"/>
              <w:left w:val="nil"/>
              <w:bottom w:val="single" w:sz="8" w:space="0" w:color="auto"/>
              <w:right w:val="single" w:sz="8" w:space="0" w:color="auto"/>
            </w:tcBorders>
            <w:vAlign w:val="center"/>
          </w:tcPr>
          <w:p w14:paraId="62FF179E" w14:textId="77777777" w:rsidR="00D10342" w:rsidRDefault="00000000">
            <w:pPr>
              <w:spacing w:before="0"/>
              <w:jc w:val="center"/>
              <w:rPr>
                <w:rFonts w:cs="Times New Roman"/>
              </w:rPr>
            </w:pPr>
            <w:r>
              <w:rPr>
                <w:rFonts w:cs="Times New Roman"/>
              </w:rPr>
              <w:t>1</w:t>
            </w:r>
          </w:p>
        </w:tc>
        <w:tc>
          <w:tcPr>
            <w:tcW w:w="2361" w:type="dxa"/>
            <w:vAlign w:val="bottom"/>
          </w:tcPr>
          <w:p w14:paraId="6F39E2E9" w14:textId="77777777" w:rsidR="00D10342" w:rsidRDefault="00000000">
            <w:pPr>
              <w:spacing w:before="0"/>
              <w:jc w:val="right"/>
              <w:rPr>
                <w:rFonts w:cs="Times New Roman"/>
              </w:rPr>
            </w:pPr>
            <w:r>
              <w:rPr>
                <w:rFonts w:cs="Times New Roman"/>
              </w:rPr>
              <w:t>96,2</w:t>
            </w:r>
          </w:p>
        </w:tc>
      </w:tr>
      <w:tr w:rsidR="00D10342" w14:paraId="64A50A5B" w14:textId="77777777">
        <w:trPr>
          <w:trHeight w:val="528"/>
        </w:trPr>
        <w:tc>
          <w:tcPr>
            <w:tcW w:w="679" w:type="dxa"/>
            <w:tcBorders>
              <w:bottom w:val="single" w:sz="4" w:space="0" w:color="auto"/>
            </w:tcBorders>
          </w:tcPr>
          <w:p w14:paraId="4572D807"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23</w:t>
            </w:r>
          </w:p>
        </w:tc>
        <w:tc>
          <w:tcPr>
            <w:tcW w:w="2133" w:type="dxa"/>
            <w:tcBorders>
              <w:top w:val="nil"/>
              <w:left w:val="single" w:sz="8" w:space="0" w:color="auto"/>
              <w:bottom w:val="single" w:sz="4" w:space="0" w:color="auto"/>
              <w:right w:val="single" w:sz="8" w:space="0" w:color="auto"/>
            </w:tcBorders>
            <w:vAlign w:val="center"/>
          </w:tcPr>
          <w:p w14:paraId="61D66B7E" w14:textId="77777777" w:rsidR="00D10342" w:rsidRDefault="00000000">
            <w:pPr>
              <w:spacing w:before="0"/>
              <w:jc w:val="left"/>
              <w:rPr>
                <w:rFonts w:cs="Times New Roman"/>
                <w:bCs/>
              </w:rPr>
            </w:pPr>
            <w:r>
              <w:rPr>
                <w:rFonts w:cs="Times New Roman"/>
                <w:bCs/>
              </w:rPr>
              <w:t>Стоматология ортопедическая</w:t>
            </w:r>
          </w:p>
        </w:tc>
        <w:tc>
          <w:tcPr>
            <w:tcW w:w="1243" w:type="dxa"/>
            <w:tcBorders>
              <w:top w:val="nil"/>
              <w:left w:val="single" w:sz="8" w:space="0" w:color="auto"/>
              <w:bottom w:val="single" w:sz="4" w:space="0" w:color="auto"/>
              <w:right w:val="single" w:sz="8" w:space="0" w:color="auto"/>
            </w:tcBorders>
            <w:vAlign w:val="center"/>
          </w:tcPr>
          <w:p w14:paraId="79E6B0A3" w14:textId="77777777" w:rsidR="00D10342" w:rsidRDefault="00000000">
            <w:pPr>
              <w:spacing w:before="0"/>
              <w:jc w:val="center"/>
              <w:rPr>
                <w:rFonts w:cs="Times New Roman"/>
              </w:rPr>
            </w:pPr>
            <w:r>
              <w:rPr>
                <w:rFonts w:cs="Times New Roman"/>
              </w:rPr>
              <w:t>3</w:t>
            </w:r>
          </w:p>
        </w:tc>
        <w:tc>
          <w:tcPr>
            <w:tcW w:w="1865" w:type="dxa"/>
            <w:tcBorders>
              <w:top w:val="nil"/>
              <w:left w:val="nil"/>
              <w:bottom w:val="single" w:sz="4" w:space="0" w:color="auto"/>
              <w:right w:val="single" w:sz="8" w:space="0" w:color="auto"/>
            </w:tcBorders>
            <w:vAlign w:val="center"/>
          </w:tcPr>
          <w:p w14:paraId="221364B0" w14:textId="77777777" w:rsidR="00D10342" w:rsidRDefault="00000000">
            <w:pPr>
              <w:spacing w:before="0"/>
              <w:jc w:val="center"/>
              <w:rPr>
                <w:rFonts w:cs="Times New Roman"/>
              </w:rPr>
            </w:pPr>
            <w:r>
              <w:rPr>
                <w:rFonts w:cs="Times New Roman"/>
              </w:rPr>
              <w:t>2</w:t>
            </w:r>
          </w:p>
        </w:tc>
        <w:tc>
          <w:tcPr>
            <w:tcW w:w="1559" w:type="dxa"/>
            <w:tcBorders>
              <w:top w:val="nil"/>
              <w:left w:val="nil"/>
              <w:bottom w:val="single" w:sz="4" w:space="0" w:color="auto"/>
              <w:right w:val="single" w:sz="8" w:space="0" w:color="auto"/>
            </w:tcBorders>
            <w:vAlign w:val="center"/>
          </w:tcPr>
          <w:p w14:paraId="5D0A76FF" w14:textId="77777777" w:rsidR="00D10342" w:rsidRDefault="00000000">
            <w:pPr>
              <w:spacing w:before="0"/>
              <w:jc w:val="center"/>
              <w:rPr>
                <w:rFonts w:cs="Times New Roman"/>
              </w:rPr>
            </w:pPr>
            <w:r>
              <w:rPr>
                <w:rFonts w:cs="Times New Roman"/>
              </w:rPr>
              <w:t>1</w:t>
            </w:r>
          </w:p>
        </w:tc>
        <w:tc>
          <w:tcPr>
            <w:tcW w:w="2361" w:type="dxa"/>
            <w:tcBorders>
              <w:bottom w:val="single" w:sz="4" w:space="0" w:color="auto"/>
            </w:tcBorders>
            <w:vAlign w:val="bottom"/>
          </w:tcPr>
          <w:p w14:paraId="75840447" w14:textId="77777777" w:rsidR="00D10342" w:rsidRDefault="00000000">
            <w:pPr>
              <w:spacing w:before="0"/>
              <w:jc w:val="right"/>
              <w:rPr>
                <w:rFonts w:cs="Times New Roman"/>
              </w:rPr>
            </w:pPr>
            <w:r>
              <w:rPr>
                <w:rFonts w:cs="Times New Roman"/>
              </w:rPr>
              <w:t>66,7</w:t>
            </w:r>
          </w:p>
        </w:tc>
      </w:tr>
      <w:tr w:rsidR="00D10342" w14:paraId="02558659" w14:textId="77777777">
        <w:trPr>
          <w:trHeight w:val="528"/>
        </w:trPr>
        <w:tc>
          <w:tcPr>
            <w:tcW w:w="679" w:type="dxa"/>
            <w:tcBorders>
              <w:top w:val="single" w:sz="4" w:space="0" w:color="auto"/>
              <w:bottom w:val="single" w:sz="4" w:space="0" w:color="auto"/>
              <w:right w:val="single" w:sz="4" w:space="0" w:color="auto"/>
            </w:tcBorders>
          </w:tcPr>
          <w:p w14:paraId="2A8B3AEC"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24</w:t>
            </w:r>
          </w:p>
        </w:tc>
        <w:tc>
          <w:tcPr>
            <w:tcW w:w="2133" w:type="dxa"/>
            <w:tcBorders>
              <w:top w:val="single" w:sz="4" w:space="0" w:color="auto"/>
              <w:left w:val="single" w:sz="4" w:space="0" w:color="auto"/>
              <w:bottom w:val="single" w:sz="4" w:space="0" w:color="auto"/>
              <w:right w:val="single" w:sz="4" w:space="0" w:color="auto"/>
            </w:tcBorders>
            <w:vAlign w:val="center"/>
          </w:tcPr>
          <w:p w14:paraId="3A603EDC" w14:textId="77777777" w:rsidR="00D10342" w:rsidRDefault="00000000">
            <w:pPr>
              <w:spacing w:before="0"/>
              <w:jc w:val="left"/>
              <w:rPr>
                <w:rFonts w:cs="Times New Roman"/>
                <w:bCs/>
              </w:rPr>
            </w:pPr>
            <w:r>
              <w:rPr>
                <w:rFonts w:cs="Times New Roman"/>
                <w:bCs/>
              </w:rPr>
              <w:t>Лабораторная диагностика</w:t>
            </w:r>
          </w:p>
        </w:tc>
        <w:tc>
          <w:tcPr>
            <w:tcW w:w="1243" w:type="dxa"/>
            <w:tcBorders>
              <w:top w:val="single" w:sz="4" w:space="0" w:color="auto"/>
              <w:left w:val="single" w:sz="4" w:space="0" w:color="auto"/>
              <w:bottom w:val="single" w:sz="4" w:space="0" w:color="auto"/>
              <w:right w:val="single" w:sz="4" w:space="0" w:color="auto"/>
            </w:tcBorders>
            <w:vAlign w:val="center"/>
          </w:tcPr>
          <w:p w14:paraId="19585092" w14:textId="77777777" w:rsidR="00D10342" w:rsidRDefault="00000000">
            <w:pPr>
              <w:spacing w:before="0"/>
              <w:jc w:val="center"/>
              <w:rPr>
                <w:rFonts w:cs="Times New Roman"/>
              </w:rPr>
            </w:pPr>
            <w:r>
              <w:rPr>
                <w:rFonts w:cs="Times New Roman"/>
              </w:rPr>
              <w:t>5</w:t>
            </w:r>
          </w:p>
        </w:tc>
        <w:tc>
          <w:tcPr>
            <w:tcW w:w="1865" w:type="dxa"/>
            <w:tcBorders>
              <w:top w:val="single" w:sz="4" w:space="0" w:color="auto"/>
              <w:left w:val="single" w:sz="4" w:space="0" w:color="auto"/>
              <w:bottom w:val="single" w:sz="4" w:space="0" w:color="auto"/>
              <w:right w:val="single" w:sz="4" w:space="0" w:color="auto"/>
            </w:tcBorders>
            <w:vAlign w:val="center"/>
          </w:tcPr>
          <w:p w14:paraId="6C17B1ED" w14:textId="77777777" w:rsidR="00D10342" w:rsidRDefault="00000000">
            <w:pPr>
              <w:spacing w:before="0"/>
              <w:jc w:val="center"/>
              <w:rPr>
                <w:rFonts w:cs="Times New Roman"/>
              </w:rPr>
            </w:pPr>
            <w:r>
              <w:rPr>
                <w:rFonts w:cs="Times New Roman"/>
              </w:rPr>
              <w:t>5</w:t>
            </w:r>
          </w:p>
        </w:tc>
        <w:tc>
          <w:tcPr>
            <w:tcW w:w="1559" w:type="dxa"/>
            <w:tcBorders>
              <w:top w:val="single" w:sz="4" w:space="0" w:color="auto"/>
              <w:left w:val="single" w:sz="4" w:space="0" w:color="auto"/>
              <w:bottom w:val="single" w:sz="4" w:space="0" w:color="auto"/>
              <w:right w:val="single" w:sz="4" w:space="0" w:color="auto"/>
            </w:tcBorders>
            <w:vAlign w:val="center"/>
          </w:tcPr>
          <w:p w14:paraId="6411B679" w14:textId="77777777" w:rsidR="00D10342" w:rsidRDefault="00000000">
            <w:pPr>
              <w:spacing w:before="0"/>
              <w:jc w:val="center"/>
              <w:rPr>
                <w:rFonts w:cs="Times New Roman"/>
              </w:rPr>
            </w:pPr>
            <w:r>
              <w:rPr>
                <w:rFonts w:cs="Times New Roman"/>
              </w:rPr>
              <w:t>0</w:t>
            </w:r>
          </w:p>
        </w:tc>
        <w:tc>
          <w:tcPr>
            <w:tcW w:w="2361" w:type="dxa"/>
            <w:tcBorders>
              <w:top w:val="single" w:sz="4" w:space="0" w:color="auto"/>
              <w:left w:val="single" w:sz="4" w:space="0" w:color="auto"/>
              <w:bottom w:val="single" w:sz="4" w:space="0" w:color="auto"/>
            </w:tcBorders>
            <w:vAlign w:val="bottom"/>
          </w:tcPr>
          <w:p w14:paraId="16923705" w14:textId="77777777" w:rsidR="00D10342" w:rsidRDefault="00000000">
            <w:pPr>
              <w:spacing w:before="0"/>
              <w:jc w:val="right"/>
              <w:rPr>
                <w:rFonts w:cs="Times New Roman"/>
              </w:rPr>
            </w:pPr>
            <w:r>
              <w:rPr>
                <w:rFonts w:cs="Times New Roman"/>
              </w:rPr>
              <w:t>100,0</w:t>
            </w:r>
          </w:p>
        </w:tc>
      </w:tr>
      <w:tr w:rsidR="00D10342" w14:paraId="22057928" w14:textId="77777777">
        <w:trPr>
          <w:trHeight w:val="528"/>
        </w:trPr>
        <w:tc>
          <w:tcPr>
            <w:tcW w:w="679" w:type="dxa"/>
            <w:tcBorders>
              <w:top w:val="single" w:sz="4" w:space="0" w:color="auto"/>
            </w:tcBorders>
          </w:tcPr>
          <w:p w14:paraId="260FBB68"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25</w:t>
            </w:r>
          </w:p>
        </w:tc>
        <w:tc>
          <w:tcPr>
            <w:tcW w:w="2133" w:type="dxa"/>
            <w:tcBorders>
              <w:top w:val="single" w:sz="4" w:space="0" w:color="auto"/>
              <w:left w:val="single" w:sz="8" w:space="0" w:color="auto"/>
              <w:bottom w:val="single" w:sz="8" w:space="0" w:color="auto"/>
              <w:right w:val="single" w:sz="8" w:space="0" w:color="auto"/>
            </w:tcBorders>
            <w:vAlign w:val="center"/>
          </w:tcPr>
          <w:p w14:paraId="44954BAA" w14:textId="77777777" w:rsidR="00D10342" w:rsidRDefault="00000000">
            <w:pPr>
              <w:spacing w:before="0"/>
              <w:jc w:val="left"/>
              <w:rPr>
                <w:rFonts w:cs="Times New Roman"/>
                <w:bCs/>
              </w:rPr>
            </w:pPr>
            <w:r>
              <w:rPr>
                <w:rFonts w:cs="Times New Roman"/>
                <w:bCs/>
              </w:rPr>
              <w:t>Дезинфекционное дело</w:t>
            </w:r>
          </w:p>
        </w:tc>
        <w:tc>
          <w:tcPr>
            <w:tcW w:w="1243" w:type="dxa"/>
            <w:tcBorders>
              <w:top w:val="single" w:sz="4" w:space="0" w:color="auto"/>
              <w:left w:val="single" w:sz="8" w:space="0" w:color="auto"/>
              <w:bottom w:val="single" w:sz="8" w:space="0" w:color="auto"/>
              <w:right w:val="single" w:sz="8" w:space="0" w:color="auto"/>
            </w:tcBorders>
            <w:vAlign w:val="center"/>
          </w:tcPr>
          <w:p w14:paraId="2E84A328" w14:textId="77777777" w:rsidR="00D10342" w:rsidRDefault="00000000">
            <w:pPr>
              <w:spacing w:before="0"/>
              <w:jc w:val="center"/>
              <w:rPr>
                <w:rFonts w:cs="Times New Roman"/>
              </w:rPr>
            </w:pPr>
            <w:r>
              <w:rPr>
                <w:rFonts w:cs="Times New Roman"/>
              </w:rPr>
              <w:t>1</w:t>
            </w:r>
          </w:p>
        </w:tc>
        <w:tc>
          <w:tcPr>
            <w:tcW w:w="1865" w:type="dxa"/>
            <w:tcBorders>
              <w:top w:val="single" w:sz="4" w:space="0" w:color="auto"/>
              <w:left w:val="nil"/>
              <w:bottom w:val="single" w:sz="8" w:space="0" w:color="auto"/>
              <w:right w:val="single" w:sz="8" w:space="0" w:color="auto"/>
            </w:tcBorders>
            <w:vAlign w:val="center"/>
          </w:tcPr>
          <w:p w14:paraId="31740CAD" w14:textId="77777777" w:rsidR="00D10342" w:rsidRDefault="00000000">
            <w:pPr>
              <w:spacing w:before="0"/>
              <w:jc w:val="center"/>
              <w:rPr>
                <w:rFonts w:cs="Times New Roman"/>
              </w:rPr>
            </w:pPr>
            <w:r>
              <w:rPr>
                <w:rFonts w:cs="Times New Roman"/>
              </w:rPr>
              <w:t>1</w:t>
            </w:r>
          </w:p>
        </w:tc>
        <w:tc>
          <w:tcPr>
            <w:tcW w:w="1559" w:type="dxa"/>
            <w:tcBorders>
              <w:top w:val="single" w:sz="4" w:space="0" w:color="auto"/>
              <w:left w:val="nil"/>
              <w:bottom w:val="single" w:sz="8" w:space="0" w:color="auto"/>
              <w:right w:val="single" w:sz="8" w:space="0" w:color="auto"/>
            </w:tcBorders>
            <w:vAlign w:val="center"/>
          </w:tcPr>
          <w:p w14:paraId="4C1705D7" w14:textId="77777777" w:rsidR="00D10342" w:rsidRDefault="00000000">
            <w:pPr>
              <w:spacing w:before="0"/>
              <w:jc w:val="center"/>
              <w:rPr>
                <w:rFonts w:cs="Times New Roman"/>
              </w:rPr>
            </w:pPr>
            <w:r>
              <w:rPr>
                <w:rFonts w:cs="Times New Roman"/>
              </w:rPr>
              <w:t>0</w:t>
            </w:r>
          </w:p>
        </w:tc>
        <w:tc>
          <w:tcPr>
            <w:tcW w:w="2361" w:type="dxa"/>
            <w:tcBorders>
              <w:top w:val="single" w:sz="4" w:space="0" w:color="auto"/>
            </w:tcBorders>
            <w:vAlign w:val="bottom"/>
          </w:tcPr>
          <w:p w14:paraId="2A47DD67" w14:textId="77777777" w:rsidR="00D10342" w:rsidRDefault="00000000">
            <w:pPr>
              <w:spacing w:before="0"/>
              <w:jc w:val="right"/>
              <w:rPr>
                <w:rFonts w:cs="Times New Roman"/>
              </w:rPr>
            </w:pPr>
            <w:r>
              <w:rPr>
                <w:rFonts w:cs="Times New Roman"/>
              </w:rPr>
              <w:t>100,0</w:t>
            </w:r>
          </w:p>
        </w:tc>
      </w:tr>
      <w:tr w:rsidR="00D10342" w14:paraId="56044194" w14:textId="77777777">
        <w:trPr>
          <w:trHeight w:val="528"/>
        </w:trPr>
        <w:tc>
          <w:tcPr>
            <w:tcW w:w="679" w:type="dxa"/>
          </w:tcPr>
          <w:p w14:paraId="4705CAF9"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26</w:t>
            </w:r>
          </w:p>
        </w:tc>
        <w:tc>
          <w:tcPr>
            <w:tcW w:w="2133" w:type="dxa"/>
            <w:tcBorders>
              <w:top w:val="nil"/>
              <w:left w:val="single" w:sz="8" w:space="0" w:color="auto"/>
              <w:bottom w:val="single" w:sz="8" w:space="0" w:color="auto"/>
              <w:right w:val="single" w:sz="8" w:space="0" w:color="auto"/>
            </w:tcBorders>
            <w:vAlign w:val="center"/>
          </w:tcPr>
          <w:p w14:paraId="44488B52" w14:textId="77777777" w:rsidR="00D10342" w:rsidRDefault="00000000">
            <w:pPr>
              <w:spacing w:before="0"/>
              <w:jc w:val="left"/>
              <w:rPr>
                <w:rFonts w:cs="Times New Roman"/>
                <w:bCs/>
              </w:rPr>
            </w:pPr>
            <w:r>
              <w:rPr>
                <w:rFonts w:cs="Times New Roman"/>
                <w:bCs/>
              </w:rPr>
              <w:t xml:space="preserve">Лабораторное дело </w:t>
            </w:r>
          </w:p>
        </w:tc>
        <w:tc>
          <w:tcPr>
            <w:tcW w:w="1243" w:type="dxa"/>
            <w:tcBorders>
              <w:top w:val="nil"/>
              <w:left w:val="single" w:sz="8" w:space="0" w:color="auto"/>
              <w:bottom w:val="single" w:sz="8" w:space="0" w:color="auto"/>
              <w:right w:val="single" w:sz="8" w:space="0" w:color="auto"/>
            </w:tcBorders>
            <w:vAlign w:val="center"/>
          </w:tcPr>
          <w:p w14:paraId="2E15B2F7" w14:textId="77777777" w:rsidR="00D10342" w:rsidRDefault="00000000">
            <w:pPr>
              <w:spacing w:before="0"/>
              <w:jc w:val="center"/>
              <w:rPr>
                <w:rFonts w:cs="Times New Roman"/>
              </w:rPr>
            </w:pPr>
            <w:r>
              <w:rPr>
                <w:rFonts w:cs="Times New Roman"/>
              </w:rPr>
              <w:t>3</w:t>
            </w:r>
          </w:p>
        </w:tc>
        <w:tc>
          <w:tcPr>
            <w:tcW w:w="1865" w:type="dxa"/>
            <w:tcBorders>
              <w:top w:val="nil"/>
              <w:left w:val="nil"/>
              <w:bottom w:val="single" w:sz="8" w:space="0" w:color="auto"/>
              <w:right w:val="single" w:sz="8" w:space="0" w:color="auto"/>
            </w:tcBorders>
            <w:vAlign w:val="center"/>
          </w:tcPr>
          <w:p w14:paraId="117F6FF8" w14:textId="77777777" w:rsidR="00D10342" w:rsidRDefault="00000000">
            <w:pPr>
              <w:spacing w:before="0"/>
              <w:jc w:val="center"/>
              <w:rPr>
                <w:rFonts w:cs="Times New Roman"/>
              </w:rPr>
            </w:pPr>
            <w:r>
              <w:rPr>
                <w:rFonts w:cs="Times New Roman"/>
              </w:rPr>
              <w:t>2</w:t>
            </w:r>
          </w:p>
        </w:tc>
        <w:tc>
          <w:tcPr>
            <w:tcW w:w="1559" w:type="dxa"/>
            <w:tcBorders>
              <w:top w:val="nil"/>
              <w:left w:val="nil"/>
              <w:bottom w:val="single" w:sz="8" w:space="0" w:color="auto"/>
              <w:right w:val="single" w:sz="8" w:space="0" w:color="auto"/>
            </w:tcBorders>
            <w:vAlign w:val="center"/>
          </w:tcPr>
          <w:p w14:paraId="60F74672" w14:textId="77777777" w:rsidR="00D10342" w:rsidRDefault="00000000">
            <w:pPr>
              <w:spacing w:before="0"/>
              <w:jc w:val="center"/>
              <w:rPr>
                <w:rFonts w:cs="Times New Roman"/>
              </w:rPr>
            </w:pPr>
            <w:r>
              <w:rPr>
                <w:rFonts w:cs="Times New Roman"/>
              </w:rPr>
              <w:t>1</w:t>
            </w:r>
          </w:p>
        </w:tc>
        <w:tc>
          <w:tcPr>
            <w:tcW w:w="2361" w:type="dxa"/>
            <w:vAlign w:val="bottom"/>
          </w:tcPr>
          <w:p w14:paraId="09567CF4" w14:textId="77777777" w:rsidR="00D10342" w:rsidRDefault="00000000">
            <w:pPr>
              <w:spacing w:before="0"/>
              <w:jc w:val="right"/>
              <w:rPr>
                <w:rFonts w:cs="Times New Roman"/>
              </w:rPr>
            </w:pPr>
            <w:r>
              <w:rPr>
                <w:rFonts w:cs="Times New Roman"/>
              </w:rPr>
              <w:t>66,7</w:t>
            </w:r>
          </w:p>
        </w:tc>
      </w:tr>
      <w:tr w:rsidR="00D10342" w14:paraId="3EC6AE06" w14:textId="77777777">
        <w:trPr>
          <w:trHeight w:val="528"/>
        </w:trPr>
        <w:tc>
          <w:tcPr>
            <w:tcW w:w="679" w:type="dxa"/>
            <w:tcBorders>
              <w:bottom w:val="single" w:sz="4" w:space="0" w:color="auto"/>
            </w:tcBorders>
          </w:tcPr>
          <w:p w14:paraId="7C54B9A8"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27</w:t>
            </w:r>
          </w:p>
        </w:tc>
        <w:tc>
          <w:tcPr>
            <w:tcW w:w="2133" w:type="dxa"/>
            <w:tcBorders>
              <w:top w:val="nil"/>
              <w:left w:val="single" w:sz="8" w:space="0" w:color="auto"/>
              <w:bottom w:val="single" w:sz="4" w:space="0" w:color="auto"/>
              <w:right w:val="single" w:sz="8" w:space="0" w:color="auto"/>
            </w:tcBorders>
            <w:vAlign w:val="center"/>
          </w:tcPr>
          <w:p w14:paraId="59635BA3" w14:textId="77777777" w:rsidR="00D10342" w:rsidRDefault="00000000">
            <w:pPr>
              <w:spacing w:before="0"/>
              <w:jc w:val="left"/>
              <w:rPr>
                <w:rFonts w:cs="Times New Roman"/>
                <w:bCs/>
              </w:rPr>
            </w:pPr>
            <w:r>
              <w:rPr>
                <w:rFonts w:cs="Times New Roman"/>
                <w:bCs/>
              </w:rPr>
              <w:t xml:space="preserve"> Медицинская оптика </w:t>
            </w:r>
          </w:p>
        </w:tc>
        <w:tc>
          <w:tcPr>
            <w:tcW w:w="1243" w:type="dxa"/>
            <w:tcBorders>
              <w:top w:val="nil"/>
              <w:left w:val="single" w:sz="8" w:space="0" w:color="auto"/>
              <w:bottom w:val="single" w:sz="4" w:space="0" w:color="auto"/>
              <w:right w:val="single" w:sz="8" w:space="0" w:color="auto"/>
            </w:tcBorders>
            <w:vAlign w:val="center"/>
          </w:tcPr>
          <w:p w14:paraId="53BF74EC" w14:textId="77777777" w:rsidR="00D10342" w:rsidRDefault="00000000">
            <w:pPr>
              <w:spacing w:before="0"/>
              <w:jc w:val="center"/>
              <w:rPr>
                <w:rFonts w:cs="Times New Roman"/>
              </w:rPr>
            </w:pPr>
            <w:r>
              <w:rPr>
                <w:rFonts w:cs="Times New Roman"/>
              </w:rPr>
              <w:t>1</w:t>
            </w:r>
          </w:p>
        </w:tc>
        <w:tc>
          <w:tcPr>
            <w:tcW w:w="1865" w:type="dxa"/>
            <w:tcBorders>
              <w:top w:val="nil"/>
              <w:left w:val="nil"/>
              <w:bottom w:val="single" w:sz="4" w:space="0" w:color="auto"/>
              <w:right w:val="single" w:sz="8" w:space="0" w:color="auto"/>
            </w:tcBorders>
            <w:vAlign w:val="center"/>
          </w:tcPr>
          <w:p w14:paraId="72F57379" w14:textId="77777777" w:rsidR="00D10342" w:rsidRDefault="00000000">
            <w:pPr>
              <w:spacing w:before="0"/>
              <w:jc w:val="center"/>
              <w:rPr>
                <w:rFonts w:cs="Times New Roman"/>
              </w:rPr>
            </w:pPr>
            <w:r>
              <w:rPr>
                <w:rFonts w:cs="Times New Roman"/>
              </w:rPr>
              <w:t>1</w:t>
            </w:r>
          </w:p>
        </w:tc>
        <w:tc>
          <w:tcPr>
            <w:tcW w:w="1559" w:type="dxa"/>
            <w:tcBorders>
              <w:top w:val="nil"/>
              <w:left w:val="nil"/>
              <w:bottom w:val="single" w:sz="4" w:space="0" w:color="auto"/>
              <w:right w:val="single" w:sz="8" w:space="0" w:color="auto"/>
            </w:tcBorders>
            <w:vAlign w:val="center"/>
          </w:tcPr>
          <w:p w14:paraId="4D5BDED2" w14:textId="77777777" w:rsidR="00D10342" w:rsidRDefault="00000000">
            <w:pPr>
              <w:spacing w:before="0"/>
              <w:jc w:val="center"/>
              <w:rPr>
                <w:rFonts w:cs="Times New Roman"/>
              </w:rPr>
            </w:pPr>
            <w:r>
              <w:rPr>
                <w:rFonts w:cs="Times New Roman"/>
              </w:rPr>
              <w:t>0</w:t>
            </w:r>
          </w:p>
        </w:tc>
        <w:tc>
          <w:tcPr>
            <w:tcW w:w="2361" w:type="dxa"/>
            <w:tcBorders>
              <w:bottom w:val="single" w:sz="4" w:space="0" w:color="auto"/>
            </w:tcBorders>
            <w:vAlign w:val="bottom"/>
          </w:tcPr>
          <w:p w14:paraId="587FED7D" w14:textId="77777777" w:rsidR="00D10342" w:rsidRDefault="00000000">
            <w:pPr>
              <w:spacing w:before="0"/>
              <w:jc w:val="right"/>
              <w:rPr>
                <w:rFonts w:cs="Times New Roman"/>
              </w:rPr>
            </w:pPr>
            <w:r>
              <w:rPr>
                <w:rFonts w:cs="Times New Roman"/>
              </w:rPr>
              <w:t>100,0</w:t>
            </w:r>
          </w:p>
        </w:tc>
      </w:tr>
      <w:tr w:rsidR="00D10342" w14:paraId="4ED331E3" w14:textId="77777777">
        <w:trPr>
          <w:trHeight w:val="528"/>
        </w:trPr>
        <w:tc>
          <w:tcPr>
            <w:tcW w:w="679" w:type="dxa"/>
            <w:tcBorders>
              <w:top w:val="single" w:sz="4" w:space="0" w:color="auto"/>
              <w:bottom w:val="single" w:sz="4" w:space="0" w:color="auto"/>
              <w:right w:val="single" w:sz="4" w:space="0" w:color="auto"/>
            </w:tcBorders>
          </w:tcPr>
          <w:p w14:paraId="670EFF4F" w14:textId="77777777" w:rsidR="00D10342" w:rsidRDefault="00000000">
            <w:pPr>
              <w:spacing w:before="0"/>
              <w:ind w:left="142"/>
              <w:jc w:val="center"/>
              <w:rPr>
                <w:rFonts w:eastAsia="Times New Roman" w:cs="Times New Roman"/>
                <w:lang w:val="ru-RU" w:eastAsia="ru-RU"/>
              </w:rPr>
            </w:pPr>
            <w:r>
              <w:rPr>
                <w:rFonts w:eastAsia="Times New Roman" w:cs="Times New Roman"/>
                <w:lang w:val="ru-RU" w:eastAsia="ru-RU"/>
              </w:rPr>
              <w:t>28</w:t>
            </w:r>
          </w:p>
        </w:tc>
        <w:tc>
          <w:tcPr>
            <w:tcW w:w="2133" w:type="dxa"/>
            <w:tcBorders>
              <w:top w:val="single" w:sz="4" w:space="0" w:color="auto"/>
              <w:left w:val="single" w:sz="4" w:space="0" w:color="auto"/>
              <w:bottom w:val="single" w:sz="4" w:space="0" w:color="auto"/>
              <w:right w:val="single" w:sz="4" w:space="0" w:color="auto"/>
            </w:tcBorders>
            <w:vAlign w:val="center"/>
          </w:tcPr>
          <w:p w14:paraId="45655F74" w14:textId="77777777" w:rsidR="00D10342" w:rsidRDefault="00000000">
            <w:pPr>
              <w:spacing w:before="0"/>
              <w:jc w:val="left"/>
              <w:rPr>
                <w:rFonts w:cs="Times New Roman"/>
                <w:bCs/>
              </w:rPr>
            </w:pPr>
            <w:r>
              <w:rPr>
                <w:rFonts w:cs="Times New Roman"/>
                <w:bCs/>
              </w:rPr>
              <w:t xml:space="preserve">Стоматология профилактическая </w:t>
            </w:r>
          </w:p>
        </w:tc>
        <w:tc>
          <w:tcPr>
            <w:tcW w:w="1243" w:type="dxa"/>
            <w:tcBorders>
              <w:top w:val="single" w:sz="4" w:space="0" w:color="auto"/>
              <w:left w:val="single" w:sz="4" w:space="0" w:color="auto"/>
              <w:bottom w:val="single" w:sz="4" w:space="0" w:color="auto"/>
              <w:right w:val="single" w:sz="4" w:space="0" w:color="auto"/>
            </w:tcBorders>
            <w:vAlign w:val="center"/>
          </w:tcPr>
          <w:p w14:paraId="5D0BB23E" w14:textId="77777777" w:rsidR="00D10342" w:rsidRDefault="00000000">
            <w:pPr>
              <w:spacing w:before="0"/>
              <w:jc w:val="center"/>
              <w:rPr>
                <w:rFonts w:cs="Times New Roman"/>
              </w:rPr>
            </w:pPr>
            <w:r>
              <w:rPr>
                <w:rFonts w:cs="Times New Roman"/>
              </w:rPr>
              <w:t>1</w:t>
            </w:r>
          </w:p>
        </w:tc>
        <w:tc>
          <w:tcPr>
            <w:tcW w:w="1865" w:type="dxa"/>
            <w:tcBorders>
              <w:top w:val="single" w:sz="4" w:space="0" w:color="auto"/>
              <w:left w:val="single" w:sz="4" w:space="0" w:color="auto"/>
              <w:bottom w:val="single" w:sz="4" w:space="0" w:color="auto"/>
              <w:right w:val="single" w:sz="4" w:space="0" w:color="auto"/>
            </w:tcBorders>
            <w:vAlign w:val="center"/>
          </w:tcPr>
          <w:p w14:paraId="24C1CAD8" w14:textId="77777777" w:rsidR="00D10342" w:rsidRDefault="00000000">
            <w:pPr>
              <w:spacing w:before="0"/>
              <w:jc w:val="center"/>
              <w:rPr>
                <w:rFonts w:cs="Times New Roman"/>
              </w:rPr>
            </w:pPr>
            <w:r>
              <w:rPr>
                <w:rFonts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14:paraId="398F7D89" w14:textId="77777777" w:rsidR="00D10342" w:rsidRDefault="00000000">
            <w:pPr>
              <w:spacing w:before="0"/>
              <w:jc w:val="center"/>
              <w:rPr>
                <w:rFonts w:cs="Times New Roman"/>
              </w:rPr>
            </w:pPr>
            <w:r>
              <w:rPr>
                <w:rFonts w:cs="Times New Roman"/>
              </w:rPr>
              <w:t>0</w:t>
            </w:r>
          </w:p>
        </w:tc>
        <w:tc>
          <w:tcPr>
            <w:tcW w:w="2361" w:type="dxa"/>
            <w:tcBorders>
              <w:top w:val="single" w:sz="4" w:space="0" w:color="auto"/>
              <w:left w:val="single" w:sz="4" w:space="0" w:color="auto"/>
              <w:bottom w:val="single" w:sz="4" w:space="0" w:color="auto"/>
            </w:tcBorders>
            <w:vAlign w:val="bottom"/>
          </w:tcPr>
          <w:p w14:paraId="50CFCC08" w14:textId="77777777" w:rsidR="00D10342" w:rsidRDefault="00000000">
            <w:pPr>
              <w:spacing w:before="0"/>
              <w:jc w:val="right"/>
              <w:rPr>
                <w:rFonts w:cs="Times New Roman"/>
              </w:rPr>
            </w:pPr>
            <w:r>
              <w:rPr>
                <w:rFonts w:cs="Times New Roman"/>
              </w:rPr>
              <w:t>100,0</w:t>
            </w:r>
          </w:p>
        </w:tc>
      </w:tr>
      <w:tr w:rsidR="00D10342" w:rsidRPr="00A017D6" w14:paraId="73ED7811" w14:textId="77777777">
        <w:trPr>
          <w:trHeight w:val="528"/>
        </w:trPr>
        <w:tc>
          <w:tcPr>
            <w:tcW w:w="679" w:type="dxa"/>
            <w:tcBorders>
              <w:top w:val="single" w:sz="4" w:space="0" w:color="auto"/>
            </w:tcBorders>
          </w:tcPr>
          <w:p w14:paraId="172DA949" w14:textId="77777777" w:rsidR="00D10342" w:rsidRDefault="00D10342">
            <w:pPr>
              <w:spacing w:before="0"/>
              <w:ind w:left="360"/>
              <w:rPr>
                <w:rFonts w:eastAsia="Times New Roman" w:cs="Times New Roman"/>
                <w:lang w:eastAsia="ru-RU"/>
              </w:rPr>
            </w:pPr>
          </w:p>
        </w:tc>
        <w:tc>
          <w:tcPr>
            <w:tcW w:w="9161" w:type="dxa"/>
            <w:gridSpan w:val="5"/>
            <w:tcBorders>
              <w:top w:val="single" w:sz="4" w:space="0" w:color="auto"/>
            </w:tcBorders>
            <w:vAlign w:val="center"/>
          </w:tcPr>
          <w:p w14:paraId="4DC40480" w14:textId="77777777" w:rsidR="00D10342" w:rsidRDefault="00000000">
            <w:pPr>
              <w:spacing w:before="0"/>
              <w:jc w:val="center"/>
              <w:rPr>
                <w:rFonts w:cs="Times New Roman"/>
                <w:lang w:val="ru-RU"/>
              </w:rPr>
            </w:pPr>
            <w:r>
              <w:rPr>
                <w:rFonts w:cs="Times New Roman"/>
                <w:lang w:val="ru-RU"/>
              </w:rPr>
              <w:t>ЧУОО ВО медицинский университет «Реавиз»</w:t>
            </w:r>
          </w:p>
        </w:tc>
      </w:tr>
      <w:tr w:rsidR="00D10342" w14:paraId="58D3D333" w14:textId="77777777">
        <w:trPr>
          <w:trHeight w:val="528"/>
        </w:trPr>
        <w:tc>
          <w:tcPr>
            <w:tcW w:w="679" w:type="dxa"/>
          </w:tcPr>
          <w:p w14:paraId="78240EA5" w14:textId="77777777" w:rsidR="00D10342" w:rsidRDefault="00000000">
            <w:pPr>
              <w:spacing w:before="0"/>
              <w:ind w:left="360"/>
              <w:contextualSpacing/>
              <w:jc w:val="center"/>
              <w:rPr>
                <w:rFonts w:eastAsia="Times New Roman" w:cs="Times New Roman"/>
                <w:lang w:val="ru-RU" w:eastAsia="ru-RU"/>
              </w:rPr>
            </w:pPr>
            <w:r>
              <w:rPr>
                <w:rFonts w:eastAsia="Times New Roman" w:cs="Times New Roman"/>
                <w:lang w:val="ru-RU" w:eastAsia="ru-RU"/>
              </w:rPr>
              <w:t>1</w:t>
            </w:r>
          </w:p>
        </w:tc>
        <w:tc>
          <w:tcPr>
            <w:tcW w:w="2133" w:type="dxa"/>
            <w:vAlign w:val="center"/>
          </w:tcPr>
          <w:p w14:paraId="1A52D47E" w14:textId="77777777" w:rsidR="00D10342" w:rsidRDefault="00000000">
            <w:pPr>
              <w:spacing w:before="0"/>
              <w:rPr>
                <w:rFonts w:cs="Times New Roman"/>
              </w:rPr>
            </w:pPr>
            <w:r>
              <w:rPr>
                <w:rFonts w:cs="Times New Roman"/>
              </w:rPr>
              <w:t>Сестринское дело</w:t>
            </w:r>
          </w:p>
        </w:tc>
        <w:tc>
          <w:tcPr>
            <w:tcW w:w="1243" w:type="dxa"/>
            <w:vAlign w:val="center"/>
          </w:tcPr>
          <w:p w14:paraId="76AEA5AF" w14:textId="77777777" w:rsidR="00D10342" w:rsidRDefault="00000000">
            <w:pPr>
              <w:spacing w:before="0"/>
              <w:jc w:val="center"/>
              <w:rPr>
                <w:rFonts w:cs="Times New Roman"/>
              </w:rPr>
            </w:pPr>
            <w:r>
              <w:rPr>
                <w:rFonts w:cs="Times New Roman"/>
              </w:rPr>
              <w:t>19</w:t>
            </w:r>
          </w:p>
        </w:tc>
        <w:tc>
          <w:tcPr>
            <w:tcW w:w="1865" w:type="dxa"/>
            <w:vAlign w:val="center"/>
          </w:tcPr>
          <w:p w14:paraId="25172875" w14:textId="77777777" w:rsidR="00D10342" w:rsidRDefault="00000000">
            <w:pPr>
              <w:spacing w:before="0"/>
              <w:jc w:val="center"/>
              <w:rPr>
                <w:rFonts w:cs="Times New Roman"/>
              </w:rPr>
            </w:pPr>
            <w:r>
              <w:rPr>
                <w:rFonts w:cs="Times New Roman"/>
              </w:rPr>
              <w:t>17</w:t>
            </w:r>
          </w:p>
        </w:tc>
        <w:tc>
          <w:tcPr>
            <w:tcW w:w="1559" w:type="dxa"/>
            <w:vAlign w:val="center"/>
          </w:tcPr>
          <w:p w14:paraId="0477C9FA" w14:textId="77777777" w:rsidR="00D10342" w:rsidRDefault="00000000">
            <w:pPr>
              <w:spacing w:before="0"/>
              <w:jc w:val="center"/>
              <w:rPr>
                <w:rFonts w:cs="Times New Roman"/>
              </w:rPr>
            </w:pPr>
            <w:r>
              <w:rPr>
                <w:rFonts w:cs="Times New Roman"/>
              </w:rPr>
              <w:t>2</w:t>
            </w:r>
          </w:p>
        </w:tc>
        <w:tc>
          <w:tcPr>
            <w:tcW w:w="2361" w:type="dxa"/>
            <w:vAlign w:val="bottom"/>
          </w:tcPr>
          <w:p w14:paraId="028C3B83" w14:textId="77777777" w:rsidR="00D10342" w:rsidRDefault="00000000">
            <w:pPr>
              <w:spacing w:before="0"/>
              <w:jc w:val="right"/>
              <w:rPr>
                <w:rFonts w:cs="Times New Roman"/>
              </w:rPr>
            </w:pPr>
            <w:r>
              <w:rPr>
                <w:rFonts w:cs="Times New Roman"/>
              </w:rPr>
              <w:t>89,5</w:t>
            </w:r>
          </w:p>
        </w:tc>
      </w:tr>
      <w:tr w:rsidR="00D10342" w14:paraId="072A1931" w14:textId="77777777">
        <w:trPr>
          <w:trHeight w:val="528"/>
        </w:trPr>
        <w:tc>
          <w:tcPr>
            <w:tcW w:w="679" w:type="dxa"/>
          </w:tcPr>
          <w:p w14:paraId="515A37BA" w14:textId="77777777" w:rsidR="00D10342" w:rsidRDefault="00D10342">
            <w:pPr>
              <w:spacing w:before="0"/>
              <w:ind w:left="360"/>
              <w:rPr>
                <w:rFonts w:eastAsia="Times New Roman" w:cs="Times New Roman"/>
                <w:lang w:eastAsia="ru-RU"/>
              </w:rPr>
            </w:pPr>
          </w:p>
        </w:tc>
        <w:tc>
          <w:tcPr>
            <w:tcW w:w="9161" w:type="dxa"/>
            <w:gridSpan w:val="5"/>
            <w:vAlign w:val="center"/>
          </w:tcPr>
          <w:p w14:paraId="0D18B024" w14:textId="77777777" w:rsidR="00D10342" w:rsidRDefault="00D10342">
            <w:pPr>
              <w:spacing w:before="0"/>
              <w:jc w:val="center"/>
              <w:rPr>
                <w:rFonts w:cs="Times New Roman"/>
              </w:rPr>
            </w:pPr>
          </w:p>
        </w:tc>
      </w:tr>
      <w:tr w:rsidR="00D10342" w14:paraId="0C3F7F5B" w14:textId="77777777">
        <w:trPr>
          <w:trHeight w:val="528"/>
        </w:trPr>
        <w:tc>
          <w:tcPr>
            <w:tcW w:w="679" w:type="dxa"/>
          </w:tcPr>
          <w:p w14:paraId="7515248B" w14:textId="77777777" w:rsidR="00D10342" w:rsidRDefault="00D10342">
            <w:pPr>
              <w:spacing w:before="0"/>
              <w:ind w:left="360"/>
              <w:rPr>
                <w:rFonts w:eastAsia="Times New Roman" w:cs="Times New Roman"/>
                <w:b/>
                <w:lang w:eastAsia="ru-RU"/>
              </w:rPr>
            </w:pPr>
          </w:p>
        </w:tc>
        <w:tc>
          <w:tcPr>
            <w:tcW w:w="2133" w:type="dxa"/>
            <w:vAlign w:val="center"/>
          </w:tcPr>
          <w:p w14:paraId="4727EE18" w14:textId="77777777" w:rsidR="00D10342" w:rsidRDefault="00000000">
            <w:pPr>
              <w:spacing w:before="0"/>
              <w:rPr>
                <w:rFonts w:cs="Times New Roman"/>
                <w:b/>
                <w:bCs/>
              </w:rPr>
            </w:pPr>
            <w:r>
              <w:rPr>
                <w:rFonts w:cs="Times New Roman"/>
                <w:b/>
                <w:bCs/>
              </w:rPr>
              <w:t>ИТОГО</w:t>
            </w:r>
          </w:p>
        </w:tc>
        <w:tc>
          <w:tcPr>
            <w:tcW w:w="1243" w:type="dxa"/>
            <w:vAlign w:val="bottom"/>
          </w:tcPr>
          <w:p w14:paraId="61E5E376" w14:textId="77777777" w:rsidR="00D10342" w:rsidRDefault="00000000">
            <w:pPr>
              <w:spacing w:before="0"/>
              <w:jc w:val="right"/>
              <w:rPr>
                <w:rFonts w:cs="Times New Roman"/>
                <w:b/>
              </w:rPr>
            </w:pPr>
            <w:r>
              <w:rPr>
                <w:rFonts w:cs="Times New Roman"/>
                <w:b/>
              </w:rPr>
              <w:t>1102</w:t>
            </w:r>
          </w:p>
        </w:tc>
        <w:tc>
          <w:tcPr>
            <w:tcW w:w="1865" w:type="dxa"/>
            <w:vAlign w:val="bottom"/>
          </w:tcPr>
          <w:p w14:paraId="4B54106A" w14:textId="77777777" w:rsidR="00D10342" w:rsidRDefault="00000000">
            <w:pPr>
              <w:spacing w:before="0"/>
              <w:jc w:val="right"/>
              <w:rPr>
                <w:rFonts w:cs="Times New Roman"/>
                <w:b/>
              </w:rPr>
            </w:pPr>
            <w:r>
              <w:rPr>
                <w:rFonts w:cs="Times New Roman"/>
                <w:b/>
              </w:rPr>
              <w:t>1043</w:t>
            </w:r>
          </w:p>
        </w:tc>
        <w:tc>
          <w:tcPr>
            <w:tcW w:w="1559" w:type="dxa"/>
            <w:vAlign w:val="bottom"/>
          </w:tcPr>
          <w:p w14:paraId="73069795" w14:textId="77777777" w:rsidR="00D10342" w:rsidRDefault="00000000">
            <w:pPr>
              <w:spacing w:before="0"/>
              <w:jc w:val="right"/>
              <w:rPr>
                <w:rFonts w:cs="Times New Roman"/>
                <w:b/>
              </w:rPr>
            </w:pPr>
            <w:r>
              <w:rPr>
                <w:rFonts w:cs="Times New Roman"/>
                <w:b/>
              </w:rPr>
              <w:t>59</w:t>
            </w:r>
          </w:p>
        </w:tc>
        <w:tc>
          <w:tcPr>
            <w:tcW w:w="2361" w:type="dxa"/>
            <w:vAlign w:val="bottom"/>
          </w:tcPr>
          <w:p w14:paraId="5EF2309A" w14:textId="77777777" w:rsidR="00D10342" w:rsidRDefault="00000000">
            <w:pPr>
              <w:spacing w:before="0"/>
              <w:jc w:val="right"/>
              <w:rPr>
                <w:rFonts w:cs="Times New Roman"/>
                <w:b/>
              </w:rPr>
            </w:pPr>
            <w:r>
              <w:rPr>
                <w:rFonts w:cs="Times New Roman"/>
                <w:b/>
              </w:rPr>
              <w:t>94,9</w:t>
            </w:r>
          </w:p>
        </w:tc>
      </w:tr>
    </w:tbl>
    <w:p w14:paraId="7B057FC0" w14:textId="77777777" w:rsidR="00D10342" w:rsidRDefault="00D10342">
      <w:pPr>
        <w:spacing w:before="0"/>
        <w:jc w:val="right"/>
        <w:rPr>
          <w:rFonts w:cs="Times New Roman"/>
        </w:rPr>
      </w:pPr>
    </w:p>
    <w:p w14:paraId="1D02E3B6" w14:textId="77777777" w:rsidR="00D10342" w:rsidRDefault="00000000">
      <w:pPr>
        <w:spacing w:before="0"/>
        <w:jc w:val="center"/>
        <w:rPr>
          <w:rFonts w:cs="Times New Roman"/>
          <w:sz w:val="28"/>
          <w:szCs w:val="28"/>
          <w:lang w:val="ru-RU"/>
        </w:rPr>
      </w:pPr>
      <w:r>
        <w:rPr>
          <w:rFonts w:cs="Times New Roman"/>
          <w:sz w:val="28"/>
          <w:szCs w:val="28"/>
          <w:lang w:val="ru-RU"/>
        </w:rPr>
        <w:t>Информация о специалистах, прошедших периодическую аккредитацию в 2025 году, имеющих среднее-профессиональное медицинское образование.</w:t>
      </w:r>
    </w:p>
    <w:p w14:paraId="12E67371" w14:textId="77777777" w:rsidR="00D10342" w:rsidRDefault="00000000">
      <w:pPr>
        <w:spacing w:before="0"/>
        <w:jc w:val="right"/>
        <w:rPr>
          <w:rFonts w:cs="Times New Roman"/>
          <w:sz w:val="28"/>
          <w:szCs w:val="28"/>
        </w:rPr>
      </w:pPr>
      <w:r>
        <w:rPr>
          <w:rFonts w:cs="Times New Roman"/>
          <w:sz w:val="28"/>
          <w:szCs w:val="28"/>
        </w:rPr>
        <w:t>Таблица 3</w:t>
      </w: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121"/>
        <w:gridCol w:w="1307"/>
        <w:gridCol w:w="2536"/>
        <w:gridCol w:w="1409"/>
        <w:gridCol w:w="1793"/>
      </w:tblGrid>
      <w:tr w:rsidR="00D10342" w14:paraId="57F34CC3" w14:textId="77777777">
        <w:trPr>
          <w:trHeight w:val="1584"/>
        </w:trPr>
        <w:tc>
          <w:tcPr>
            <w:tcW w:w="701" w:type="dxa"/>
          </w:tcPr>
          <w:p w14:paraId="2DE783FA" w14:textId="77777777" w:rsidR="00D10342" w:rsidRDefault="00D10342">
            <w:pPr>
              <w:spacing w:before="0"/>
              <w:jc w:val="center"/>
              <w:rPr>
                <w:rFonts w:eastAsia="Times New Roman" w:cs="Times New Roman"/>
                <w:lang w:val="ru-RU" w:eastAsia="ru-RU"/>
              </w:rPr>
            </w:pPr>
          </w:p>
          <w:p w14:paraId="25BEE411" w14:textId="77777777" w:rsidR="00D10342" w:rsidRDefault="00D10342">
            <w:pPr>
              <w:spacing w:before="0"/>
              <w:jc w:val="center"/>
              <w:rPr>
                <w:rFonts w:eastAsia="Times New Roman" w:cs="Times New Roman"/>
                <w:lang w:val="ru-RU" w:eastAsia="ru-RU"/>
              </w:rPr>
            </w:pPr>
          </w:p>
          <w:p w14:paraId="27401647" w14:textId="77777777" w:rsidR="00D10342" w:rsidRDefault="00D10342">
            <w:pPr>
              <w:spacing w:before="0"/>
              <w:jc w:val="center"/>
              <w:rPr>
                <w:rFonts w:eastAsia="Times New Roman" w:cs="Times New Roman"/>
                <w:lang w:val="ru-RU" w:eastAsia="ru-RU"/>
              </w:rPr>
            </w:pPr>
          </w:p>
          <w:p w14:paraId="60A35AD0"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П/П</w:t>
            </w:r>
          </w:p>
        </w:tc>
        <w:tc>
          <w:tcPr>
            <w:tcW w:w="2121" w:type="dxa"/>
            <w:vAlign w:val="center"/>
          </w:tcPr>
          <w:p w14:paraId="75DFC02A" w14:textId="77777777" w:rsidR="00D10342" w:rsidRDefault="00000000">
            <w:pPr>
              <w:spacing w:before="0"/>
              <w:jc w:val="center"/>
              <w:rPr>
                <w:rFonts w:eastAsia="Times New Roman" w:cs="Times New Roman"/>
                <w:lang w:eastAsia="ru-RU"/>
              </w:rPr>
            </w:pPr>
            <w:r>
              <w:rPr>
                <w:rFonts w:eastAsia="Times New Roman" w:cs="Times New Roman"/>
                <w:lang w:eastAsia="ru-RU"/>
              </w:rPr>
              <w:t>Наименование организации</w:t>
            </w:r>
          </w:p>
        </w:tc>
        <w:tc>
          <w:tcPr>
            <w:tcW w:w="1308" w:type="dxa"/>
          </w:tcPr>
          <w:p w14:paraId="23DC0CF6" w14:textId="77777777" w:rsidR="00D10342" w:rsidRDefault="00D10342">
            <w:pPr>
              <w:spacing w:before="0"/>
              <w:jc w:val="center"/>
              <w:rPr>
                <w:rFonts w:eastAsia="Times New Roman" w:cs="Times New Roman"/>
                <w:bCs/>
                <w:lang w:val="ru-RU" w:eastAsia="ru-RU"/>
              </w:rPr>
            </w:pPr>
          </w:p>
          <w:p w14:paraId="4BE9FD07" w14:textId="77777777" w:rsidR="00D10342" w:rsidRDefault="00000000">
            <w:pPr>
              <w:spacing w:before="0"/>
              <w:jc w:val="center"/>
              <w:rPr>
                <w:rFonts w:eastAsia="Times New Roman" w:cs="Times New Roman"/>
                <w:lang w:val="ru-RU" w:eastAsia="ru-RU"/>
              </w:rPr>
            </w:pPr>
            <w:r>
              <w:rPr>
                <w:rFonts w:eastAsia="Times New Roman" w:cs="Times New Roman"/>
                <w:bCs/>
                <w:lang w:val="ru-RU" w:eastAsia="ru-RU"/>
              </w:rPr>
              <w:t xml:space="preserve">Кол-во дел граждан, </w:t>
            </w:r>
            <w:r>
              <w:rPr>
                <w:rFonts w:eastAsia="Times New Roman" w:cs="Times New Roman"/>
                <w:b/>
                <w:bCs/>
                <w:lang w:val="ru-RU" w:eastAsia="ru-RU"/>
              </w:rPr>
              <w:t>переданных из ФАЦ</w:t>
            </w:r>
          </w:p>
        </w:tc>
        <w:tc>
          <w:tcPr>
            <w:tcW w:w="2540" w:type="dxa"/>
            <w:vAlign w:val="center"/>
          </w:tcPr>
          <w:p w14:paraId="6A9CD034"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 xml:space="preserve">Кол-во граждан, </w:t>
            </w:r>
            <w:r>
              <w:rPr>
                <w:rFonts w:eastAsia="Times New Roman" w:cs="Times New Roman"/>
                <w:b/>
                <w:bCs/>
                <w:lang w:val="ru-RU" w:eastAsia="ru-RU"/>
              </w:rPr>
              <w:t xml:space="preserve"> прошедших</w:t>
            </w:r>
            <w:r>
              <w:rPr>
                <w:rFonts w:eastAsia="Times New Roman" w:cs="Times New Roman"/>
                <w:lang w:val="ru-RU" w:eastAsia="ru-RU"/>
              </w:rPr>
              <w:t xml:space="preserve"> периодическую аккредитацию</w:t>
            </w:r>
          </w:p>
        </w:tc>
        <w:tc>
          <w:tcPr>
            <w:tcW w:w="1410" w:type="dxa"/>
            <w:vAlign w:val="center"/>
          </w:tcPr>
          <w:p w14:paraId="1CEC52DA" w14:textId="77777777" w:rsidR="00D10342" w:rsidRDefault="00000000">
            <w:pPr>
              <w:spacing w:before="0"/>
              <w:jc w:val="center"/>
              <w:rPr>
                <w:rFonts w:eastAsia="Times New Roman" w:cs="Times New Roman"/>
                <w:lang w:val="ru-RU" w:eastAsia="ru-RU"/>
              </w:rPr>
            </w:pPr>
            <w:r>
              <w:rPr>
                <w:rFonts w:eastAsia="Times New Roman" w:cs="Times New Roman"/>
                <w:lang w:val="ru-RU" w:eastAsia="ru-RU"/>
              </w:rPr>
              <w:t xml:space="preserve">Кол-во граждан, </w:t>
            </w:r>
            <w:r>
              <w:rPr>
                <w:rFonts w:eastAsia="Times New Roman" w:cs="Times New Roman"/>
                <w:b/>
                <w:bCs/>
                <w:lang w:val="ru-RU" w:eastAsia="ru-RU"/>
              </w:rPr>
              <w:t xml:space="preserve"> не прошедших</w:t>
            </w:r>
            <w:r>
              <w:rPr>
                <w:rFonts w:eastAsia="Times New Roman" w:cs="Times New Roman"/>
                <w:lang w:val="ru-RU" w:eastAsia="ru-RU"/>
              </w:rPr>
              <w:t xml:space="preserve"> периодическую аккредитацию</w:t>
            </w:r>
          </w:p>
        </w:tc>
        <w:tc>
          <w:tcPr>
            <w:tcW w:w="1786" w:type="dxa"/>
            <w:vAlign w:val="center"/>
          </w:tcPr>
          <w:p w14:paraId="3133479E" w14:textId="77777777" w:rsidR="00D10342" w:rsidRDefault="00000000">
            <w:pPr>
              <w:spacing w:before="0"/>
              <w:jc w:val="center"/>
              <w:rPr>
                <w:rFonts w:eastAsia="Times New Roman" w:cs="Times New Roman"/>
                <w:lang w:eastAsia="ru-RU"/>
              </w:rPr>
            </w:pPr>
            <w:r>
              <w:rPr>
                <w:rFonts w:eastAsia="Times New Roman" w:cs="Times New Roman"/>
                <w:lang w:eastAsia="ru-RU"/>
              </w:rPr>
              <w:t>Аккредитовано</w:t>
            </w:r>
          </w:p>
          <w:p w14:paraId="174F4ABF" w14:textId="77777777" w:rsidR="00D10342" w:rsidRDefault="00000000">
            <w:pPr>
              <w:spacing w:before="0"/>
              <w:jc w:val="center"/>
              <w:rPr>
                <w:rFonts w:eastAsia="Times New Roman" w:cs="Times New Roman"/>
                <w:lang w:eastAsia="ru-RU"/>
              </w:rPr>
            </w:pPr>
            <w:r>
              <w:rPr>
                <w:rFonts w:eastAsia="Times New Roman" w:cs="Times New Roman"/>
                <w:lang w:eastAsia="ru-RU"/>
              </w:rPr>
              <w:t>(%)</w:t>
            </w:r>
          </w:p>
        </w:tc>
      </w:tr>
      <w:tr w:rsidR="00D10342" w14:paraId="7A3C3100" w14:textId="77777777">
        <w:trPr>
          <w:trHeight w:val="276"/>
        </w:trPr>
        <w:tc>
          <w:tcPr>
            <w:tcW w:w="701" w:type="dxa"/>
          </w:tcPr>
          <w:p w14:paraId="2BD4CAB4"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1D712A84" w14:textId="77777777" w:rsidR="00D10342" w:rsidRDefault="00000000">
            <w:pPr>
              <w:spacing w:before="0"/>
              <w:rPr>
                <w:rFonts w:cs="Times New Roman"/>
              </w:rPr>
            </w:pPr>
            <w:r>
              <w:rPr>
                <w:rFonts w:cs="Times New Roman"/>
              </w:rPr>
              <w:t>Акушерское дело</w:t>
            </w:r>
          </w:p>
        </w:tc>
        <w:tc>
          <w:tcPr>
            <w:tcW w:w="1308" w:type="dxa"/>
            <w:vAlign w:val="center"/>
          </w:tcPr>
          <w:p w14:paraId="1978DC9A" w14:textId="77777777" w:rsidR="00D10342" w:rsidRDefault="00000000">
            <w:pPr>
              <w:spacing w:before="0"/>
              <w:jc w:val="center"/>
              <w:rPr>
                <w:rFonts w:cs="Times New Roman"/>
              </w:rPr>
            </w:pPr>
            <w:r>
              <w:rPr>
                <w:rFonts w:cs="Times New Roman"/>
              </w:rPr>
              <w:t>9</w:t>
            </w:r>
          </w:p>
        </w:tc>
        <w:tc>
          <w:tcPr>
            <w:tcW w:w="2540" w:type="dxa"/>
            <w:vAlign w:val="center"/>
          </w:tcPr>
          <w:p w14:paraId="4CB3C0D5" w14:textId="77777777" w:rsidR="00D10342" w:rsidRDefault="00000000">
            <w:pPr>
              <w:spacing w:before="0"/>
              <w:jc w:val="center"/>
              <w:rPr>
                <w:rFonts w:cs="Times New Roman"/>
              </w:rPr>
            </w:pPr>
            <w:r>
              <w:rPr>
                <w:rFonts w:cs="Times New Roman"/>
              </w:rPr>
              <w:t>9</w:t>
            </w:r>
          </w:p>
        </w:tc>
        <w:tc>
          <w:tcPr>
            <w:tcW w:w="1410" w:type="dxa"/>
            <w:vAlign w:val="center"/>
          </w:tcPr>
          <w:p w14:paraId="26F990C2" w14:textId="77777777" w:rsidR="00D10342" w:rsidRDefault="00000000">
            <w:pPr>
              <w:spacing w:before="0"/>
              <w:jc w:val="center"/>
              <w:rPr>
                <w:rFonts w:cs="Times New Roman"/>
              </w:rPr>
            </w:pPr>
            <w:r>
              <w:rPr>
                <w:rFonts w:cs="Times New Roman"/>
              </w:rPr>
              <w:t>0</w:t>
            </w:r>
          </w:p>
        </w:tc>
        <w:tc>
          <w:tcPr>
            <w:tcW w:w="1786" w:type="dxa"/>
            <w:vAlign w:val="center"/>
          </w:tcPr>
          <w:p w14:paraId="4F333319" w14:textId="77777777" w:rsidR="00D10342" w:rsidRDefault="00000000">
            <w:pPr>
              <w:spacing w:before="0"/>
              <w:jc w:val="center"/>
              <w:rPr>
                <w:rFonts w:cs="Times New Roman"/>
              </w:rPr>
            </w:pPr>
            <w:r>
              <w:rPr>
                <w:rFonts w:cs="Times New Roman"/>
              </w:rPr>
              <w:t>100,0</w:t>
            </w:r>
          </w:p>
        </w:tc>
      </w:tr>
      <w:tr w:rsidR="00D10342" w14:paraId="258E77B7" w14:textId="77777777">
        <w:trPr>
          <w:trHeight w:val="528"/>
        </w:trPr>
        <w:tc>
          <w:tcPr>
            <w:tcW w:w="701" w:type="dxa"/>
          </w:tcPr>
          <w:p w14:paraId="7230D4EB"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56652864" w14:textId="77777777" w:rsidR="00D10342" w:rsidRDefault="00000000">
            <w:pPr>
              <w:spacing w:before="0"/>
              <w:rPr>
                <w:rFonts w:cs="Times New Roman"/>
              </w:rPr>
            </w:pPr>
            <w:r>
              <w:rPr>
                <w:rFonts w:cs="Times New Roman"/>
              </w:rPr>
              <w:t>Анестезиология и реаниматология</w:t>
            </w:r>
          </w:p>
        </w:tc>
        <w:tc>
          <w:tcPr>
            <w:tcW w:w="1308" w:type="dxa"/>
            <w:vAlign w:val="center"/>
          </w:tcPr>
          <w:p w14:paraId="01CB6943" w14:textId="77777777" w:rsidR="00D10342" w:rsidRDefault="00000000">
            <w:pPr>
              <w:spacing w:before="0"/>
              <w:jc w:val="center"/>
              <w:rPr>
                <w:rFonts w:cs="Times New Roman"/>
              </w:rPr>
            </w:pPr>
            <w:r>
              <w:rPr>
                <w:rFonts w:cs="Times New Roman"/>
              </w:rPr>
              <w:t>9</w:t>
            </w:r>
          </w:p>
        </w:tc>
        <w:tc>
          <w:tcPr>
            <w:tcW w:w="2540" w:type="dxa"/>
            <w:vAlign w:val="center"/>
          </w:tcPr>
          <w:p w14:paraId="7391D626" w14:textId="77777777" w:rsidR="00D10342" w:rsidRDefault="00000000">
            <w:pPr>
              <w:spacing w:before="0"/>
              <w:jc w:val="center"/>
              <w:rPr>
                <w:rFonts w:cs="Times New Roman"/>
              </w:rPr>
            </w:pPr>
            <w:r>
              <w:rPr>
                <w:rFonts w:cs="Times New Roman"/>
              </w:rPr>
              <w:t>9</w:t>
            </w:r>
          </w:p>
        </w:tc>
        <w:tc>
          <w:tcPr>
            <w:tcW w:w="1410" w:type="dxa"/>
            <w:vAlign w:val="center"/>
          </w:tcPr>
          <w:p w14:paraId="3CD17375" w14:textId="77777777" w:rsidR="00D10342" w:rsidRDefault="00000000">
            <w:pPr>
              <w:spacing w:before="0"/>
              <w:jc w:val="center"/>
              <w:rPr>
                <w:rFonts w:cs="Times New Roman"/>
              </w:rPr>
            </w:pPr>
            <w:r>
              <w:rPr>
                <w:rFonts w:cs="Times New Roman"/>
              </w:rPr>
              <w:t>0</w:t>
            </w:r>
          </w:p>
        </w:tc>
        <w:tc>
          <w:tcPr>
            <w:tcW w:w="1786" w:type="dxa"/>
            <w:vAlign w:val="center"/>
          </w:tcPr>
          <w:p w14:paraId="4A471F74" w14:textId="77777777" w:rsidR="00D10342" w:rsidRDefault="00000000">
            <w:pPr>
              <w:spacing w:before="0"/>
              <w:jc w:val="center"/>
              <w:rPr>
                <w:rFonts w:cs="Times New Roman"/>
              </w:rPr>
            </w:pPr>
            <w:r>
              <w:rPr>
                <w:rFonts w:cs="Times New Roman"/>
              </w:rPr>
              <w:t>100,0</w:t>
            </w:r>
          </w:p>
        </w:tc>
      </w:tr>
      <w:tr w:rsidR="00D10342" w14:paraId="275F92EC" w14:textId="77777777">
        <w:trPr>
          <w:trHeight w:val="528"/>
        </w:trPr>
        <w:tc>
          <w:tcPr>
            <w:tcW w:w="701" w:type="dxa"/>
          </w:tcPr>
          <w:p w14:paraId="65936166"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620C6F8D" w14:textId="77777777" w:rsidR="00D10342" w:rsidRDefault="00000000">
            <w:pPr>
              <w:spacing w:before="0"/>
              <w:rPr>
                <w:rFonts w:cs="Times New Roman"/>
              </w:rPr>
            </w:pPr>
            <w:r>
              <w:rPr>
                <w:rFonts w:cs="Times New Roman"/>
              </w:rPr>
              <w:t xml:space="preserve">Бактериология </w:t>
            </w:r>
          </w:p>
        </w:tc>
        <w:tc>
          <w:tcPr>
            <w:tcW w:w="1308" w:type="dxa"/>
            <w:vAlign w:val="center"/>
          </w:tcPr>
          <w:p w14:paraId="12206AD6" w14:textId="77777777" w:rsidR="00D10342" w:rsidRDefault="00000000">
            <w:pPr>
              <w:spacing w:before="0"/>
              <w:jc w:val="center"/>
              <w:rPr>
                <w:rFonts w:cs="Times New Roman"/>
              </w:rPr>
            </w:pPr>
            <w:r>
              <w:rPr>
                <w:rFonts w:cs="Times New Roman"/>
              </w:rPr>
              <w:t>0</w:t>
            </w:r>
          </w:p>
        </w:tc>
        <w:tc>
          <w:tcPr>
            <w:tcW w:w="2540" w:type="dxa"/>
          </w:tcPr>
          <w:p w14:paraId="00AF5BD4" w14:textId="77777777" w:rsidR="00D10342" w:rsidRDefault="00000000">
            <w:pPr>
              <w:spacing w:before="0"/>
              <w:jc w:val="center"/>
              <w:rPr>
                <w:rFonts w:cs="Times New Roman"/>
              </w:rPr>
            </w:pPr>
            <w:r>
              <w:rPr>
                <w:rFonts w:cs="Times New Roman"/>
              </w:rPr>
              <w:t>0</w:t>
            </w:r>
          </w:p>
        </w:tc>
        <w:tc>
          <w:tcPr>
            <w:tcW w:w="1410" w:type="dxa"/>
          </w:tcPr>
          <w:p w14:paraId="62627D73" w14:textId="77777777" w:rsidR="00D10342" w:rsidRDefault="00000000">
            <w:pPr>
              <w:spacing w:before="0"/>
              <w:jc w:val="center"/>
              <w:rPr>
                <w:rFonts w:cs="Times New Roman"/>
              </w:rPr>
            </w:pPr>
            <w:r>
              <w:rPr>
                <w:rFonts w:cs="Times New Roman"/>
              </w:rPr>
              <w:t>0</w:t>
            </w:r>
          </w:p>
        </w:tc>
        <w:tc>
          <w:tcPr>
            <w:tcW w:w="1786" w:type="dxa"/>
          </w:tcPr>
          <w:p w14:paraId="77738FC6" w14:textId="77777777" w:rsidR="00D10342" w:rsidRDefault="00000000">
            <w:pPr>
              <w:spacing w:before="0"/>
              <w:jc w:val="center"/>
              <w:rPr>
                <w:rFonts w:cs="Times New Roman"/>
              </w:rPr>
            </w:pPr>
            <w:r>
              <w:rPr>
                <w:rFonts w:cs="Times New Roman"/>
              </w:rPr>
              <w:t>0</w:t>
            </w:r>
          </w:p>
        </w:tc>
      </w:tr>
      <w:tr w:rsidR="00D10342" w14:paraId="4EE89EBA" w14:textId="77777777">
        <w:trPr>
          <w:trHeight w:val="276"/>
        </w:trPr>
        <w:tc>
          <w:tcPr>
            <w:tcW w:w="701" w:type="dxa"/>
          </w:tcPr>
          <w:p w14:paraId="1894221B"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05ED2C65" w14:textId="77777777" w:rsidR="00D10342" w:rsidRDefault="00000000">
            <w:pPr>
              <w:spacing w:before="0"/>
              <w:rPr>
                <w:rFonts w:cs="Times New Roman"/>
              </w:rPr>
            </w:pPr>
            <w:r>
              <w:rPr>
                <w:rFonts w:cs="Times New Roman"/>
              </w:rPr>
              <w:t>Гигиена и санитария</w:t>
            </w:r>
          </w:p>
        </w:tc>
        <w:tc>
          <w:tcPr>
            <w:tcW w:w="1308" w:type="dxa"/>
          </w:tcPr>
          <w:p w14:paraId="76CCD636" w14:textId="77777777" w:rsidR="00D10342" w:rsidRDefault="00000000">
            <w:pPr>
              <w:spacing w:before="0"/>
              <w:jc w:val="center"/>
              <w:rPr>
                <w:rFonts w:cs="Times New Roman"/>
              </w:rPr>
            </w:pPr>
            <w:r>
              <w:rPr>
                <w:rFonts w:cs="Times New Roman"/>
              </w:rPr>
              <w:t>0</w:t>
            </w:r>
          </w:p>
        </w:tc>
        <w:tc>
          <w:tcPr>
            <w:tcW w:w="2540" w:type="dxa"/>
          </w:tcPr>
          <w:p w14:paraId="2B42C650" w14:textId="77777777" w:rsidR="00D10342" w:rsidRDefault="00000000">
            <w:pPr>
              <w:spacing w:before="0"/>
              <w:jc w:val="center"/>
              <w:rPr>
                <w:rFonts w:cs="Times New Roman"/>
              </w:rPr>
            </w:pPr>
            <w:r>
              <w:rPr>
                <w:rFonts w:cs="Times New Roman"/>
              </w:rPr>
              <w:t>0</w:t>
            </w:r>
          </w:p>
        </w:tc>
        <w:tc>
          <w:tcPr>
            <w:tcW w:w="1410" w:type="dxa"/>
          </w:tcPr>
          <w:p w14:paraId="3BBEA5BB" w14:textId="77777777" w:rsidR="00D10342" w:rsidRDefault="00000000">
            <w:pPr>
              <w:spacing w:before="0"/>
              <w:jc w:val="center"/>
              <w:rPr>
                <w:rFonts w:cs="Times New Roman"/>
              </w:rPr>
            </w:pPr>
            <w:r>
              <w:rPr>
                <w:rFonts w:cs="Times New Roman"/>
              </w:rPr>
              <w:t>0</w:t>
            </w:r>
          </w:p>
        </w:tc>
        <w:tc>
          <w:tcPr>
            <w:tcW w:w="1786" w:type="dxa"/>
          </w:tcPr>
          <w:p w14:paraId="1BE8D964" w14:textId="77777777" w:rsidR="00D10342" w:rsidRDefault="00000000">
            <w:pPr>
              <w:spacing w:before="0"/>
              <w:jc w:val="center"/>
              <w:rPr>
                <w:rFonts w:cs="Times New Roman"/>
              </w:rPr>
            </w:pPr>
            <w:r>
              <w:rPr>
                <w:rFonts w:cs="Times New Roman"/>
              </w:rPr>
              <w:t>0</w:t>
            </w:r>
          </w:p>
        </w:tc>
      </w:tr>
      <w:tr w:rsidR="00D10342" w14:paraId="6C2E5BB2" w14:textId="77777777">
        <w:trPr>
          <w:trHeight w:val="276"/>
        </w:trPr>
        <w:tc>
          <w:tcPr>
            <w:tcW w:w="701" w:type="dxa"/>
          </w:tcPr>
          <w:p w14:paraId="4D1E37C3"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1B4E06CA" w14:textId="77777777" w:rsidR="00D10342" w:rsidRDefault="00000000">
            <w:pPr>
              <w:spacing w:before="0"/>
              <w:rPr>
                <w:rFonts w:cs="Times New Roman"/>
              </w:rPr>
            </w:pPr>
            <w:r>
              <w:rPr>
                <w:rFonts w:cs="Times New Roman"/>
              </w:rPr>
              <w:t>Гигиеническое воспитание</w:t>
            </w:r>
          </w:p>
        </w:tc>
        <w:tc>
          <w:tcPr>
            <w:tcW w:w="1308" w:type="dxa"/>
          </w:tcPr>
          <w:p w14:paraId="1B6729C9" w14:textId="77777777" w:rsidR="00D10342" w:rsidRDefault="00000000">
            <w:pPr>
              <w:spacing w:before="0"/>
              <w:jc w:val="center"/>
              <w:rPr>
                <w:rFonts w:cs="Times New Roman"/>
              </w:rPr>
            </w:pPr>
            <w:r>
              <w:rPr>
                <w:rFonts w:cs="Times New Roman"/>
              </w:rPr>
              <w:t>0</w:t>
            </w:r>
          </w:p>
        </w:tc>
        <w:tc>
          <w:tcPr>
            <w:tcW w:w="2540" w:type="dxa"/>
          </w:tcPr>
          <w:p w14:paraId="5FBAB28C" w14:textId="77777777" w:rsidR="00D10342" w:rsidRDefault="00000000">
            <w:pPr>
              <w:spacing w:before="0"/>
              <w:jc w:val="center"/>
              <w:rPr>
                <w:rFonts w:cs="Times New Roman"/>
              </w:rPr>
            </w:pPr>
            <w:r>
              <w:rPr>
                <w:rFonts w:cs="Times New Roman"/>
              </w:rPr>
              <w:t>0</w:t>
            </w:r>
          </w:p>
        </w:tc>
        <w:tc>
          <w:tcPr>
            <w:tcW w:w="1410" w:type="dxa"/>
          </w:tcPr>
          <w:p w14:paraId="18609D59" w14:textId="77777777" w:rsidR="00D10342" w:rsidRDefault="00000000">
            <w:pPr>
              <w:spacing w:before="0"/>
              <w:jc w:val="center"/>
              <w:rPr>
                <w:rFonts w:cs="Times New Roman"/>
              </w:rPr>
            </w:pPr>
            <w:r>
              <w:rPr>
                <w:rFonts w:cs="Times New Roman"/>
              </w:rPr>
              <w:t>0</w:t>
            </w:r>
          </w:p>
        </w:tc>
        <w:tc>
          <w:tcPr>
            <w:tcW w:w="1786" w:type="dxa"/>
          </w:tcPr>
          <w:p w14:paraId="4D8115CE" w14:textId="77777777" w:rsidR="00D10342" w:rsidRDefault="00000000">
            <w:pPr>
              <w:spacing w:before="0"/>
              <w:jc w:val="center"/>
              <w:rPr>
                <w:rFonts w:cs="Times New Roman"/>
              </w:rPr>
            </w:pPr>
            <w:r>
              <w:rPr>
                <w:rFonts w:cs="Times New Roman"/>
              </w:rPr>
              <w:t>0</w:t>
            </w:r>
          </w:p>
        </w:tc>
      </w:tr>
      <w:tr w:rsidR="00D10342" w14:paraId="45FD2B2B" w14:textId="77777777">
        <w:trPr>
          <w:trHeight w:val="276"/>
        </w:trPr>
        <w:tc>
          <w:tcPr>
            <w:tcW w:w="701" w:type="dxa"/>
          </w:tcPr>
          <w:p w14:paraId="4980B007"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68EDD9D4" w14:textId="77777777" w:rsidR="00D10342" w:rsidRDefault="00000000">
            <w:pPr>
              <w:spacing w:before="0"/>
              <w:rPr>
                <w:rFonts w:cs="Times New Roman"/>
              </w:rPr>
            </w:pPr>
            <w:r>
              <w:rPr>
                <w:rFonts w:cs="Times New Roman"/>
              </w:rPr>
              <w:t xml:space="preserve">Гистология </w:t>
            </w:r>
          </w:p>
        </w:tc>
        <w:tc>
          <w:tcPr>
            <w:tcW w:w="1308" w:type="dxa"/>
          </w:tcPr>
          <w:p w14:paraId="07CA7954" w14:textId="77777777" w:rsidR="00D10342" w:rsidRDefault="00000000">
            <w:pPr>
              <w:spacing w:before="0"/>
              <w:jc w:val="center"/>
              <w:rPr>
                <w:rFonts w:cs="Times New Roman"/>
              </w:rPr>
            </w:pPr>
            <w:r>
              <w:rPr>
                <w:rFonts w:cs="Times New Roman"/>
              </w:rPr>
              <w:t>0</w:t>
            </w:r>
          </w:p>
        </w:tc>
        <w:tc>
          <w:tcPr>
            <w:tcW w:w="2540" w:type="dxa"/>
          </w:tcPr>
          <w:p w14:paraId="7D9D40C9" w14:textId="77777777" w:rsidR="00D10342" w:rsidRDefault="00000000">
            <w:pPr>
              <w:spacing w:before="0"/>
              <w:jc w:val="center"/>
              <w:rPr>
                <w:rFonts w:cs="Times New Roman"/>
              </w:rPr>
            </w:pPr>
            <w:r>
              <w:rPr>
                <w:rFonts w:cs="Times New Roman"/>
              </w:rPr>
              <w:t>0</w:t>
            </w:r>
          </w:p>
        </w:tc>
        <w:tc>
          <w:tcPr>
            <w:tcW w:w="1410" w:type="dxa"/>
          </w:tcPr>
          <w:p w14:paraId="14CB64D8" w14:textId="77777777" w:rsidR="00D10342" w:rsidRDefault="00000000">
            <w:pPr>
              <w:spacing w:before="0"/>
              <w:jc w:val="center"/>
              <w:rPr>
                <w:rFonts w:cs="Times New Roman"/>
              </w:rPr>
            </w:pPr>
            <w:r>
              <w:rPr>
                <w:rFonts w:cs="Times New Roman"/>
              </w:rPr>
              <w:t>0</w:t>
            </w:r>
          </w:p>
        </w:tc>
        <w:tc>
          <w:tcPr>
            <w:tcW w:w="1786" w:type="dxa"/>
          </w:tcPr>
          <w:p w14:paraId="59E875D4" w14:textId="77777777" w:rsidR="00D10342" w:rsidRDefault="00000000">
            <w:pPr>
              <w:spacing w:before="0"/>
              <w:jc w:val="center"/>
              <w:rPr>
                <w:rFonts w:cs="Times New Roman"/>
              </w:rPr>
            </w:pPr>
            <w:r>
              <w:rPr>
                <w:rFonts w:cs="Times New Roman"/>
              </w:rPr>
              <w:t>0</w:t>
            </w:r>
          </w:p>
        </w:tc>
      </w:tr>
      <w:tr w:rsidR="00D10342" w14:paraId="57D7126A" w14:textId="77777777">
        <w:trPr>
          <w:trHeight w:val="276"/>
        </w:trPr>
        <w:tc>
          <w:tcPr>
            <w:tcW w:w="701" w:type="dxa"/>
          </w:tcPr>
          <w:p w14:paraId="1C6DF2B4"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4104B450" w14:textId="77777777" w:rsidR="00D10342" w:rsidRDefault="00000000">
            <w:pPr>
              <w:spacing w:before="0"/>
              <w:rPr>
                <w:rFonts w:cs="Times New Roman"/>
              </w:rPr>
            </w:pPr>
            <w:r>
              <w:rPr>
                <w:rFonts w:cs="Times New Roman"/>
              </w:rPr>
              <w:t xml:space="preserve">Дезинфекционное дело </w:t>
            </w:r>
          </w:p>
        </w:tc>
        <w:tc>
          <w:tcPr>
            <w:tcW w:w="1308" w:type="dxa"/>
          </w:tcPr>
          <w:p w14:paraId="6C86417E" w14:textId="77777777" w:rsidR="00D10342" w:rsidRDefault="00000000">
            <w:pPr>
              <w:spacing w:before="0"/>
              <w:jc w:val="center"/>
              <w:rPr>
                <w:rFonts w:cs="Times New Roman"/>
              </w:rPr>
            </w:pPr>
            <w:r>
              <w:rPr>
                <w:rFonts w:cs="Times New Roman"/>
              </w:rPr>
              <w:t>0</w:t>
            </w:r>
          </w:p>
        </w:tc>
        <w:tc>
          <w:tcPr>
            <w:tcW w:w="2540" w:type="dxa"/>
          </w:tcPr>
          <w:p w14:paraId="758B7635" w14:textId="77777777" w:rsidR="00D10342" w:rsidRDefault="00000000">
            <w:pPr>
              <w:spacing w:before="0"/>
              <w:jc w:val="center"/>
              <w:rPr>
                <w:rFonts w:cs="Times New Roman"/>
              </w:rPr>
            </w:pPr>
            <w:r>
              <w:rPr>
                <w:rFonts w:cs="Times New Roman"/>
              </w:rPr>
              <w:t>0</w:t>
            </w:r>
          </w:p>
        </w:tc>
        <w:tc>
          <w:tcPr>
            <w:tcW w:w="1410" w:type="dxa"/>
          </w:tcPr>
          <w:p w14:paraId="0242BDC7" w14:textId="77777777" w:rsidR="00D10342" w:rsidRDefault="00000000">
            <w:pPr>
              <w:spacing w:before="0"/>
              <w:jc w:val="center"/>
              <w:rPr>
                <w:rFonts w:cs="Times New Roman"/>
              </w:rPr>
            </w:pPr>
            <w:r>
              <w:rPr>
                <w:rFonts w:cs="Times New Roman"/>
              </w:rPr>
              <w:t>0</w:t>
            </w:r>
          </w:p>
        </w:tc>
        <w:tc>
          <w:tcPr>
            <w:tcW w:w="1786" w:type="dxa"/>
          </w:tcPr>
          <w:p w14:paraId="55772BC5" w14:textId="77777777" w:rsidR="00D10342" w:rsidRDefault="00000000">
            <w:pPr>
              <w:spacing w:before="0"/>
              <w:jc w:val="center"/>
              <w:rPr>
                <w:rFonts w:cs="Times New Roman"/>
              </w:rPr>
            </w:pPr>
            <w:r>
              <w:rPr>
                <w:rFonts w:cs="Times New Roman"/>
              </w:rPr>
              <w:t>0</w:t>
            </w:r>
          </w:p>
        </w:tc>
      </w:tr>
      <w:tr w:rsidR="00D10342" w14:paraId="2CF4A511" w14:textId="77777777">
        <w:trPr>
          <w:trHeight w:val="276"/>
        </w:trPr>
        <w:tc>
          <w:tcPr>
            <w:tcW w:w="701" w:type="dxa"/>
          </w:tcPr>
          <w:p w14:paraId="70EA41EC"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65EFFDA2" w14:textId="77777777" w:rsidR="00D10342" w:rsidRDefault="00000000">
            <w:pPr>
              <w:spacing w:before="0"/>
              <w:rPr>
                <w:rFonts w:cs="Times New Roman"/>
              </w:rPr>
            </w:pPr>
            <w:r>
              <w:rPr>
                <w:rFonts w:cs="Times New Roman"/>
              </w:rPr>
              <w:t>Диетология</w:t>
            </w:r>
          </w:p>
        </w:tc>
        <w:tc>
          <w:tcPr>
            <w:tcW w:w="1308" w:type="dxa"/>
            <w:vAlign w:val="center"/>
          </w:tcPr>
          <w:p w14:paraId="42E21647" w14:textId="77777777" w:rsidR="00D10342" w:rsidRDefault="00000000">
            <w:pPr>
              <w:spacing w:before="0"/>
              <w:jc w:val="center"/>
              <w:rPr>
                <w:rFonts w:cs="Times New Roman"/>
              </w:rPr>
            </w:pPr>
            <w:r>
              <w:rPr>
                <w:rFonts w:cs="Times New Roman"/>
              </w:rPr>
              <w:t>1</w:t>
            </w:r>
          </w:p>
        </w:tc>
        <w:tc>
          <w:tcPr>
            <w:tcW w:w="2540" w:type="dxa"/>
            <w:vAlign w:val="center"/>
          </w:tcPr>
          <w:p w14:paraId="767D873E" w14:textId="77777777" w:rsidR="00D10342" w:rsidRDefault="00000000">
            <w:pPr>
              <w:spacing w:before="0"/>
              <w:jc w:val="center"/>
              <w:rPr>
                <w:rFonts w:cs="Times New Roman"/>
              </w:rPr>
            </w:pPr>
            <w:r>
              <w:rPr>
                <w:rFonts w:cs="Times New Roman"/>
              </w:rPr>
              <w:t>1</w:t>
            </w:r>
          </w:p>
        </w:tc>
        <w:tc>
          <w:tcPr>
            <w:tcW w:w="1410" w:type="dxa"/>
          </w:tcPr>
          <w:p w14:paraId="48BA537A" w14:textId="77777777" w:rsidR="00D10342" w:rsidRDefault="00000000">
            <w:pPr>
              <w:spacing w:before="0"/>
              <w:jc w:val="center"/>
              <w:rPr>
                <w:rFonts w:cs="Times New Roman"/>
              </w:rPr>
            </w:pPr>
            <w:r>
              <w:rPr>
                <w:rFonts w:cs="Times New Roman"/>
              </w:rPr>
              <w:t>0</w:t>
            </w:r>
          </w:p>
        </w:tc>
        <w:tc>
          <w:tcPr>
            <w:tcW w:w="1786" w:type="dxa"/>
          </w:tcPr>
          <w:p w14:paraId="2F215633" w14:textId="77777777" w:rsidR="00D10342" w:rsidRDefault="00000000">
            <w:pPr>
              <w:spacing w:before="0"/>
              <w:jc w:val="center"/>
              <w:rPr>
                <w:rFonts w:cs="Times New Roman"/>
              </w:rPr>
            </w:pPr>
            <w:r>
              <w:rPr>
                <w:rFonts w:cs="Times New Roman"/>
              </w:rPr>
              <w:t>100,0</w:t>
            </w:r>
          </w:p>
        </w:tc>
      </w:tr>
      <w:tr w:rsidR="00D10342" w14:paraId="1D199009" w14:textId="77777777">
        <w:trPr>
          <w:trHeight w:val="276"/>
        </w:trPr>
        <w:tc>
          <w:tcPr>
            <w:tcW w:w="701" w:type="dxa"/>
          </w:tcPr>
          <w:p w14:paraId="406D3C0A"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39A534AF" w14:textId="77777777" w:rsidR="00D10342" w:rsidRDefault="00000000">
            <w:pPr>
              <w:spacing w:before="0"/>
              <w:rPr>
                <w:rFonts w:cs="Times New Roman"/>
              </w:rPr>
            </w:pPr>
            <w:r>
              <w:rPr>
                <w:rFonts w:cs="Times New Roman"/>
              </w:rPr>
              <w:t>Лабораторная диагностика</w:t>
            </w:r>
          </w:p>
        </w:tc>
        <w:tc>
          <w:tcPr>
            <w:tcW w:w="1308" w:type="dxa"/>
            <w:vAlign w:val="center"/>
          </w:tcPr>
          <w:p w14:paraId="11E2EA61" w14:textId="77777777" w:rsidR="00D10342" w:rsidRDefault="00000000">
            <w:pPr>
              <w:spacing w:before="0"/>
              <w:jc w:val="center"/>
              <w:rPr>
                <w:rFonts w:cs="Times New Roman"/>
              </w:rPr>
            </w:pPr>
            <w:r>
              <w:rPr>
                <w:rFonts w:cs="Times New Roman"/>
              </w:rPr>
              <w:t>3</w:t>
            </w:r>
          </w:p>
        </w:tc>
        <w:tc>
          <w:tcPr>
            <w:tcW w:w="2540" w:type="dxa"/>
            <w:vAlign w:val="center"/>
          </w:tcPr>
          <w:p w14:paraId="494645AF" w14:textId="77777777" w:rsidR="00D10342" w:rsidRDefault="00000000">
            <w:pPr>
              <w:spacing w:before="0"/>
              <w:jc w:val="center"/>
              <w:rPr>
                <w:rFonts w:cs="Times New Roman"/>
              </w:rPr>
            </w:pPr>
            <w:r>
              <w:rPr>
                <w:rFonts w:cs="Times New Roman"/>
              </w:rPr>
              <w:t>3</w:t>
            </w:r>
          </w:p>
        </w:tc>
        <w:tc>
          <w:tcPr>
            <w:tcW w:w="1410" w:type="dxa"/>
          </w:tcPr>
          <w:p w14:paraId="27EC1820" w14:textId="77777777" w:rsidR="00D10342" w:rsidRDefault="00000000">
            <w:pPr>
              <w:spacing w:before="0"/>
              <w:jc w:val="center"/>
              <w:rPr>
                <w:rFonts w:cs="Times New Roman"/>
              </w:rPr>
            </w:pPr>
            <w:r>
              <w:rPr>
                <w:rFonts w:cs="Times New Roman"/>
              </w:rPr>
              <w:t>0</w:t>
            </w:r>
          </w:p>
        </w:tc>
        <w:tc>
          <w:tcPr>
            <w:tcW w:w="1786" w:type="dxa"/>
          </w:tcPr>
          <w:p w14:paraId="27665D64" w14:textId="77777777" w:rsidR="00D10342" w:rsidRDefault="00000000">
            <w:pPr>
              <w:spacing w:before="0"/>
              <w:jc w:val="center"/>
              <w:rPr>
                <w:rFonts w:cs="Times New Roman"/>
              </w:rPr>
            </w:pPr>
            <w:r>
              <w:rPr>
                <w:rFonts w:cs="Times New Roman"/>
              </w:rPr>
              <w:t>100,0</w:t>
            </w:r>
          </w:p>
        </w:tc>
      </w:tr>
      <w:tr w:rsidR="00D10342" w14:paraId="69EDC5B4" w14:textId="77777777">
        <w:trPr>
          <w:trHeight w:val="276"/>
        </w:trPr>
        <w:tc>
          <w:tcPr>
            <w:tcW w:w="701" w:type="dxa"/>
          </w:tcPr>
          <w:p w14:paraId="78B7606A"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2DFAB6B9" w14:textId="77777777" w:rsidR="00D10342" w:rsidRDefault="00000000">
            <w:pPr>
              <w:spacing w:before="0"/>
              <w:rPr>
                <w:rFonts w:cs="Times New Roman"/>
              </w:rPr>
            </w:pPr>
            <w:r>
              <w:rPr>
                <w:rFonts w:cs="Times New Roman"/>
              </w:rPr>
              <w:t xml:space="preserve">Лабораторное дело </w:t>
            </w:r>
          </w:p>
        </w:tc>
        <w:tc>
          <w:tcPr>
            <w:tcW w:w="1308" w:type="dxa"/>
            <w:vAlign w:val="center"/>
          </w:tcPr>
          <w:p w14:paraId="0640A68F" w14:textId="77777777" w:rsidR="00D10342" w:rsidRDefault="00D10342">
            <w:pPr>
              <w:spacing w:before="0"/>
              <w:jc w:val="center"/>
              <w:rPr>
                <w:rFonts w:cs="Times New Roman"/>
              </w:rPr>
            </w:pPr>
          </w:p>
        </w:tc>
        <w:tc>
          <w:tcPr>
            <w:tcW w:w="2540" w:type="dxa"/>
            <w:vAlign w:val="center"/>
          </w:tcPr>
          <w:p w14:paraId="79427D22" w14:textId="77777777" w:rsidR="00D10342" w:rsidRDefault="00D10342">
            <w:pPr>
              <w:spacing w:before="0"/>
              <w:jc w:val="center"/>
              <w:rPr>
                <w:rFonts w:cs="Times New Roman"/>
              </w:rPr>
            </w:pPr>
          </w:p>
        </w:tc>
        <w:tc>
          <w:tcPr>
            <w:tcW w:w="1410" w:type="dxa"/>
          </w:tcPr>
          <w:p w14:paraId="06C7829B" w14:textId="77777777" w:rsidR="00D10342" w:rsidRDefault="00000000">
            <w:pPr>
              <w:spacing w:before="0"/>
              <w:jc w:val="center"/>
              <w:rPr>
                <w:rFonts w:cs="Times New Roman"/>
              </w:rPr>
            </w:pPr>
            <w:r>
              <w:rPr>
                <w:rFonts w:cs="Times New Roman"/>
              </w:rPr>
              <w:t>0</w:t>
            </w:r>
          </w:p>
        </w:tc>
        <w:tc>
          <w:tcPr>
            <w:tcW w:w="1786" w:type="dxa"/>
          </w:tcPr>
          <w:p w14:paraId="2EEA3486" w14:textId="77777777" w:rsidR="00D10342" w:rsidRDefault="00000000">
            <w:pPr>
              <w:spacing w:before="0"/>
              <w:jc w:val="center"/>
              <w:rPr>
                <w:rFonts w:cs="Times New Roman"/>
              </w:rPr>
            </w:pPr>
            <w:r>
              <w:rPr>
                <w:rFonts w:cs="Times New Roman"/>
              </w:rPr>
              <w:t>100,0</w:t>
            </w:r>
          </w:p>
        </w:tc>
      </w:tr>
      <w:tr w:rsidR="00D10342" w14:paraId="5A70FB77" w14:textId="77777777">
        <w:trPr>
          <w:trHeight w:val="276"/>
        </w:trPr>
        <w:tc>
          <w:tcPr>
            <w:tcW w:w="701" w:type="dxa"/>
          </w:tcPr>
          <w:p w14:paraId="61C6801A"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172D4D00" w14:textId="77777777" w:rsidR="00D10342" w:rsidRDefault="00000000">
            <w:pPr>
              <w:spacing w:before="0"/>
              <w:rPr>
                <w:rFonts w:cs="Times New Roman"/>
              </w:rPr>
            </w:pPr>
            <w:r>
              <w:rPr>
                <w:rFonts w:cs="Times New Roman"/>
              </w:rPr>
              <w:t xml:space="preserve">Лечебная физкультура </w:t>
            </w:r>
          </w:p>
        </w:tc>
        <w:tc>
          <w:tcPr>
            <w:tcW w:w="1308" w:type="dxa"/>
            <w:vAlign w:val="center"/>
          </w:tcPr>
          <w:p w14:paraId="3FEFAD86" w14:textId="77777777" w:rsidR="00D10342" w:rsidRDefault="00000000">
            <w:pPr>
              <w:spacing w:before="0"/>
              <w:jc w:val="center"/>
              <w:rPr>
                <w:rFonts w:cs="Times New Roman"/>
              </w:rPr>
            </w:pPr>
            <w:r>
              <w:rPr>
                <w:rFonts w:cs="Times New Roman"/>
              </w:rPr>
              <w:t>3</w:t>
            </w:r>
          </w:p>
        </w:tc>
        <w:tc>
          <w:tcPr>
            <w:tcW w:w="2540" w:type="dxa"/>
            <w:vAlign w:val="center"/>
          </w:tcPr>
          <w:p w14:paraId="68E0D42E" w14:textId="77777777" w:rsidR="00D10342" w:rsidRDefault="00000000">
            <w:pPr>
              <w:spacing w:before="0"/>
              <w:jc w:val="center"/>
              <w:rPr>
                <w:rFonts w:cs="Times New Roman"/>
              </w:rPr>
            </w:pPr>
            <w:r>
              <w:rPr>
                <w:rFonts w:cs="Times New Roman"/>
              </w:rPr>
              <w:t>3</w:t>
            </w:r>
          </w:p>
        </w:tc>
        <w:tc>
          <w:tcPr>
            <w:tcW w:w="1410" w:type="dxa"/>
          </w:tcPr>
          <w:p w14:paraId="1438D523" w14:textId="77777777" w:rsidR="00D10342" w:rsidRDefault="00000000">
            <w:pPr>
              <w:spacing w:before="0"/>
              <w:jc w:val="center"/>
              <w:rPr>
                <w:rFonts w:cs="Times New Roman"/>
              </w:rPr>
            </w:pPr>
            <w:r>
              <w:rPr>
                <w:rFonts w:cs="Times New Roman"/>
              </w:rPr>
              <w:t>0</w:t>
            </w:r>
          </w:p>
        </w:tc>
        <w:tc>
          <w:tcPr>
            <w:tcW w:w="1786" w:type="dxa"/>
          </w:tcPr>
          <w:p w14:paraId="63554CD2" w14:textId="77777777" w:rsidR="00D10342" w:rsidRDefault="00000000">
            <w:pPr>
              <w:spacing w:before="0"/>
              <w:jc w:val="center"/>
              <w:rPr>
                <w:rFonts w:cs="Times New Roman"/>
              </w:rPr>
            </w:pPr>
            <w:r>
              <w:rPr>
                <w:rFonts w:cs="Times New Roman"/>
              </w:rPr>
              <w:t>100,0</w:t>
            </w:r>
          </w:p>
        </w:tc>
      </w:tr>
      <w:tr w:rsidR="00D10342" w14:paraId="175F6B30" w14:textId="77777777">
        <w:trPr>
          <w:trHeight w:val="276"/>
        </w:trPr>
        <w:tc>
          <w:tcPr>
            <w:tcW w:w="701" w:type="dxa"/>
          </w:tcPr>
          <w:p w14:paraId="3B6BE2A4"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34E28253" w14:textId="77777777" w:rsidR="00D10342" w:rsidRDefault="00000000">
            <w:pPr>
              <w:spacing w:before="0"/>
              <w:rPr>
                <w:rFonts w:cs="Times New Roman"/>
              </w:rPr>
            </w:pPr>
            <w:r>
              <w:rPr>
                <w:rFonts w:cs="Times New Roman"/>
              </w:rPr>
              <w:t>Лечебное дело</w:t>
            </w:r>
          </w:p>
        </w:tc>
        <w:tc>
          <w:tcPr>
            <w:tcW w:w="1308" w:type="dxa"/>
            <w:vAlign w:val="center"/>
          </w:tcPr>
          <w:p w14:paraId="70AE6E56" w14:textId="77777777" w:rsidR="00D10342" w:rsidRDefault="00000000">
            <w:pPr>
              <w:spacing w:before="0"/>
              <w:jc w:val="center"/>
              <w:rPr>
                <w:rFonts w:cs="Times New Roman"/>
              </w:rPr>
            </w:pPr>
            <w:r>
              <w:rPr>
                <w:rFonts w:cs="Times New Roman"/>
              </w:rPr>
              <w:t>24</w:t>
            </w:r>
          </w:p>
        </w:tc>
        <w:tc>
          <w:tcPr>
            <w:tcW w:w="2540" w:type="dxa"/>
            <w:vAlign w:val="center"/>
          </w:tcPr>
          <w:p w14:paraId="6ECBBE51" w14:textId="77777777" w:rsidR="00D10342" w:rsidRDefault="00000000">
            <w:pPr>
              <w:spacing w:before="0"/>
              <w:jc w:val="center"/>
              <w:rPr>
                <w:rFonts w:cs="Times New Roman"/>
              </w:rPr>
            </w:pPr>
            <w:r>
              <w:rPr>
                <w:rFonts w:cs="Times New Roman"/>
              </w:rPr>
              <w:t>23</w:t>
            </w:r>
          </w:p>
        </w:tc>
        <w:tc>
          <w:tcPr>
            <w:tcW w:w="1410" w:type="dxa"/>
            <w:vAlign w:val="center"/>
          </w:tcPr>
          <w:p w14:paraId="19512AFB" w14:textId="77777777" w:rsidR="00D10342" w:rsidRDefault="00000000">
            <w:pPr>
              <w:spacing w:before="0"/>
              <w:jc w:val="center"/>
              <w:rPr>
                <w:rFonts w:cs="Times New Roman"/>
              </w:rPr>
            </w:pPr>
            <w:r>
              <w:rPr>
                <w:rFonts w:cs="Times New Roman"/>
              </w:rPr>
              <w:t>1</w:t>
            </w:r>
          </w:p>
        </w:tc>
        <w:tc>
          <w:tcPr>
            <w:tcW w:w="1786" w:type="dxa"/>
            <w:vAlign w:val="center"/>
          </w:tcPr>
          <w:p w14:paraId="59EA94E8" w14:textId="77777777" w:rsidR="00D10342" w:rsidRDefault="00000000">
            <w:pPr>
              <w:spacing w:before="0"/>
              <w:jc w:val="center"/>
              <w:rPr>
                <w:rFonts w:cs="Times New Roman"/>
              </w:rPr>
            </w:pPr>
            <w:r>
              <w:rPr>
                <w:rFonts w:cs="Times New Roman"/>
              </w:rPr>
              <w:t>95,8</w:t>
            </w:r>
          </w:p>
        </w:tc>
      </w:tr>
      <w:tr w:rsidR="00D10342" w14:paraId="34F66684" w14:textId="77777777">
        <w:trPr>
          <w:trHeight w:val="276"/>
        </w:trPr>
        <w:tc>
          <w:tcPr>
            <w:tcW w:w="701" w:type="dxa"/>
          </w:tcPr>
          <w:p w14:paraId="429FE149"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0A9286FD" w14:textId="77777777" w:rsidR="00D10342" w:rsidRDefault="00000000">
            <w:pPr>
              <w:spacing w:before="0"/>
              <w:rPr>
                <w:rFonts w:cs="Times New Roman"/>
              </w:rPr>
            </w:pPr>
            <w:r>
              <w:rPr>
                <w:rFonts w:cs="Times New Roman"/>
              </w:rPr>
              <w:t xml:space="preserve">Медицинская оптика </w:t>
            </w:r>
          </w:p>
        </w:tc>
        <w:tc>
          <w:tcPr>
            <w:tcW w:w="1308" w:type="dxa"/>
            <w:vAlign w:val="center"/>
          </w:tcPr>
          <w:p w14:paraId="325146BE" w14:textId="77777777" w:rsidR="00D10342" w:rsidRDefault="00000000">
            <w:pPr>
              <w:spacing w:before="0"/>
              <w:jc w:val="center"/>
              <w:rPr>
                <w:rFonts w:cs="Times New Roman"/>
              </w:rPr>
            </w:pPr>
            <w:r>
              <w:rPr>
                <w:rFonts w:cs="Times New Roman"/>
              </w:rPr>
              <w:t>3</w:t>
            </w:r>
          </w:p>
        </w:tc>
        <w:tc>
          <w:tcPr>
            <w:tcW w:w="2540" w:type="dxa"/>
            <w:vAlign w:val="center"/>
          </w:tcPr>
          <w:p w14:paraId="7313AEA7" w14:textId="77777777" w:rsidR="00D10342" w:rsidRDefault="00000000">
            <w:pPr>
              <w:spacing w:before="0"/>
              <w:jc w:val="center"/>
              <w:rPr>
                <w:rFonts w:cs="Times New Roman"/>
              </w:rPr>
            </w:pPr>
            <w:r>
              <w:rPr>
                <w:rFonts w:cs="Times New Roman"/>
              </w:rPr>
              <w:t>3</w:t>
            </w:r>
          </w:p>
        </w:tc>
        <w:tc>
          <w:tcPr>
            <w:tcW w:w="1410" w:type="dxa"/>
          </w:tcPr>
          <w:p w14:paraId="55202F62" w14:textId="77777777" w:rsidR="00D10342" w:rsidRDefault="00000000">
            <w:pPr>
              <w:spacing w:before="0"/>
              <w:jc w:val="center"/>
              <w:rPr>
                <w:rFonts w:cs="Times New Roman"/>
              </w:rPr>
            </w:pPr>
            <w:r>
              <w:rPr>
                <w:rFonts w:cs="Times New Roman"/>
              </w:rPr>
              <w:t>0</w:t>
            </w:r>
          </w:p>
        </w:tc>
        <w:tc>
          <w:tcPr>
            <w:tcW w:w="1786" w:type="dxa"/>
          </w:tcPr>
          <w:p w14:paraId="4EC6A009" w14:textId="77777777" w:rsidR="00D10342" w:rsidRDefault="00000000">
            <w:pPr>
              <w:spacing w:before="0"/>
              <w:jc w:val="center"/>
              <w:rPr>
                <w:rFonts w:cs="Times New Roman"/>
              </w:rPr>
            </w:pPr>
            <w:r>
              <w:rPr>
                <w:rFonts w:cs="Times New Roman"/>
              </w:rPr>
              <w:t>100,0</w:t>
            </w:r>
          </w:p>
        </w:tc>
      </w:tr>
      <w:tr w:rsidR="00D10342" w14:paraId="0D336992" w14:textId="77777777">
        <w:trPr>
          <w:trHeight w:val="276"/>
        </w:trPr>
        <w:tc>
          <w:tcPr>
            <w:tcW w:w="701" w:type="dxa"/>
          </w:tcPr>
          <w:p w14:paraId="6BC7A959"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65B89B8A" w14:textId="77777777" w:rsidR="00D10342" w:rsidRDefault="00000000">
            <w:pPr>
              <w:spacing w:before="0"/>
              <w:rPr>
                <w:rFonts w:cs="Times New Roman"/>
              </w:rPr>
            </w:pPr>
            <w:r>
              <w:rPr>
                <w:rFonts w:cs="Times New Roman"/>
              </w:rPr>
              <w:t xml:space="preserve">Медицинская статистика </w:t>
            </w:r>
          </w:p>
        </w:tc>
        <w:tc>
          <w:tcPr>
            <w:tcW w:w="1308" w:type="dxa"/>
            <w:vAlign w:val="center"/>
          </w:tcPr>
          <w:p w14:paraId="7633DFA9" w14:textId="77777777" w:rsidR="00D10342" w:rsidRDefault="00000000">
            <w:pPr>
              <w:spacing w:before="0"/>
              <w:jc w:val="center"/>
              <w:rPr>
                <w:rFonts w:cs="Times New Roman"/>
              </w:rPr>
            </w:pPr>
            <w:r>
              <w:rPr>
                <w:rFonts w:cs="Times New Roman"/>
              </w:rPr>
              <w:t>1</w:t>
            </w:r>
          </w:p>
        </w:tc>
        <w:tc>
          <w:tcPr>
            <w:tcW w:w="2540" w:type="dxa"/>
            <w:vAlign w:val="center"/>
          </w:tcPr>
          <w:p w14:paraId="3F185121" w14:textId="77777777" w:rsidR="00D10342" w:rsidRDefault="00000000">
            <w:pPr>
              <w:spacing w:before="0"/>
              <w:jc w:val="center"/>
              <w:rPr>
                <w:rFonts w:cs="Times New Roman"/>
              </w:rPr>
            </w:pPr>
            <w:r>
              <w:rPr>
                <w:rFonts w:cs="Times New Roman"/>
              </w:rPr>
              <w:t>1</w:t>
            </w:r>
          </w:p>
        </w:tc>
        <w:tc>
          <w:tcPr>
            <w:tcW w:w="1410" w:type="dxa"/>
          </w:tcPr>
          <w:p w14:paraId="22ED26D9" w14:textId="77777777" w:rsidR="00D10342" w:rsidRDefault="00000000">
            <w:pPr>
              <w:spacing w:before="0"/>
              <w:jc w:val="center"/>
              <w:rPr>
                <w:rFonts w:cs="Times New Roman"/>
              </w:rPr>
            </w:pPr>
            <w:r>
              <w:rPr>
                <w:rFonts w:cs="Times New Roman"/>
              </w:rPr>
              <w:t>0</w:t>
            </w:r>
          </w:p>
        </w:tc>
        <w:tc>
          <w:tcPr>
            <w:tcW w:w="1786" w:type="dxa"/>
          </w:tcPr>
          <w:p w14:paraId="7EF80DB9" w14:textId="77777777" w:rsidR="00D10342" w:rsidRDefault="00000000">
            <w:pPr>
              <w:spacing w:before="0"/>
              <w:jc w:val="center"/>
              <w:rPr>
                <w:rFonts w:cs="Times New Roman"/>
              </w:rPr>
            </w:pPr>
            <w:r>
              <w:rPr>
                <w:rFonts w:cs="Times New Roman"/>
              </w:rPr>
              <w:t>100,0</w:t>
            </w:r>
          </w:p>
        </w:tc>
      </w:tr>
      <w:tr w:rsidR="00D10342" w14:paraId="135ED62E" w14:textId="77777777">
        <w:trPr>
          <w:trHeight w:val="276"/>
        </w:trPr>
        <w:tc>
          <w:tcPr>
            <w:tcW w:w="701" w:type="dxa"/>
          </w:tcPr>
          <w:p w14:paraId="0865C728"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4395F716" w14:textId="77777777" w:rsidR="00D10342" w:rsidRDefault="00000000">
            <w:pPr>
              <w:spacing w:before="0"/>
              <w:rPr>
                <w:rFonts w:cs="Times New Roman"/>
              </w:rPr>
            </w:pPr>
            <w:r>
              <w:rPr>
                <w:rFonts w:cs="Times New Roman"/>
              </w:rPr>
              <w:t>Медицинский массаж</w:t>
            </w:r>
          </w:p>
        </w:tc>
        <w:tc>
          <w:tcPr>
            <w:tcW w:w="1308" w:type="dxa"/>
            <w:vAlign w:val="center"/>
          </w:tcPr>
          <w:p w14:paraId="6B34F19D" w14:textId="77777777" w:rsidR="00D10342" w:rsidRDefault="00000000">
            <w:pPr>
              <w:spacing w:before="0"/>
              <w:jc w:val="center"/>
              <w:rPr>
                <w:rFonts w:cs="Times New Roman"/>
              </w:rPr>
            </w:pPr>
            <w:r>
              <w:rPr>
                <w:rFonts w:cs="Times New Roman"/>
              </w:rPr>
              <w:t>13</w:t>
            </w:r>
          </w:p>
        </w:tc>
        <w:tc>
          <w:tcPr>
            <w:tcW w:w="2540" w:type="dxa"/>
            <w:vAlign w:val="center"/>
          </w:tcPr>
          <w:p w14:paraId="69260014" w14:textId="77777777" w:rsidR="00D10342" w:rsidRDefault="00000000">
            <w:pPr>
              <w:spacing w:before="0"/>
              <w:jc w:val="center"/>
              <w:rPr>
                <w:rFonts w:cs="Times New Roman"/>
              </w:rPr>
            </w:pPr>
            <w:r>
              <w:rPr>
                <w:rFonts w:cs="Times New Roman"/>
              </w:rPr>
              <w:t>13</w:t>
            </w:r>
          </w:p>
        </w:tc>
        <w:tc>
          <w:tcPr>
            <w:tcW w:w="1410" w:type="dxa"/>
          </w:tcPr>
          <w:p w14:paraId="71DDFCC5" w14:textId="77777777" w:rsidR="00D10342" w:rsidRDefault="00000000">
            <w:pPr>
              <w:spacing w:before="0"/>
              <w:jc w:val="center"/>
              <w:rPr>
                <w:rFonts w:cs="Times New Roman"/>
              </w:rPr>
            </w:pPr>
            <w:r>
              <w:rPr>
                <w:rFonts w:cs="Times New Roman"/>
              </w:rPr>
              <w:t>0</w:t>
            </w:r>
          </w:p>
        </w:tc>
        <w:tc>
          <w:tcPr>
            <w:tcW w:w="1786" w:type="dxa"/>
          </w:tcPr>
          <w:p w14:paraId="6C36F4EB" w14:textId="77777777" w:rsidR="00D10342" w:rsidRDefault="00000000">
            <w:pPr>
              <w:spacing w:before="0"/>
              <w:jc w:val="center"/>
              <w:rPr>
                <w:rFonts w:cs="Times New Roman"/>
              </w:rPr>
            </w:pPr>
            <w:r>
              <w:rPr>
                <w:rFonts w:cs="Times New Roman"/>
              </w:rPr>
              <w:t>100,0</w:t>
            </w:r>
          </w:p>
        </w:tc>
      </w:tr>
      <w:tr w:rsidR="00D10342" w14:paraId="69A6AB27" w14:textId="77777777">
        <w:trPr>
          <w:trHeight w:val="276"/>
        </w:trPr>
        <w:tc>
          <w:tcPr>
            <w:tcW w:w="701" w:type="dxa"/>
          </w:tcPr>
          <w:p w14:paraId="384B7176"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414C9209" w14:textId="77777777" w:rsidR="00D10342" w:rsidRDefault="00000000">
            <w:pPr>
              <w:spacing w:before="0"/>
              <w:rPr>
                <w:rFonts w:cs="Times New Roman"/>
              </w:rPr>
            </w:pPr>
            <w:r>
              <w:rPr>
                <w:rFonts w:cs="Times New Roman"/>
              </w:rPr>
              <w:t xml:space="preserve">Наркология </w:t>
            </w:r>
          </w:p>
        </w:tc>
        <w:tc>
          <w:tcPr>
            <w:tcW w:w="1308" w:type="dxa"/>
          </w:tcPr>
          <w:p w14:paraId="318B38C4" w14:textId="77777777" w:rsidR="00D10342" w:rsidRDefault="00000000">
            <w:pPr>
              <w:spacing w:before="0"/>
              <w:jc w:val="center"/>
              <w:rPr>
                <w:rFonts w:cs="Times New Roman"/>
              </w:rPr>
            </w:pPr>
            <w:r>
              <w:rPr>
                <w:rFonts w:cs="Times New Roman"/>
              </w:rPr>
              <w:t>0</w:t>
            </w:r>
          </w:p>
        </w:tc>
        <w:tc>
          <w:tcPr>
            <w:tcW w:w="2540" w:type="dxa"/>
          </w:tcPr>
          <w:p w14:paraId="450D7458" w14:textId="77777777" w:rsidR="00D10342" w:rsidRDefault="00000000">
            <w:pPr>
              <w:spacing w:before="0"/>
              <w:jc w:val="center"/>
              <w:rPr>
                <w:rFonts w:cs="Times New Roman"/>
              </w:rPr>
            </w:pPr>
            <w:r>
              <w:rPr>
                <w:rFonts w:cs="Times New Roman"/>
              </w:rPr>
              <w:t>0</w:t>
            </w:r>
          </w:p>
        </w:tc>
        <w:tc>
          <w:tcPr>
            <w:tcW w:w="1410" w:type="dxa"/>
          </w:tcPr>
          <w:p w14:paraId="30353633" w14:textId="77777777" w:rsidR="00D10342" w:rsidRDefault="00000000">
            <w:pPr>
              <w:spacing w:before="0"/>
              <w:jc w:val="center"/>
              <w:rPr>
                <w:rFonts w:cs="Times New Roman"/>
              </w:rPr>
            </w:pPr>
            <w:r>
              <w:rPr>
                <w:rFonts w:cs="Times New Roman"/>
              </w:rPr>
              <w:t>0</w:t>
            </w:r>
          </w:p>
        </w:tc>
        <w:tc>
          <w:tcPr>
            <w:tcW w:w="1786" w:type="dxa"/>
          </w:tcPr>
          <w:p w14:paraId="046D2164" w14:textId="77777777" w:rsidR="00D10342" w:rsidRDefault="00000000">
            <w:pPr>
              <w:spacing w:before="0"/>
              <w:jc w:val="center"/>
              <w:rPr>
                <w:rFonts w:cs="Times New Roman"/>
              </w:rPr>
            </w:pPr>
            <w:r>
              <w:rPr>
                <w:rFonts w:cs="Times New Roman"/>
              </w:rPr>
              <w:t>100,0</w:t>
            </w:r>
          </w:p>
        </w:tc>
      </w:tr>
      <w:tr w:rsidR="00D10342" w14:paraId="65970FFE" w14:textId="77777777">
        <w:trPr>
          <w:trHeight w:val="276"/>
        </w:trPr>
        <w:tc>
          <w:tcPr>
            <w:tcW w:w="701" w:type="dxa"/>
          </w:tcPr>
          <w:p w14:paraId="3A00EF5B"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50EB3705" w14:textId="77777777" w:rsidR="00D10342" w:rsidRDefault="00000000">
            <w:pPr>
              <w:spacing w:before="0"/>
              <w:rPr>
                <w:rFonts w:cs="Times New Roman"/>
              </w:rPr>
            </w:pPr>
            <w:r>
              <w:rPr>
                <w:rFonts w:cs="Times New Roman"/>
              </w:rPr>
              <w:t>Общая практика</w:t>
            </w:r>
          </w:p>
        </w:tc>
        <w:tc>
          <w:tcPr>
            <w:tcW w:w="1308" w:type="dxa"/>
            <w:vAlign w:val="center"/>
          </w:tcPr>
          <w:p w14:paraId="6AAAA729" w14:textId="77777777" w:rsidR="00D10342" w:rsidRDefault="00000000">
            <w:pPr>
              <w:spacing w:before="0"/>
              <w:jc w:val="center"/>
              <w:rPr>
                <w:rFonts w:cs="Times New Roman"/>
              </w:rPr>
            </w:pPr>
            <w:r>
              <w:rPr>
                <w:rFonts w:cs="Times New Roman"/>
              </w:rPr>
              <w:t>2</w:t>
            </w:r>
          </w:p>
        </w:tc>
        <w:tc>
          <w:tcPr>
            <w:tcW w:w="2540" w:type="dxa"/>
            <w:vAlign w:val="center"/>
          </w:tcPr>
          <w:p w14:paraId="2FDBC2C3" w14:textId="77777777" w:rsidR="00D10342" w:rsidRDefault="00000000">
            <w:pPr>
              <w:spacing w:before="0"/>
              <w:jc w:val="center"/>
              <w:rPr>
                <w:rFonts w:cs="Times New Roman"/>
              </w:rPr>
            </w:pPr>
            <w:r>
              <w:rPr>
                <w:rFonts w:cs="Times New Roman"/>
              </w:rPr>
              <w:t>2</w:t>
            </w:r>
          </w:p>
        </w:tc>
        <w:tc>
          <w:tcPr>
            <w:tcW w:w="1410" w:type="dxa"/>
          </w:tcPr>
          <w:p w14:paraId="1CCB77C7" w14:textId="77777777" w:rsidR="00D10342" w:rsidRDefault="00000000">
            <w:pPr>
              <w:spacing w:before="0"/>
              <w:jc w:val="center"/>
              <w:rPr>
                <w:rFonts w:cs="Times New Roman"/>
              </w:rPr>
            </w:pPr>
            <w:r>
              <w:rPr>
                <w:rFonts w:cs="Times New Roman"/>
              </w:rPr>
              <w:t>0</w:t>
            </w:r>
          </w:p>
        </w:tc>
        <w:tc>
          <w:tcPr>
            <w:tcW w:w="1786" w:type="dxa"/>
          </w:tcPr>
          <w:p w14:paraId="44BEC4F7" w14:textId="77777777" w:rsidR="00D10342" w:rsidRDefault="00000000">
            <w:pPr>
              <w:spacing w:before="0"/>
              <w:jc w:val="center"/>
              <w:rPr>
                <w:rFonts w:cs="Times New Roman"/>
              </w:rPr>
            </w:pPr>
            <w:r>
              <w:rPr>
                <w:rFonts w:cs="Times New Roman"/>
              </w:rPr>
              <w:t>100,0</w:t>
            </w:r>
          </w:p>
        </w:tc>
      </w:tr>
      <w:tr w:rsidR="00D10342" w14:paraId="507A5CF1" w14:textId="77777777">
        <w:trPr>
          <w:trHeight w:val="276"/>
        </w:trPr>
        <w:tc>
          <w:tcPr>
            <w:tcW w:w="701" w:type="dxa"/>
          </w:tcPr>
          <w:p w14:paraId="6F4D826D"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0B9172CE" w14:textId="77777777" w:rsidR="00D10342" w:rsidRDefault="00000000">
            <w:pPr>
              <w:spacing w:before="0"/>
              <w:rPr>
                <w:rFonts w:cs="Times New Roman"/>
              </w:rPr>
            </w:pPr>
            <w:r>
              <w:rPr>
                <w:rFonts w:cs="Times New Roman"/>
              </w:rPr>
              <w:t>Операционное дело</w:t>
            </w:r>
          </w:p>
        </w:tc>
        <w:tc>
          <w:tcPr>
            <w:tcW w:w="1308" w:type="dxa"/>
            <w:vAlign w:val="center"/>
          </w:tcPr>
          <w:p w14:paraId="65EE0F31" w14:textId="77777777" w:rsidR="00D10342" w:rsidRDefault="00000000">
            <w:pPr>
              <w:spacing w:before="0"/>
              <w:jc w:val="center"/>
              <w:rPr>
                <w:rFonts w:cs="Times New Roman"/>
              </w:rPr>
            </w:pPr>
            <w:r>
              <w:rPr>
                <w:rFonts w:cs="Times New Roman"/>
              </w:rPr>
              <w:t>1</w:t>
            </w:r>
          </w:p>
        </w:tc>
        <w:tc>
          <w:tcPr>
            <w:tcW w:w="2540" w:type="dxa"/>
            <w:vAlign w:val="center"/>
          </w:tcPr>
          <w:p w14:paraId="78C9BA24" w14:textId="77777777" w:rsidR="00D10342" w:rsidRDefault="00000000">
            <w:pPr>
              <w:spacing w:before="0"/>
              <w:jc w:val="center"/>
              <w:rPr>
                <w:rFonts w:cs="Times New Roman"/>
              </w:rPr>
            </w:pPr>
            <w:r>
              <w:rPr>
                <w:rFonts w:cs="Times New Roman"/>
              </w:rPr>
              <w:t>1</w:t>
            </w:r>
          </w:p>
        </w:tc>
        <w:tc>
          <w:tcPr>
            <w:tcW w:w="1410" w:type="dxa"/>
          </w:tcPr>
          <w:p w14:paraId="6DF6F422" w14:textId="77777777" w:rsidR="00D10342" w:rsidRDefault="00000000">
            <w:pPr>
              <w:spacing w:before="0"/>
              <w:jc w:val="center"/>
              <w:rPr>
                <w:rFonts w:cs="Times New Roman"/>
              </w:rPr>
            </w:pPr>
            <w:r>
              <w:rPr>
                <w:rFonts w:cs="Times New Roman"/>
              </w:rPr>
              <w:t>0</w:t>
            </w:r>
          </w:p>
        </w:tc>
        <w:tc>
          <w:tcPr>
            <w:tcW w:w="1786" w:type="dxa"/>
          </w:tcPr>
          <w:p w14:paraId="36009C56" w14:textId="77777777" w:rsidR="00D10342" w:rsidRDefault="00000000">
            <w:pPr>
              <w:spacing w:before="0"/>
              <w:jc w:val="center"/>
              <w:rPr>
                <w:rFonts w:cs="Times New Roman"/>
              </w:rPr>
            </w:pPr>
            <w:r>
              <w:rPr>
                <w:rFonts w:cs="Times New Roman"/>
              </w:rPr>
              <w:t>100,0</w:t>
            </w:r>
          </w:p>
        </w:tc>
      </w:tr>
      <w:tr w:rsidR="00D10342" w14:paraId="1DE518D0" w14:textId="77777777">
        <w:trPr>
          <w:trHeight w:val="276"/>
        </w:trPr>
        <w:tc>
          <w:tcPr>
            <w:tcW w:w="701" w:type="dxa"/>
          </w:tcPr>
          <w:p w14:paraId="014C7141"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6CA18D13" w14:textId="77777777" w:rsidR="00D10342" w:rsidRDefault="00000000">
            <w:pPr>
              <w:spacing w:before="0"/>
              <w:rPr>
                <w:rFonts w:cs="Times New Roman"/>
              </w:rPr>
            </w:pPr>
            <w:r>
              <w:rPr>
                <w:rFonts w:cs="Times New Roman"/>
              </w:rPr>
              <w:t>Организация сестринского дела</w:t>
            </w:r>
          </w:p>
        </w:tc>
        <w:tc>
          <w:tcPr>
            <w:tcW w:w="1308" w:type="dxa"/>
            <w:vAlign w:val="center"/>
          </w:tcPr>
          <w:p w14:paraId="0CADF02B" w14:textId="77777777" w:rsidR="00D10342" w:rsidRDefault="00000000">
            <w:pPr>
              <w:spacing w:before="0"/>
              <w:jc w:val="center"/>
              <w:rPr>
                <w:rFonts w:cs="Times New Roman"/>
              </w:rPr>
            </w:pPr>
            <w:r>
              <w:rPr>
                <w:rFonts w:cs="Times New Roman"/>
              </w:rPr>
              <w:t>2</w:t>
            </w:r>
          </w:p>
        </w:tc>
        <w:tc>
          <w:tcPr>
            <w:tcW w:w="2540" w:type="dxa"/>
            <w:vAlign w:val="center"/>
          </w:tcPr>
          <w:p w14:paraId="07E34D9C" w14:textId="77777777" w:rsidR="00D10342" w:rsidRDefault="00000000">
            <w:pPr>
              <w:spacing w:before="0"/>
              <w:jc w:val="center"/>
              <w:rPr>
                <w:rFonts w:cs="Times New Roman"/>
              </w:rPr>
            </w:pPr>
            <w:r>
              <w:rPr>
                <w:rFonts w:cs="Times New Roman"/>
              </w:rPr>
              <w:t>2</w:t>
            </w:r>
          </w:p>
        </w:tc>
        <w:tc>
          <w:tcPr>
            <w:tcW w:w="1410" w:type="dxa"/>
          </w:tcPr>
          <w:p w14:paraId="3624FEB0" w14:textId="77777777" w:rsidR="00D10342" w:rsidRDefault="00000000">
            <w:pPr>
              <w:spacing w:before="0"/>
              <w:jc w:val="center"/>
              <w:rPr>
                <w:rFonts w:cs="Times New Roman"/>
              </w:rPr>
            </w:pPr>
            <w:r>
              <w:rPr>
                <w:rFonts w:cs="Times New Roman"/>
              </w:rPr>
              <w:t>0</w:t>
            </w:r>
          </w:p>
        </w:tc>
        <w:tc>
          <w:tcPr>
            <w:tcW w:w="1786" w:type="dxa"/>
          </w:tcPr>
          <w:p w14:paraId="444B7570" w14:textId="77777777" w:rsidR="00D10342" w:rsidRDefault="00000000">
            <w:pPr>
              <w:spacing w:before="0"/>
              <w:jc w:val="center"/>
              <w:rPr>
                <w:rFonts w:cs="Times New Roman"/>
              </w:rPr>
            </w:pPr>
            <w:r>
              <w:rPr>
                <w:rFonts w:cs="Times New Roman"/>
              </w:rPr>
              <w:t>100,0</w:t>
            </w:r>
          </w:p>
        </w:tc>
      </w:tr>
      <w:tr w:rsidR="00D10342" w14:paraId="05B2D738" w14:textId="77777777">
        <w:trPr>
          <w:trHeight w:val="276"/>
        </w:trPr>
        <w:tc>
          <w:tcPr>
            <w:tcW w:w="701" w:type="dxa"/>
          </w:tcPr>
          <w:p w14:paraId="78F5B635"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055BF682" w14:textId="77777777" w:rsidR="00D10342" w:rsidRDefault="00000000">
            <w:pPr>
              <w:spacing w:before="0"/>
              <w:rPr>
                <w:rFonts w:cs="Times New Roman"/>
              </w:rPr>
            </w:pPr>
            <w:r>
              <w:rPr>
                <w:rFonts w:cs="Times New Roman"/>
              </w:rPr>
              <w:t>Рентгенология</w:t>
            </w:r>
          </w:p>
        </w:tc>
        <w:tc>
          <w:tcPr>
            <w:tcW w:w="1308" w:type="dxa"/>
            <w:vAlign w:val="center"/>
          </w:tcPr>
          <w:p w14:paraId="340C9864" w14:textId="77777777" w:rsidR="00D10342" w:rsidRDefault="00000000">
            <w:pPr>
              <w:spacing w:before="0"/>
              <w:jc w:val="center"/>
              <w:rPr>
                <w:rFonts w:cs="Times New Roman"/>
              </w:rPr>
            </w:pPr>
            <w:r>
              <w:rPr>
                <w:rFonts w:cs="Times New Roman"/>
              </w:rPr>
              <w:t>8</w:t>
            </w:r>
          </w:p>
        </w:tc>
        <w:tc>
          <w:tcPr>
            <w:tcW w:w="2540" w:type="dxa"/>
            <w:vAlign w:val="center"/>
          </w:tcPr>
          <w:p w14:paraId="623F12E3" w14:textId="77777777" w:rsidR="00D10342" w:rsidRDefault="00000000">
            <w:pPr>
              <w:spacing w:before="0"/>
              <w:jc w:val="center"/>
              <w:rPr>
                <w:rFonts w:cs="Times New Roman"/>
              </w:rPr>
            </w:pPr>
            <w:r>
              <w:rPr>
                <w:rFonts w:cs="Times New Roman"/>
              </w:rPr>
              <w:t>8</w:t>
            </w:r>
          </w:p>
        </w:tc>
        <w:tc>
          <w:tcPr>
            <w:tcW w:w="1410" w:type="dxa"/>
          </w:tcPr>
          <w:p w14:paraId="28C47126" w14:textId="77777777" w:rsidR="00D10342" w:rsidRDefault="00000000">
            <w:pPr>
              <w:spacing w:before="0"/>
              <w:jc w:val="center"/>
              <w:rPr>
                <w:rFonts w:cs="Times New Roman"/>
              </w:rPr>
            </w:pPr>
            <w:r>
              <w:rPr>
                <w:rFonts w:cs="Times New Roman"/>
              </w:rPr>
              <w:t>0</w:t>
            </w:r>
          </w:p>
        </w:tc>
        <w:tc>
          <w:tcPr>
            <w:tcW w:w="1786" w:type="dxa"/>
          </w:tcPr>
          <w:p w14:paraId="13357AC0" w14:textId="77777777" w:rsidR="00D10342" w:rsidRDefault="00000000">
            <w:pPr>
              <w:spacing w:before="0"/>
              <w:jc w:val="center"/>
              <w:rPr>
                <w:rFonts w:cs="Times New Roman"/>
              </w:rPr>
            </w:pPr>
            <w:r>
              <w:rPr>
                <w:rFonts w:cs="Times New Roman"/>
              </w:rPr>
              <w:t>100,0</w:t>
            </w:r>
          </w:p>
        </w:tc>
      </w:tr>
      <w:tr w:rsidR="00D10342" w14:paraId="4F1DD2DC" w14:textId="77777777">
        <w:trPr>
          <w:trHeight w:val="276"/>
        </w:trPr>
        <w:tc>
          <w:tcPr>
            <w:tcW w:w="701" w:type="dxa"/>
          </w:tcPr>
          <w:p w14:paraId="38F72D0D"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7D881DEA" w14:textId="77777777" w:rsidR="00D10342" w:rsidRDefault="00000000">
            <w:pPr>
              <w:spacing w:before="0"/>
              <w:rPr>
                <w:rFonts w:cs="Times New Roman"/>
              </w:rPr>
            </w:pPr>
            <w:r>
              <w:rPr>
                <w:rFonts w:cs="Times New Roman"/>
              </w:rPr>
              <w:t>Сестринское дело</w:t>
            </w:r>
          </w:p>
        </w:tc>
        <w:tc>
          <w:tcPr>
            <w:tcW w:w="1308" w:type="dxa"/>
            <w:vAlign w:val="center"/>
          </w:tcPr>
          <w:p w14:paraId="69F0A42C" w14:textId="77777777" w:rsidR="00D10342" w:rsidRDefault="00000000">
            <w:pPr>
              <w:spacing w:before="0"/>
              <w:jc w:val="center"/>
              <w:rPr>
                <w:rFonts w:cs="Times New Roman"/>
              </w:rPr>
            </w:pPr>
            <w:r>
              <w:rPr>
                <w:rFonts w:cs="Times New Roman"/>
              </w:rPr>
              <w:t>191</w:t>
            </w:r>
          </w:p>
        </w:tc>
        <w:tc>
          <w:tcPr>
            <w:tcW w:w="2540" w:type="dxa"/>
            <w:vAlign w:val="center"/>
          </w:tcPr>
          <w:p w14:paraId="4FD72A17" w14:textId="77777777" w:rsidR="00D10342" w:rsidRDefault="00000000">
            <w:pPr>
              <w:spacing w:before="0"/>
              <w:jc w:val="center"/>
              <w:rPr>
                <w:rFonts w:cs="Times New Roman"/>
              </w:rPr>
            </w:pPr>
            <w:r>
              <w:rPr>
                <w:rFonts w:cs="Times New Roman"/>
              </w:rPr>
              <w:t>191</w:t>
            </w:r>
          </w:p>
        </w:tc>
        <w:tc>
          <w:tcPr>
            <w:tcW w:w="1410" w:type="dxa"/>
          </w:tcPr>
          <w:p w14:paraId="0C7682BC" w14:textId="77777777" w:rsidR="00D10342" w:rsidRDefault="00000000">
            <w:pPr>
              <w:spacing w:before="0"/>
              <w:jc w:val="center"/>
              <w:rPr>
                <w:rFonts w:cs="Times New Roman"/>
              </w:rPr>
            </w:pPr>
            <w:r>
              <w:rPr>
                <w:rFonts w:cs="Times New Roman"/>
              </w:rPr>
              <w:t>0</w:t>
            </w:r>
          </w:p>
        </w:tc>
        <w:tc>
          <w:tcPr>
            <w:tcW w:w="1786" w:type="dxa"/>
          </w:tcPr>
          <w:p w14:paraId="398219A0" w14:textId="77777777" w:rsidR="00D10342" w:rsidRDefault="00000000">
            <w:pPr>
              <w:spacing w:before="0"/>
              <w:jc w:val="center"/>
              <w:rPr>
                <w:rFonts w:cs="Times New Roman"/>
              </w:rPr>
            </w:pPr>
            <w:r>
              <w:rPr>
                <w:rFonts w:cs="Times New Roman"/>
              </w:rPr>
              <w:t>100,0</w:t>
            </w:r>
          </w:p>
        </w:tc>
      </w:tr>
      <w:tr w:rsidR="00D10342" w14:paraId="1DB83E5B" w14:textId="77777777">
        <w:trPr>
          <w:trHeight w:val="276"/>
        </w:trPr>
        <w:tc>
          <w:tcPr>
            <w:tcW w:w="701" w:type="dxa"/>
          </w:tcPr>
          <w:p w14:paraId="462F238E"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1973CC11" w14:textId="77777777" w:rsidR="00D10342" w:rsidRDefault="00000000">
            <w:pPr>
              <w:spacing w:before="0"/>
              <w:rPr>
                <w:rFonts w:cs="Times New Roman"/>
              </w:rPr>
            </w:pPr>
            <w:r>
              <w:rPr>
                <w:rFonts w:cs="Times New Roman"/>
              </w:rPr>
              <w:t>Сестринское дело  косметологии</w:t>
            </w:r>
          </w:p>
        </w:tc>
        <w:tc>
          <w:tcPr>
            <w:tcW w:w="1308" w:type="dxa"/>
            <w:vAlign w:val="center"/>
          </w:tcPr>
          <w:p w14:paraId="0A68549D" w14:textId="77777777" w:rsidR="00D10342" w:rsidRDefault="00000000">
            <w:pPr>
              <w:spacing w:before="0"/>
              <w:jc w:val="center"/>
              <w:rPr>
                <w:rFonts w:cs="Times New Roman"/>
              </w:rPr>
            </w:pPr>
            <w:r>
              <w:rPr>
                <w:rFonts w:cs="Times New Roman"/>
              </w:rPr>
              <w:t>6</w:t>
            </w:r>
          </w:p>
        </w:tc>
        <w:tc>
          <w:tcPr>
            <w:tcW w:w="2540" w:type="dxa"/>
            <w:vAlign w:val="center"/>
          </w:tcPr>
          <w:p w14:paraId="5F82B37F" w14:textId="77777777" w:rsidR="00D10342" w:rsidRDefault="00000000">
            <w:pPr>
              <w:spacing w:before="0"/>
              <w:jc w:val="center"/>
              <w:rPr>
                <w:rFonts w:cs="Times New Roman"/>
              </w:rPr>
            </w:pPr>
            <w:r>
              <w:rPr>
                <w:rFonts w:cs="Times New Roman"/>
              </w:rPr>
              <w:t>6</w:t>
            </w:r>
          </w:p>
        </w:tc>
        <w:tc>
          <w:tcPr>
            <w:tcW w:w="1410" w:type="dxa"/>
          </w:tcPr>
          <w:p w14:paraId="342CEC46" w14:textId="77777777" w:rsidR="00D10342" w:rsidRDefault="00000000">
            <w:pPr>
              <w:spacing w:before="0"/>
              <w:jc w:val="center"/>
              <w:rPr>
                <w:rFonts w:cs="Times New Roman"/>
              </w:rPr>
            </w:pPr>
            <w:r>
              <w:rPr>
                <w:rFonts w:cs="Times New Roman"/>
              </w:rPr>
              <w:t>0</w:t>
            </w:r>
          </w:p>
        </w:tc>
        <w:tc>
          <w:tcPr>
            <w:tcW w:w="1786" w:type="dxa"/>
          </w:tcPr>
          <w:p w14:paraId="3A710ACD" w14:textId="77777777" w:rsidR="00D10342" w:rsidRDefault="00000000">
            <w:pPr>
              <w:spacing w:before="0"/>
              <w:jc w:val="center"/>
              <w:rPr>
                <w:rFonts w:cs="Times New Roman"/>
              </w:rPr>
            </w:pPr>
            <w:r>
              <w:rPr>
                <w:rFonts w:cs="Times New Roman"/>
              </w:rPr>
              <w:t>100,0</w:t>
            </w:r>
          </w:p>
        </w:tc>
      </w:tr>
      <w:tr w:rsidR="00D10342" w14:paraId="5944B61C" w14:textId="77777777">
        <w:trPr>
          <w:trHeight w:val="276"/>
        </w:trPr>
        <w:tc>
          <w:tcPr>
            <w:tcW w:w="701" w:type="dxa"/>
          </w:tcPr>
          <w:p w14:paraId="403CE168"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7AA01D08" w14:textId="77777777" w:rsidR="00D10342" w:rsidRDefault="00000000">
            <w:pPr>
              <w:spacing w:before="0"/>
              <w:rPr>
                <w:rFonts w:cs="Times New Roman"/>
              </w:rPr>
            </w:pPr>
            <w:r>
              <w:rPr>
                <w:rFonts w:cs="Times New Roman"/>
              </w:rPr>
              <w:t>Сестринское дело в педиатрии</w:t>
            </w:r>
          </w:p>
        </w:tc>
        <w:tc>
          <w:tcPr>
            <w:tcW w:w="1308" w:type="dxa"/>
            <w:vAlign w:val="center"/>
          </w:tcPr>
          <w:p w14:paraId="6B86BC55" w14:textId="77777777" w:rsidR="00D10342" w:rsidRDefault="00000000">
            <w:pPr>
              <w:spacing w:before="0"/>
              <w:jc w:val="center"/>
              <w:rPr>
                <w:rFonts w:cs="Times New Roman"/>
              </w:rPr>
            </w:pPr>
            <w:r>
              <w:rPr>
                <w:rFonts w:cs="Times New Roman"/>
              </w:rPr>
              <w:t>16</w:t>
            </w:r>
          </w:p>
        </w:tc>
        <w:tc>
          <w:tcPr>
            <w:tcW w:w="2540" w:type="dxa"/>
            <w:vAlign w:val="center"/>
          </w:tcPr>
          <w:p w14:paraId="2AF3EF9B" w14:textId="77777777" w:rsidR="00D10342" w:rsidRDefault="00000000">
            <w:pPr>
              <w:spacing w:before="0"/>
              <w:jc w:val="center"/>
              <w:rPr>
                <w:rFonts w:cs="Times New Roman"/>
              </w:rPr>
            </w:pPr>
            <w:r>
              <w:rPr>
                <w:rFonts w:cs="Times New Roman"/>
              </w:rPr>
              <w:t>16</w:t>
            </w:r>
          </w:p>
        </w:tc>
        <w:tc>
          <w:tcPr>
            <w:tcW w:w="1410" w:type="dxa"/>
          </w:tcPr>
          <w:p w14:paraId="6B3BE858" w14:textId="77777777" w:rsidR="00D10342" w:rsidRDefault="00000000">
            <w:pPr>
              <w:spacing w:before="0"/>
              <w:jc w:val="center"/>
              <w:rPr>
                <w:rFonts w:cs="Times New Roman"/>
              </w:rPr>
            </w:pPr>
            <w:r>
              <w:rPr>
                <w:rFonts w:cs="Times New Roman"/>
              </w:rPr>
              <w:t>0</w:t>
            </w:r>
          </w:p>
        </w:tc>
        <w:tc>
          <w:tcPr>
            <w:tcW w:w="1786" w:type="dxa"/>
          </w:tcPr>
          <w:p w14:paraId="744D6C68" w14:textId="77777777" w:rsidR="00D10342" w:rsidRDefault="00000000">
            <w:pPr>
              <w:spacing w:before="0"/>
              <w:jc w:val="center"/>
              <w:rPr>
                <w:rFonts w:cs="Times New Roman"/>
              </w:rPr>
            </w:pPr>
            <w:r>
              <w:rPr>
                <w:rFonts w:cs="Times New Roman"/>
              </w:rPr>
              <w:t>100,0</w:t>
            </w:r>
          </w:p>
        </w:tc>
      </w:tr>
      <w:tr w:rsidR="00D10342" w14:paraId="2BB283B6" w14:textId="77777777">
        <w:trPr>
          <w:trHeight w:val="276"/>
        </w:trPr>
        <w:tc>
          <w:tcPr>
            <w:tcW w:w="701" w:type="dxa"/>
          </w:tcPr>
          <w:p w14:paraId="3C0B3267"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14997848" w14:textId="77777777" w:rsidR="00D10342" w:rsidRDefault="00000000">
            <w:pPr>
              <w:spacing w:before="0"/>
              <w:rPr>
                <w:rFonts w:cs="Times New Roman"/>
              </w:rPr>
            </w:pPr>
            <w:r>
              <w:rPr>
                <w:rFonts w:cs="Times New Roman"/>
              </w:rPr>
              <w:t>Скорая и неотложная помощь</w:t>
            </w:r>
          </w:p>
        </w:tc>
        <w:tc>
          <w:tcPr>
            <w:tcW w:w="1308" w:type="dxa"/>
            <w:vAlign w:val="center"/>
          </w:tcPr>
          <w:p w14:paraId="5EA813FB" w14:textId="77777777" w:rsidR="00D10342" w:rsidRDefault="00000000">
            <w:pPr>
              <w:spacing w:before="0"/>
              <w:jc w:val="center"/>
              <w:rPr>
                <w:rFonts w:cs="Times New Roman"/>
              </w:rPr>
            </w:pPr>
            <w:r>
              <w:rPr>
                <w:rFonts w:cs="Times New Roman"/>
              </w:rPr>
              <w:t>11</w:t>
            </w:r>
          </w:p>
        </w:tc>
        <w:tc>
          <w:tcPr>
            <w:tcW w:w="2540" w:type="dxa"/>
            <w:vAlign w:val="center"/>
          </w:tcPr>
          <w:p w14:paraId="71137C5E" w14:textId="77777777" w:rsidR="00D10342" w:rsidRDefault="00000000">
            <w:pPr>
              <w:spacing w:before="0"/>
              <w:jc w:val="center"/>
              <w:rPr>
                <w:rFonts w:cs="Times New Roman"/>
              </w:rPr>
            </w:pPr>
            <w:r>
              <w:rPr>
                <w:rFonts w:cs="Times New Roman"/>
              </w:rPr>
              <w:t>11</w:t>
            </w:r>
          </w:p>
        </w:tc>
        <w:tc>
          <w:tcPr>
            <w:tcW w:w="1410" w:type="dxa"/>
          </w:tcPr>
          <w:p w14:paraId="1397097A" w14:textId="77777777" w:rsidR="00D10342" w:rsidRDefault="00000000">
            <w:pPr>
              <w:spacing w:before="0"/>
              <w:jc w:val="center"/>
              <w:rPr>
                <w:rFonts w:cs="Times New Roman"/>
              </w:rPr>
            </w:pPr>
            <w:r>
              <w:rPr>
                <w:rFonts w:cs="Times New Roman"/>
              </w:rPr>
              <w:t>0</w:t>
            </w:r>
          </w:p>
        </w:tc>
        <w:tc>
          <w:tcPr>
            <w:tcW w:w="1786" w:type="dxa"/>
          </w:tcPr>
          <w:p w14:paraId="24535361" w14:textId="77777777" w:rsidR="00D10342" w:rsidRDefault="00000000">
            <w:pPr>
              <w:spacing w:before="0"/>
              <w:jc w:val="center"/>
              <w:rPr>
                <w:rFonts w:cs="Times New Roman"/>
              </w:rPr>
            </w:pPr>
            <w:r>
              <w:rPr>
                <w:rFonts w:cs="Times New Roman"/>
              </w:rPr>
              <w:t>100,0</w:t>
            </w:r>
          </w:p>
        </w:tc>
      </w:tr>
      <w:tr w:rsidR="00D10342" w14:paraId="59FD4295" w14:textId="77777777">
        <w:trPr>
          <w:trHeight w:val="276"/>
        </w:trPr>
        <w:tc>
          <w:tcPr>
            <w:tcW w:w="701" w:type="dxa"/>
          </w:tcPr>
          <w:p w14:paraId="7A739DED"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407E91DF" w14:textId="77777777" w:rsidR="00D10342" w:rsidRDefault="00000000">
            <w:pPr>
              <w:spacing w:before="0"/>
              <w:rPr>
                <w:rFonts w:cs="Times New Roman"/>
              </w:rPr>
            </w:pPr>
            <w:r>
              <w:rPr>
                <w:rFonts w:cs="Times New Roman"/>
              </w:rPr>
              <w:t>Стоматология ортопедическая</w:t>
            </w:r>
          </w:p>
        </w:tc>
        <w:tc>
          <w:tcPr>
            <w:tcW w:w="1308" w:type="dxa"/>
            <w:vAlign w:val="center"/>
          </w:tcPr>
          <w:p w14:paraId="52AEECC1" w14:textId="77777777" w:rsidR="00D10342" w:rsidRDefault="00000000">
            <w:pPr>
              <w:spacing w:before="0"/>
              <w:jc w:val="center"/>
              <w:rPr>
                <w:rFonts w:cs="Times New Roman"/>
              </w:rPr>
            </w:pPr>
            <w:r>
              <w:rPr>
                <w:rFonts w:cs="Times New Roman"/>
              </w:rPr>
              <w:t>13</w:t>
            </w:r>
          </w:p>
        </w:tc>
        <w:tc>
          <w:tcPr>
            <w:tcW w:w="2540" w:type="dxa"/>
            <w:vAlign w:val="center"/>
          </w:tcPr>
          <w:p w14:paraId="1BBD92AA" w14:textId="77777777" w:rsidR="00D10342" w:rsidRDefault="00000000">
            <w:pPr>
              <w:spacing w:before="0"/>
              <w:jc w:val="center"/>
              <w:rPr>
                <w:rFonts w:cs="Times New Roman"/>
              </w:rPr>
            </w:pPr>
            <w:r>
              <w:rPr>
                <w:rFonts w:cs="Times New Roman"/>
              </w:rPr>
              <w:t>13</w:t>
            </w:r>
          </w:p>
        </w:tc>
        <w:tc>
          <w:tcPr>
            <w:tcW w:w="1410" w:type="dxa"/>
          </w:tcPr>
          <w:p w14:paraId="52B04279" w14:textId="77777777" w:rsidR="00D10342" w:rsidRDefault="00000000">
            <w:pPr>
              <w:spacing w:before="0"/>
              <w:jc w:val="center"/>
              <w:rPr>
                <w:rFonts w:cs="Times New Roman"/>
              </w:rPr>
            </w:pPr>
            <w:r>
              <w:rPr>
                <w:rFonts w:cs="Times New Roman"/>
              </w:rPr>
              <w:t>0</w:t>
            </w:r>
          </w:p>
        </w:tc>
        <w:tc>
          <w:tcPr>
            <w:tcW w:w="1786" w:type="dxa"/>
          </w:tcPr>
          <w:p w14:paraId="4EF2F712" w14:textId="77777777" w:rsidR="00D10342" w:rsidRDefault="00000000">
            <w:pPr>
              <w:spacing w:before="0"/>
              <w:jc w:val="center"/>
              <w:rPr>
                <w:rFonts w:cs="Times New Roman"/>
              </w:rPr>
            </w:pPr>
            <w:r>
              <w:rPr>
                <w:rFonts w:cs="Times New Roman"/>
              </w:rPr>
              <w:t>100,0</w:t>
            </w:r>
          </w:p>
        </w:tc>
      </w:tr>
      <w:tr w:rsidR="00D10342" w14:paraId="5A52BC48" w14:textId="77777777">
        <w:trPr>
          <w:trHeight w:val="276"/>
        </w:trPr>
        <w:tc>
          <w:tcPr>
            <w:tcW w:w="701" w:type="dxa"/>
          </w:tcPr>
          <w:p w14:paraId="63F02E2F"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1028BC09" w14:textId="77777777" w:rsidR="00D10342" w:rsidRDefault="00000000">
            <w:pPr>
              <w:spacing w:before="0"/>
              <w:rPr>
                <w:rFonts w:cs="Times New Roman"/>
              </w:rPr>
            </w:pPr>
            <w:r>
              <w:rPr>
                <w:rFonts w:cs="Times New Roman"/>
              </w:rPr>
              <w:t>Стоматология профилактическая</w:t>
            </w:r>
          </w:p>
        </w:tc>
        <w:tc>
          <w:tcPr>
            <w:tcW w:w="1308" w:type="dxa"/>
            <w:vAlign w:val="center"/>
          </w:tcPr>
          <w:p w14:paraId="05C25B86" w14:textId="77777777" w:rsidR="00D10342" w:rsidRDefault="00000000">
            <w:pPr>
              <w:spacing w:before="0"/>
              <w:jc w:val="center"/>
              <w:rPr>
                <w:rFonts w:cs="Times New Roman"/>
              </w:rPr>
            </w:pPr>
            <w:r>
              <w:rPr>
                <w:rFonts w:cs="Times New Roman"/>
              </w:rPr>
              <w:t>1</w:t>
            </w:r>
          </w:p>
        </w:tc>
        <w:tc>
          <w:tcPr>
            <w:tcW w:w="2540" w:type="dxa"/>
            <w:vAlign w:val="center"/>
          </w:tcPr>
          <w:p w14:paraId="0C3DC447" w14:textId="77777777" w:rsidR="00D10342" w:rsidRDefault="00000000">
            <w:pPr>
              <w:spacing w:before="0"/>
              <w:jc w:val="center"/>
              <w:rPr>
                <w:rFonts w:cs="Times New Roman"/>
              </w:rPr>
            </w:pPr>
            <w:r>
              <w:rPr>
                <w:rFonts w:cs="Times New Roman"/>
              </w:rPr>
              <w:t>1</w:t>
            </w:r>
          </w:p>
        </w:tc>
        <w:tc>
          <w:tcPr>
            <w:tcW w:w="1410" w:type="dxa"/>
          </w:tcPr>
          <w:p w14:paraId="389F8BCB" w14:textId="77777777" w:rsidR="00D10342" w:rsidRDefault="00000000">
            <w:pPr>
              <w:spacing w:before="0"/>
              <w:jc w:val="center"/>
              <w:rPr>
                <w:rFonts w:cs="Times New Roman"/>
              </w:rPr>
            </w:pPr>
            <w:r>
              <w:rPr>
                <w:rFonts w:cs="Times New Roman"/>
              </w:rPr>
              <w:t>0</w:t>
            </w:r>
          </w:p>
        </w:tc>
        <w:tc>
          <w:tcPr>
            <w:tcW w:w="1786" w:type="dxa"/>
          </w:tcPr>
          <w:p w14:paraId="5BC2C6D5" w14:textId="77777777" w:rsidR="00D10342" w:rsidRDefault="00000000">
            <w:pPr>
              <w:spacing w:before="0"/>
              <w:jc w:val="center"/>
              <w:rPr>
                <w:rFonts w:cs="Times New Roman"/>
              </w:rPr>
            </w:pPr>
            <w:r>
              <w:rPr>
                <w:rFonts w:cs="Times New Roman"/>
              </w:rPr>
              <w:t>100,0</w:t>
            </w:r>
          </w:p>
        </w:tc>
      </w:tr>
      <w:tr w:rsidR="00D10342" w14:paraId="566FE4D8" w14:textId="77777777">
        <w:trPr>
          <w:trHeight w:val="276"/>
        </w:trPr>
        <w:tc>
          <w:tcPr>
            <w:tcW w:w="701" w:type="dxa"/>
          </w:tcPr>
          <w:p w14:paraId="330E0D5E"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3D23A89D" w14:textId="77777777" w:rsidR="00D10342" w:rsidRDefault="00000000">
            <w:pPr>
              <w:spacing w:before="0"/>
              <w:rPr>
                <w:rFonts w:cs="Times New Roman"/>
              </w:rPr>
            </w:pPr>
            <w:r>
              <w:rPr>
                <w:rFonts w:cs="Times New Roman"/>
              </w:rPr>
              <w:t>Физиотерапия</w:t>
            </w:r>
          </w:p>
        </w:tc>
        <w:tc>
          <w:tcPr>
            <w:tcW w:w="1308" w:type="dxa"/>
            <w:vAlign w:val="center"/>
          </w:tcPr>
          <w:p w14:paraId="1C08643B" w14:textId="77777777" w:rsidR="00D10342" w:rsidRDefault="00000000">
            <w:pPr>
              <w:spacing w:before="0"/>
              <w:jc w:val="center"/>
              <w:rPr>
                <w:rFonts w:cs="Times New Roman"/>
              </w:rPr>
            </w:pPr>
            <w:r>
              <w:rPr>
                <w:rFonts w:cs="Times New Roman"/>
              </w:rPr>
              <w:t>11</w:t>
            </w:r>
          </w:p>
        </w:tc>
        <w:tc>
          <w:tcPr>
            <w:tcW w:w="2540" w:type="dxa"/>
            <w:vAlign w:val="center"/>
          </w:tcPr>
          <w:p w14:paraId="08F9F312" w14:textId="77777777" w:rsidR="00D10342" w:rsidRDefault="00000000">
            <w:pPr>
              <w:spacing w:before="0"/>
              <w:jc w:val="center"/>
              <w:rPr>
                <w:rFonts w:cs="Times New Roman"/>
              </w:rPr>
            </w:pPr>
            <w:r>
              <w:rPr>
                <w:rFonts w:cs="Times New Roman"/>
              </w:rPr>
              <w:t>9</w:t>
            </w:r>
          </w:p>
        </w:tc>
        <w:tc>
          <w:tcPr>
            <w:tcW w:w="1410" w:type="dxa"/>
            <w:vAlign w:val="center"/>
          </w:tcPr>
          <w:p w14:paraId="77EE9F86" w14:textId="77777777" w:rsidR="00D10342" w:rsidRDefault="00000000">
            <w:pPr>
              <w:spacing w:before="0"/>
              <w:jc w:val="center"/>
              <w:rPr>
                <w:rFonts w:cs="Times New Roman"/>
              </w:rPr>
            </w:pPr>
            <w:r>
              <w:rPr>
                <w:rFonts w:cs="Times New Roman"/>
              </w:rPr>
              <w:t>2</w:t>
            </w:r>
          </w:p>
        </w:tc>
        <w:tc>
          <w:tcPr>
            <w:tcW w:w="1786" w:type="dxa"/>
            <w:vAlign w:val="center"/>
          </w:tcPr>
          <w:p w14:paraId="186ADB68" w14:textId="77777777" w:rsidR="00D10342" w:rsidRDefault="00000000">
            <w:pPr>
              <w:spacing w:before="0"/>
              <w:jc w:val="center"/>
              <w:rPr>
                <w:rFonts w:cs="Times New Roman"/>
              </w:rPr>
            </w:pPr>
            <w:r>
              <w:rPr>
                <w:rFonts w:cs="Times New Roman"/>
              </w:rPr>
              <w:t>81,8</w:t>
            </w:r>
          </w:p>
        </w:tc>
      </w:tr>
      <w:tr w:rsidR="00D10342" w14:paraId="6A22C3E6" w14:textId="77777777">
        <w:trPr>
          <w:trHeight w:val="276"/>
        </w:trPr>
        <w:tc>
          <w:tcPr>
            <w:tcW w:w="701" w:type="dxa"/>
          </w:tcPr>
          <w:p w14:paraId="1DAB17ED"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47C19053" w14:textId="77777777" w:rsidR="00D10342" w:rsidRDefault="00000000">
            <w:pPr>
              <w:spacing w:before="0"/>
              <w:rPr>
                <w:rFonts w:cs="Times New Roman"/>
              </w:rPr>
            </w:pPr>
            <w:r>
              <w:rPr>
                <w:rFonts w:cs="Times New Roman"/>
              </w:rPr>
              <w:t>Функциональная диагностика</w:t>
            </w:r>
          </w:p>
        </w:tc>
        <w:tc>
          <w:tcPr>
            <w:tcW w:w="1308" w:type="dxa"/>
            <w:vAlign w:val="center"/>
          </w:tcPr>
          <w:p w14:paraId="67CAA6F4" w14:textId="77777777" w:rsidR="00D10342" w:rsidRDefault="00000000">
            <w:pPr>
              <w:spacing w:before="0"/>
              <w:jc w:val="center"/>
              <w:rPr>
                <w:rFonts w:cs="Times New Roman"/>
              </w:rPr>
            </w:pPr>
            <w:r>
              <w:rPr>
                <w:rFonts w:cs="Times New Roman"/>
              </w:rPr>
              <w:t>1</w:t>
            </w:r>
          </w:p>
        </w:tc>
        <w:tc>
          <w:tcPr>
            <w:tcW w:w="2540" w:type="dxa"/>
            <w:vAlign w:val="center"/>
          </w:tcPr>
          <w:p w14:paraId="6473C092" w14:textId="77777777" w:rsidR="00D10342" w:rsidRDefault="00000000">
            <w:pPr>
              <w:spacing w:before="0"/>
              <w:jc w:val="center"/>
              <w:rPr>
                <w:rFonts w:cs="Times New Roman"/>
              </w:rPr>
            </w:pPr>
            <w:r>
              <w:rPr>
                <w:rFonts w:cs="Times New Roman"/>
              </w:rPr>
              <w:t>1</w:t>
            </w:r>
          </w:p>
        </w:tc>
        <w:tc>
          <w:tcPr>
            <w:tcW w:w="1410" w:type="dxa"/>
          </w:tcPr>
          <w:p w14:paraId="47AF8A63" w14:textId="77777777" w:rsidR="00D10342" w:rsidRDefault="00000000">
            <w:pPr>
              <w:spacing w:before="0"/>
              <w:jc w:val="center"/>
              <w:rPr>
                <w:rFonts w:cs="Times New Roman"/>
              </w:rPr>
            </w:pPr>
            <w:r>
              <w:rPr>
                <w:rFonts w:cs="Times New Roman"/>
              </w:rPr>
              <w:t>0</w:t>
            </w:r>
          </w:p>
        </w:tc>
        <w:tc>
          <w:tcPr>
            <w:tcW w:w="1786" w:type="dxa"/>
          </w:tcPr>
          <w:p w14:paraId="345CE0A4" w14:textId="77777777" w:rsidR="00D10342" w:rsidRDefault="00000000">
            <w:pPr>
              <w:spacing w:before="0"/>
              <w:jc w:val="center"/>
              <w:rPr>
                <w:rFonts w:cs="Times New Roman"/>
              </w:rPr>
            </w:pPr>
            <w:r>
              <w:rPr>
                <w:rFonts w:cs="Times New Roman"/>
              </w:rPr>
              <w:t>100,0</w:t>
            </w:r>
          </w:p>
        </w:tc>
      </w:tr>
      <w:tr w:rsidR="00D10342" w14:paraId="26593F62" w14:textId="77777777">
        <w:trPr>
          <w:trHeight w:val="276"/>
        </w:trPr>
        <w:tc>
          <w:tcPr>
            <w:tcW w:w="701" w:type="dxa"/>
          </w:tcPr>
          <w:p w14:paraId="52C243F7" w14:textId="77777777" w:rsidR="00D10342" w:rsidRDefault="00D10342">
            <w:pPr>
              <w:pStyle w:val="aff2"/>
              <w:numPr>
                <w:ilvl w:val="0"/>
                <w:numId w:val="24"/>
              </w:numPr>
              <w:spacing w:before="0"/>
              <w:contextualSpacing/>
              <w:jc w:val="left"/>
              <w:rPr>
                <w:rFonts w:eastAsia="Times New Roman" w:cs="Times New Roman"/>
                <w:sz w:val="20"/>
                <w:szCs w:val="20"/>
                <w:lang w:eastAsia="ru-RU"/>
              </w:rPr>
            </w:pPr>
          </w:p>
        </w:tc>
        <w:tc>
          <w:tcPr>
            <w:tcW w:w="2121" w:type="dxa"/>
            <w:vAlign w:val="center"/>
          </w:tcPr>
          <w:p w14:paraId="01B64CC7" w14:textId="77777777" w:rsidR="00D10342" w:rsidRDefault="00000000">
            <w:pPr>
              <w:spacing w:before="0"/>
              <w:rPr>
                <w:rFonts w:cs="Times New Roman"/>
              </w:rPr>
            </w:pPr>
            <w:r>
              <w:rPr>
                <w:rFonts w:cs="Times New Roman"/>
              </w:rPr>
              <w:t xml:space="preserve">Эпидемиология </w:t>
            </w:r>
          </w:p>
        </w:tc>
        <w:tc>
          <w:tcPr>
            <w:tcW w:w="1308" w:type="dxa"/>
            <w:vAlign w:val="center"/>
          </w:tcPr>
          <w:p w14:paraId="49AC0CF0" w14:textId="77777777" w:rsidR="00D10342" w:rsidRDefault="00000000">
            <w:pPr>
              <w:spacing w:before="0"/>
              <w:jc w:val="center"/>
              <w:rPr>
                <w:rFonts w:cs="Times New Roman"/>
              </w:rPr>
            </w:pPr>
            <w:r>
              <w:rPr>
                <w:rFonts w:cs="Times New Roman"/>
              </w:rPr>
              <w:t>1</w:t>
            </w:r>
          </w:p>
        </w:tc>
        <w:tc>
          <w:tcPr>
            <w:tcW w:w="2540" w:type="dxa"/>
            <w:vAlign w:val="center"/>
          </w:tcPr>
          <w:p w14:paraId="68793831" w14:textId="77777777" w:rsidR="00D10342" w:rsidRDefault="00000000">
            <w:pPr>
              <w:spacing w:before="0"/>
              <w:jc w:val="center"/>
              <w:rPr>
                <w:rFonts w:cs="Times New Roman"/>
              </w:rPr>
            </w:pPr>
            <w:r>
              <w:rPr>
                <w:rFonts w:cs="Times New Roman"/>
              </w:rPr>
              <w:t>1</w:t>
            </w:r>
          </w:p>
        </w:tc>
        <w:tc>
          <w:tcPr>
            <w:tcW w:w="1410" w:type="dxa"/>
          </w:tcPr>
          <w:p w14:paraId="0D6D9AF4" w14:textId="77777777" w:rsidR="00D10342" w:rsidRDefault="00000000">
            <w:pPr>
              <w:spacing w:before="0"/>
              <w:jc w:val="center"/>
              <w:rPr>
                <w:rFonts w:cs="Times New Roman"/>
              </w:rPr>
            </w:pPr>
            <w:r>
              <w:rPr>
                <w:rFonts w:cs="Times New Roman"/>
              </w:rPr>
              <w:t>0</w:t>
            </w:r>
          </w:p>
        </w:tc>
        <w:tc>
          <w:tcPr>
            <w:tcW w:w="1786" w:type="dxa"/>
          </w:tcPr>
          <w:p w14:paraId="40DE2C60" w14:textId="77777777" w:rsidR="00D10342" w:rsidRDefault="00000000">
            <w:pPr>
              <w:spacing w:before="0"/>
              <w:jc w:val="center"/>
              <w:rPr>
                <w:rFonts w:cs="Times New Roman"/>
              </w:rPr>
            </w:pPr>
            <w:r>
              <w:rPr>
                <w:rFonts w:cs="Times New Roman"/>
              </w:rPr>
              <w:t>100,0</w:t>
            </w:r>
          </w:p>
        </w:tc>
      </w:tr>
      <w:tr w:rsidR="00D10342" w14:paraId="4AB56B93" w14:textId="77777777">
        <w:trPr>
          <w:trHeight w:val="276"/>
        </w:trPr>
        <w:tc>
          <w:tcPr>
            <w:tcW w:w="701" w:type="dxa"/>
          </w:tcPr>
          <w:p w14:paraId="48E16AA4" w14:textId="77777777" w:rsidR="00D10342" w:rsidRDefault="00D10342">
            <w:pPr>
              <w:spacing w:before="0"/>
              <w:ind w:left="360"/>
              <w:rPr>
                <w:rFonts w:eastAsia="Times New Roman" w:cs="Times New Roman"/>
                <w:sz w:val="20"/>
                <w:szCs w:val="20"/>
                <w:lang w:eastAsia="ru-RU"/>
              </w:rPr>
            </w:pPr>
          </w:p>
        </w:tc>
        <w:tc>
          <w:tcPr>
            <w:tcW w:w="2121" w:type="dxa"/>
            <w:vAlign w:val="center"/>
          </w:tcPr>
          <w:p w14:paraId="0AC4FFD4" w14:textId="77777777" w:rsidR="00D10342" w:rsidRDefault="00000000">
            <w:pPr>
              <w:spacing w:before="0"/>
              <w:rPr>
                <w:rFonts w:cs="Times New Roman"/>
                <w:b/>
                <w:bCs/>
              </w:rPr>
            </w:pPr>
            <w:r>
              <w:rPr>
                <w:rFonts w:cs="Times New Roman"/>
                <w:b/>
                <w:bCs/>
              </w:rPr>
              <w:t>ИТОГО</w:t>
            </w:r>
          </w:p>
        </w:tc>
        <w:tc>
          <w:tcPr>
            <w:tcW w:w="1308" w:type="dxa"/>
            <w:vAlign w:val="center"/>
          </w:tcPr>
          <w:p w14:paraId="42973139" w14:textId="77777777" w:rsidR="00D10342" w:rsidRDefault="00000000">
            <w:pPr>
              <w:spacing w:before="0"/>
              <w:jc w:val="center"/>
              <w:rPr>
                <w:rFonts w:cs="Times New Roman"/>
                <w:b/>
                <w:bCs/>
              </w:rPr>
            </w:pPr>
            <w:r>
              <w:rPr>
                <w:rFonts w:cs="Times New Roman"/>
                <w:b/>
                <w:bCs/>
              </w:rPr>
              <w:t>330</w:t>
            </w:r>
          </w:p>
        </w:tc>
        <w:tc>
          <w:tcPr>
            <w:tcW w:w="2540" w:type="dxa"/>
            <w:vAlign w:val="center"/>
          </w:tcPr>
          <w:p w14:paraId="3D481CF1" w14:textId="77777777" w:rsidR="00D10342" w:rsidRDefault="00000000">
            <w:pPr>
              <w:spacing w:before="0"/>
              <w:jc w:val="center"/>
              <w:rPr>
                <w:rFonts w:cs="Times New Roman"/>
                <w:b/>
                <w:bCs/>
              </w:rPr>
            </w:pPr>
            <w:r>
              <w:rPr>
                <w:rFonts w:cs="Times New Roman"/>
                <w:b/>
                <w:bCs/>
              </w:rPr>
              <w:t>328</w:t>
            </w:r>
          </w:p>
        </w:tc>
        <w:tc>
          <w:tcPr>
            <w:tcW w:w="1410" w:type="dxa"/>
            <w:vAlign w:val="center"/>
          </w:tcPr>
          <w:p w14:paraId="128B1D19" w14:textId="77777777" w:rsidR="00D10342" w:rsidRDefault="00000000">
            <w:pPr>
              <w:spacing w:before="0"/>
              <w:jc w:val="center"/>
              <w:rPr>
                <w:rFonts w:cs="Times New Roman"/>
                <w:bCs/>
              </w:rPr>
            </w:pPr>
            <w:r>
              <w:rPr>
                <w:rFonts w:cs="Times New Roman"/>
                <w:bCs/>
              </w:rPr>
              <w:t>2</w:t>
            </w:r>
          </w:p>
        </w:tc>
        <w:tc>
          <w:tcPr>
            <w:tcW w:w="1786" w:type="dxa"/>
            <w:vAlign w:val="center"/>
          </w:tcPr>
          <w:p w14:paraId="7DE80FDC" w14:textId="77777777" w:rsidR="00D10342" w:rsidRDefault="00000000">
            <w:pPr>
              <w:spacing w:before="0"/>
              <w:jc w:val="center"/>
              <w:rPr>
                <w:rFonts w:cs="Times New Roman"/>
              </w:rPr>
            </w:pPr>
            <w:r>
              <w:rPr>
                <w:rFonts w:cs="Times New Roman"/>
              </w:rPr>
              <w:t>99,4</w:t>
            </w:r>
          </w:p>
        </w:tc>
      </w:tr>
    </w:tbl>
    <w:p w14:paraId="2CECBB99" w14:textId="77777777" w:rsidR="00D10342" w:rsidRDefault="00D10342">
      <w:pPr>
        <w:spacing w:before="0"/>
        <w:jc w:val="right"/>
        <w:rPr>
          <w:rFonts w:cs="Times New Roman"/>
          <w:sz w:val="28"/>
          <w:szCs w:val="28"/>
        </w:rPr>
      </w:pPr>
    </w:p>
    <w:p w14:paraId="10E5A437" w14:textId="77777777" w:rsidR="00D10342" w:rsidRDefault="00000000">
      <w:pPr>
        <w:spacing w:before="0"/>
        <w:ind w:firstLine="708"/>
        <w:rPr>
          <w:rFonts w:cs="Times New Roman"/>
          <w:sz w:val="28"/>
          <w:szCs w:val="28"/>
          <w:lang w:val="ru-RU"/>
        </w:rPr>
      </w:pPr>
      <w:r>
        <w:rPr>
          <w:rFonts w:cs="Times New Roman"/>
          <w:sz w:val="28"/>
          <w:szCs w:val="28"/>
          <w:lang w:val="ru-RU"/>
        </w:rPr>
        <w:t xml:space="preserve">По итогам проведения всех видов аккредитации аккредитационной комиссией утверждено </w:t>
      </w:r>
      <w:r>
        <w:rPr>
          <w:rFonts w:cs="Times New Roman"/>
          <w:b/>
          <w:sz w:val="28"/>
          <w:szCs w:val="28"/>
          <w:lang w:val="ru-RU"/>
        </w:rPr>
        <w:t>181</w:t>
      </w:r>
      <w:r>
        <w:rPr>
          <w:rFonts w:cs="Times New Roman"/>
          <w:sz w:val="28"/>
          <w:szCs w:val="28"/>
          <w:lang w:val="ru-RU"/>
        </w:rPr>
        <w:t xml:space="preserve"> протокол.</w:t>
      </w:r>
    </w:p>
    <w:p w14:paraId="54D99E55" w14:textId="77777777" w:rsidR="00D10342" w:rsidRDefault="00000000">
      <w:pPr>
        <w:spacing w:before="0"/>
        <w:ind w:firstLine="708"/>
        <w:rPr>
          <w:rFonts w:cs="Times New Roman"/>
          <w:sz w:val="28"/>
          <w:szCs w:val="28"/>
          <w:lang w:val="ru-RU"/>
        </w:rPr>
      </w:pPr>
      <w:r>
        <w:rPr>
          <w:rFonts w:cs="Times New Roman"/>
          <w:sz w:val="28"/>
          <w:szCs w:val="28"/>
          <w:lang w:val="ru-RU"/>
        </w:rPr>
        <w:t>В марте 2025 в Аккредитационную комиссию поступила заявка на включение аккредитационного центра ЧУОО  ВО «Медицинский университет «Реавиз» в перечень аккредитационных центров Самарской области для проведения первичной специализированной аккредитации специалистов со средним медицинским образованием по специальностям Рентгенология, Медицинский массаж. 14.04.2025 от Министерства здравоохранения Самарской области был получен ответ о нецелесообразности открытия площадок для аккредитации по специальностям Рентгенология и Медицинский массаж на базе аккредитационного центра Медицинского университета «Реавиз» с учетом достаточных возможностей Регионального аккредитационно-симуляционного центра ГБПОУ «СМК им. Н.Ляпиной» и имеющегося кадрового дефицита среднего медицинского персонала в регионе.</w:t>
      </w:r>
    </w:p>
    <w:p w14:paraId="3B9C003D" w14:textId="77777777" w:rsidR="00D10342" w:rsidRDefault="00000000">
      <w:pPr>
        <w:spacing w:before="0"/>
        <w:ind w:firstLine="708"/>
        <w:rPr>
          <w:rFonts w:cs="Times New Roman"/>
          <w:sz w:val="28"/>
          <w:szCs w:val="28"/>
          <w:lang w:val="ru-RU"/>
        </w:rPr>
      </w:pPr>
      <w:r>
        <w:rPr>
          <w:rFonts w:cs="Times New Roman"/>
          <w:sz w:val="28"/>
          <w:szCs w:val="28"/>
          <w:lang w:val="ru-RU"/>
        </w:rPr>
        <w:t>Параллельно с работой в электронной  системе управления аккредитацией специалистов  аккредитационной комиссией ведется учетная документация: электронный Журнал регистрации заявлений на периодическую аккредитацию, формируются протоколы осмотра площадок аккредитации. Проводится работа по утверждению графиков проведения аккредитации специалистов здравоохранения, по передаче итоговых протоколов прохождения периодической аккредитации специалистами в Федеральный аккредитационный центр; выполняются запросы в Министерство Здравоохранения РФ, в Федеральный регистр медицинских работников для выяснения сведений по аккредитуемым.</w:t>
      </w:r>
    </w:p>
    <w:p w14:paraId="6AC20A6F" w14:textId="77777777" w:rsidR="00D10342" w:rsidRDefault="00D10342">
      <w:pPr>
        <w:spacing w:before="0"/>
        <w:rPr>
          <w:rFonts w:cs="Times New Roman"/>
          <w:sz w:val="28"/>
          <w:szCs w:val="28"/>
          <w:lang w:val="ru-RU"/>
        </w:rPr>
      </w:pPr>
    </w:p>
    <w:p w14:paraId="31174234" w14:textId="77777777" w:rsidR="00D10342" w:rsidRDefault="00000000">
      <w:pPr>
        <w:spacing w:before="0"/>
        <w:rPr>
          <w:rFonts w:cs="Times New Roman"/>
          <w:color w:val="FF0000"/>
          <w:sz w:val="28"/>
          <w:szCs w:val="28"/>
          <w:lang w:val="ru-RU"/>
        </w:rPr>
      </w:pPr>
      <w:r>
        <w:rPr>
          <w:rFonts w:cs="Times New Roman"/>
          <w:color w:val="FF0000"/>
          <w:sz w:val="28"/>
          <w:szCs w:val="28"/>
          <w:lang w:val="ru-RU"/>
        </w:rPr>
        <w:tab/>
      </w:r>
    </w:p>
    <w:p w14:paraId="6453A4B9" w14:textId="77777777" w:rsidR="00D10342" w:rsidRDefault="00000000">
      <w:pPr>
        <w:tabs>
          <w:tab w:val="center" w:pos="5174"/>
          <w:tab w:val="left" w:pos="7680"/>
        </w:tabs>
        <w:spacing w:before="0"/>
        <w:ind w:left="-142" w:firstLine="568"/>
        <w:jc w:val="left"/>
        <w:rPr>
          <w:b/>
          <w:color w:val="000000" w:themeColor="text1"/>
          <w:sz w:val="28"/>
          <w:szCs w:val="28"/>
          <w:lang w:val="ru-RU"/>
        </w:rPr>
      </w:pPr>
      <w:r>
        <w:rPr>
          <w:b/>
          <w:color w:val="FF0000"/>
          <w:sz w:val="28"/>
          <w:szCs w:val="28"/>
          <w:lang w:val="ru-RU"/>
        </w:rPr>
        <w:tab/>
      </w:r>
      <w:r>
        <w:rPr>
          <w:b/>
          <w:color w:val="000000" w:themeColor="text1"/>
          <w:sz w:val="28"/>
          <w:szCs w:val="28"/>
          <w:lang w:val="ru-RU"/>
        </w:rPr>
        <w:t>Награждение членов СРООМС</w:t>
      </w:r>
    </w:p>
    <w:p w14:paraId="77E33342" w14:textId="77777777" w:rsidR="00D10342" w:rsidRDefault="00000000">
      <w:pPr>
        <w:tabs>
          <w:tab w:val="left" w:pos="0"/>
        </w:tabs>
        <w:rPr>
          <w:color w:val="000000" w:themeColor="text1"/>
          <w:sz w:val="28"/>
          <w:szCs w:val="28"/>
          <w:lang w:val="ru-RU"/>
        </w:rPr>
      </w:pPr>
      <w:r>
        <w:rPr>
          <w:color w:val="000000" w:themeColor="text1"/>
          <w:sz w:val="28"/>
          <w:szCs w:val="28"/>
          <w:lang w:val="ru-RU"/>
        </w:rPr>
        <w:tab/>
        <w:t>За долголетний добросовестный труд, значительный вклад в развитие сестринского дела, общественного движения в Самарской области и в связи с 30-летием Самарской региональной общественной организации медицинских сестер по ходатайству Самарской региональной общественной организации медицинских сестер были представлены к поощрению:</w:t>
      </w:r>
    </w:p>
    <w:p w14:paraId="623253F3" w14:textId="77777777" w:rsidR="00D10342" w:rsidRDefault="00D10342">
      <w:pPr>
        <w:tabs>
          <w:tab w:val="left" w:pos="0"/>
        </w:tabs>
        <w:rPr>
          <w:color w:val="FF0000"/>
          <w:sz w:val="28"/>
          <w:szCs w:val="28"/>
          <w:lang w:val="ru-RU"/>
        </w:rPr>
      </w:pPr>
    </w:p>
    <w:p w14:paraId="3FCB7D8D" w14:textId="77777777" w:rsidR="00D10342" w:rsidRDefault="00000000">
      <w:pPr>
        <w:tabs>
          <w:tab w:val="center" w:pos="5174"/>
          <w:tab w:val="left" w:pos="7680"/>
        </w:tabs>
        <w:spacing w:before="0"/>
        <w:ind w:left="-142" w:firstLine="568"/>
        <w:jc w:val="center"/>
        <w:rPr>
          <w:b/>
          <w:color w:val="000000" w:themeColor="text1"/>
          <w:sz w:val="28"/>
          <w:szCs w:val="28"/>
          <w:lang w:val="ru-RU"/>
        </w:rPr>
      </w:pPr>
      <w:r>
        <w:rPr>
          <w:b/>
          <w:color w:val="000000" w:themeColor="text1"/>
          <w:sz w:val="28"/>
          <w:szCs w:val="28"/>
          <w:lang w:val="ru-RU"/>
        </w:rPr>
        <w:lastRenderedPageBreak/>
        <w:t>Благодарностью министра</w:t>
      </w:r>
    </w:p>
    <w:p w14:paraId="7C9C4FC1" w14:textId="77777777" w:rsidR="00D10342" w:rsidRDefault="00000000">
      <w:pPr>
        <w:tabs>
          <w:tab w:val="center" w:pos="5174"/>
          <w:tab w:val="left" w:pos="7680"/>
        </w:tabs>
        <w:spacing w:before="0"/>
        <w:ind w:left="-142" w:firstLine="568"/>
        <w:jc w:val="center"/>
        <w:rPr>
          <w:b/>
          <w:color w:val="000000" w:themeColor="text1"/>
          <w:sz w:val="28"/>
          <w:szCs w:val="28"/>
          <w:lang w:val="ru-RU"/>
        </w:rPr>
      </w:pPr>
      <w:r>
        <w:rPr>
          <w:b/>
          <w:color w:val="000000" w:themeColor="text1"/>
          <w:sz w:val="28"/>
          <w:szCs w:val="28"/>
          <w:lang w:val="ru-RU"/>
        </w:rPr>
        <w:t>здравоохранения Самарской области</w:t>
      </w:r>
    </w:p>
    <w:p w14:paraId="13AC8E89" w14:textId="77777777" w:rsidR="00D10342" w:rsidRDefault="00000000">
      <w:pPr>
        <w:tabs>
          <w:tab w:val="center" w:pos="5174"/>
          <w:tab w:val="left" w:pos="7680"/>
        </w:tabs>
        <w:spacing w:before="0"/>
        <w:ind w:left="-142" w:firstLine="568"/>
        <w:jc w:val="center"/>
        <w:rPr>
          <w:color w:val="000000" w:themeColor="text1"/>
          <w:sz w:val="28"/>
          <w:szCs w:val="28"/>
          <w:lang w:val="ru-RU"/>
        </w:rPr>
      </w:pPr>
      <w:r>
        <w:rPr>
          <w:color w:val="000000" w:themeColor="text1"/>
          <w:sz w:val="28"/>
          <w:szCs w:val="28"/>
          <w:lang w:val="ru-RU"/>
        </w:rPr>
        <w:t>Распоряжение № 356-ПК от 25.04.2025 года</w:t>
      </w:r>
    </w:p>
    <w:p w14:paraId="5DE4D524" w14:textId="77777777" w:rsidR="00D10342" w:rsidRDefault="00D10342">
      <w:pPr>
        <w:spacing w:before="0"/>
        <w:rPr>
          <w:b/>
          <w:color w:val="FF0000"/>
          <w:sz w:val="28"/>
          <w:szCs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556"/>
        <w:gridCol w:w="5125"/>
      </w:tblGrid>
      <w:tr w:rsidR="00D10342" w14:paraId="40738777" w14:textId="77777777">
        <w:trPr>
          <w:trHeight w:val="617"/>
        </w:trPr>
        <w:tc>
          <w:tcPr>
            <w:tcW w:w="710" w:type="dxa"/>
            <w:tcBorders>
              <w:top w:val="single" w:sz="4" w:space="0" w:color="auto"/>
              <w:left w:val="single" w:sz="4" w:space="0" w:color="auto"/>
              <w:bottom w:val="single" w:sz="4" w:space="0" w:color="auto"/>
              <w:right w:val="single" w:sz="4" w:space="0" w:color="auto"/>
            </w:tcBorders>
          </w:tcPr>
          <w:p w14:paraId="2ED1A8D6"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w:t>
            </w:r>
          </w:p>
          <w:p w14:paraId="3C46DCA7"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п/п</w:t>
            </w:r>
          </w:p>
        </w:tc>
        <w:tc>
          <w:tcPr>
            <w:tcW w:w="3402" w:type="dxa"/>
            <w:tcBorders>
              <w:top w:val="single" w:sz="4" w:space="0" w:color="auto"/>
              <w:left w:val="single" w:sz="4" w:space="0" w:color="auto"/>
              <w:bottom w:val="single" w:sz="4" w:space="0" w:color="auto"/>
              <w:right w:val="single" w:sz="4" w:space="0" w:color="auto"/>
            </w:tcBorders>
          </w:tcPr>
          <w:p w14:paraId="058BD461"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Должность</w:t>
            </w:r>
          </w:p>
        </w:tc>
        <w:tc>
          <w:tcPr>
            <w:tcW w:w="3827" w:type="dxa"/>
            <w:tcBorders>
              <w:top w:val="single" w:sz="4" w:space="0" w:color="auto"/>
              <w:left w:val="single" w:sz="4" w:space="0" w:color="auto"/>
              <w:bottom w:val="single" w:sz="4" w:space="0" w:color="auto"/>
              <w:right w:val="single" w:sz="4" w:space="0" w:color="auto"/>
            </w:tcBorders>
          </w:tcPr>
          <w:p w14:paraId="605F3B51"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Место работы</w:t>
            </w:r>
          </w:p>
        </w:tc>
      </w:tr>
      <w:tr w:rsidR="00D10342" w:rsidRPr="00A017D6" w14:paraId="1FB07129" w14:textId="77777777">
        <w:tc>
          <w:tcPr>
            <w:tcW w:w="710" w:type="dxa"/>
            <w:tcBorders>
              <w:top w:val="single" w:sz="4" w:space="0" w:color="auto"/>
              <w:left w:val="single" w:sz="4" w:space="0" w:color="auto"/>
              <w:bottom w:val="single" w:sz="4" w:space="0" w:color="auto"/>
              <w:right w:val="single" w:sz="4" w:space="0" w:color="auto"/>
            </w:tcBorders>
          </w:tcPr>
          <w:p w14:paraId="2B20AF6E" w14:textId="77777777" w:rsidR="00D10342" w:rsidRDefault="00000000">
            <w:pPr>
              <w:spacing w:before="0"/>
              <w:rPr>
                <w:color w:val="FF0000"/>
                <w:sz w:val="28"/>
                <w:szCs w:val="28"/>
              </w:rPr>
            </w:pPr>
            <w:r>
              <w:rPr>
                <w:sz w:val="28"/>
                <w:szCs w:val="28"/>
              </w:rPr>
              <w:t>1</w:t>
            </w:r>
          </w:p>
        </w:tc>
        <w:tc>
          <w:tcPr>
            <w:tcW w:w="3402" w:type="dxa"/>
            <w:tcBorders>
              <w:top w:val="single" w:sz="4" w:space="0" w:color="auto"/>
              <w:left w:val="single" w:sz="4" w:space="0" w:color="auto"/>
              <w:bottom w:val="single" w:sz="4" w:space="0" w:color="auto"/>
              <w:right w:val="single" w:sz="4" w:space="0" w:color="auto"/>
            </w:tcBorders>
          </w:tcPr>
          <w:p w14:paraId="1FF6E894" w14:textId="08331B24" w:rsidR="00D10342" w:rsidRDefault="00B621FF">
            <w:pPr>
              <w:spacing w:before="0"/>
              <w:rPr>
                <w:color w:val="FF0000"/>
                <w:sz w:val="28"/>
                <w:szCs w:val="28"/>
              </w:rPr>
            </w:pPr>
            <w:r>
              <w:rPr>
                <w:sz w:val="28"/>
                <w:szCs w:val="28"/>
                <w:lang w:val="ru-RU"/>
              </w:rPr>
              <w:t>Г</w:t>
            </w:r>
            <w:proofErr w:type="spellStart"/>
            <w:r w:rsidRPr="00B621FF">
              <w:rPr>
                <w:sz w:val="28"/>
                <w:szCs w:val="28"/>
              </w:rPr>
              <w:t>лавная</w:t>
            </w:r>
            <w:proofErr w:type="spellEnd"/>
            <w:r>
              <w:rPr>
                <w:sz w:val="28"/>
                <w:szCs w:val="28"/>
                <w:lang w:val="ru-RU"/>
              </w:rPr>
              <w:t xml:space="preserve"> </w:t>
            </w:r>
            <w:proofErr w:type="spellStart"/>
            <w:r w:rsidRPr="00B621FF">
              <w:rPr>
                <w:sz w:val="28"/>
                <w:szCs w:val="28"/>
              </w:rPr>
              <w:t>медицинская</w:t>
            </w:r>
            <w:proofErr w:type="spellEnd"/>
            <w:r>
              <w:rPr>
                <w:sz w:val="28"/>
                <w:szCs w:val="28"/>
                <w:lang w:val="ru-RU"/>
              </w:rPr>
              <w:t xml:space="preserve"> </w:t>
            </w:r>
            <w:proofErr w:type="spellStart"/>
            <w:r w:rsidRPr="00B621FF">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5E453288" w14:textId="77777777" w:rsidR="00D10342" w:rsidRDefault="00000000">
            <w:pPr>
              <w:spacing w:before="0"/>
              <w:rPr>
                <w:color w:val="FF0000"/>
                <w:lang w:val="ru-RU"/>
              </w:rPr>
            </w:pPr>
            <w:r>
              <w:rPr>
                <w:rFonts w:eastAsia="Courier New"/>
                <w:sz w:val="28"/>
                <w:szCs w:val="28"/>
                <w:lang w:val="ru-RU" w:eastAsia="fa-IR" w:bidi="fa-IR"/>
              </w:rPr>
              <w:t>Тольяттинская больница филиал №1 Федерального государственного бюджетного учреждения «Федеральный научно-клинический центр медицинской радиологии и онкологии» Федерального медико-биологического агентства России</w:t>
            </w:r>
          </w:p>
        </w:tc>
      </w:tr>
      <w:tr w:rsidR="00D10342" w14:paraId="05598275" w14:textId="77777777">
        <w:tc>
          <w:tcPr>
            <w:tcW w:w="710" w:type="dxa"/>
            <w:tcBorders>
              <w:top w:val="single" w:sz="4" w:space="0" w:color="auto"/>
              <w:left w:val="single" w:sz="4" w:space="0" w:color="auto"/>
              <w:bottom w:val="single" w:sz="4" w:space="0" w:color="auto"/>
              <w:right w:val="single" w:sz="4" w:space="0" w:color="auto"/>
            </w:tcBorders>
          </w:tcPr>
          <w:p w14:paraId="4EF1FEFF" w14:textId="77777777" w:rsidR="00D10342" w:rsidRDefault="00000000">
            <w:pPr>
              <w:spacing w:before="0"/>
              <w:rPr>
                <w:color w:val="FF0000"/>
                <w:sz w:val="28"/>
                <w:szCs w:val="28"/>
              </w:rPr>
            </w:pPr>
            <w:r>
              <w:rPr>
                <w:sz w:val="28"/>
                <w:szCs w:val="28"/>
              </w:rPr>
              <w:t>2</w:t>
            </w:r>
          </w:p>
        </w:tc>
        <w:tc>
          <w:tcPr>
            <w:tcW w:w="3402" w:type="dxa"/>
            <w:tcBorders>
              <w:top w:val="single" w:sz="4" w:space="0" w:color="auto"/>
              <w:left w:val="single" w:sz="4" w:space="0" w:color="auto"/>
              <w:bottom w:val="single" w:sz="4" w:space="0" w:color="auto"/>
              <w:right w:val="single" w:sz="4" w:space="0" w:color="auto"/>
            </w:tcBorders>
          </w:tcPr>
          <w:p w14:paraId="34D052F5" w14:textId="71485943" w:rsidR="00D10342" w:rsidRDefault="00B621F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370B3E12"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455913CD" w14:textId="77777777" w:rsidR="00D10342" w:rsidRDefault="00000000">
            <w:pPr>
              <w:spacing w:before="0"/>
              <w:rPr>
                <w:color w:val="FF0000"/>
                <w:sz w:val="28"/>
                <w:szCs w:val="28"/>
                <w:lang w:val="ru-RU"/>
              </w:rPr>
            </w:pPr>
            <w:r>
              <w:rPr>
                <w:sz w:val="28"/>
                <w:szCs w:val="28"/>
              </w:rPr>
              <w:t>«Тольяттинская стоматологическая поликлиника № 1»</w:t>
            </w:r>
          </w:p>
        </w:tc>
      </w:tr>
      <w:tr w:rsidR="00D10342" w:rsidRPr="00A017D6" w14:paraId="78D62C06" w14:textId="77777777">
        <w:tc>
          <w:tcPr>
            <w:tcW w:w="710" w:type="dxa"/>
            <w:tcBorders>
              <w:top w:val="single" w:sz="4" w:space="0" w:color="auto"/>
              <w:left w:val="single" w:sz="4" w:space="0" w:color="auto"/>
              <w:bottom w:val="single" w:sz="4" w:space="0" w:color="auto"/>
              <w:right w:val="single" w:sz="4" w:space="0" w:color="auto"/>
            </w:tcBorders>
          </w:tcPr>
          <w:p w14:paraId="55EE73F5" w14:textId="77777777" w:rsidR="00D10342" w:rsidRDefault="00000000">
            <w:pPr>
              <w:spacing w:before="0"/>
              <w:rPr>
                <w:color w:val="FF0000"/>
                <w:sz w:val="28"/>
                <w:szCs w:val="28"/>
              </w:rPr>
            </w:pPr>
            <w:r>
              <w:rPr>
                <w:sz w:val="28"/>
                <w:szCs w:val="28"/>
              </w:rPr>
              <w:t>3</w:t>
            </w:r>
          </w:p>
        </w:tc>
        <w:tc>
          <w:tcPr>
            <w:tcW w:w="3402" w:type="dxa"/>
            <w:tcBorders>
              <w:top w:val="single" w:sz="4" w:space="0" w:color="auto"/>
              <w:left w:val="single" w:sz="4" w:space="0" w:color="auto"/>
              <w:bottom w:val="single" w:sz="4" w:space="0" w:color="auto"/>
              <w:right w:val="single" w:sz="4" w:space="0" w:color="auto"/>
            </w:tcBorders>
          </w:tcPr>
          <w:p w14:paraId="37E35359" w14:textId="1FAD52C3" w:rsidR="00D10342" w:rsidRDefault="00B621FF">
            <w:pPr>
              <w:spacing w:before="0"/>
              <w:rPr>
                <w:color w:val="FF0000"/>
                <w:sz w:val="28"/>
                <w:szCs w:val="28"/>
                <w:lang w:val="ru-RU"/>
              </w:rPr>
            </w:pPr>
            <w:r>
              <w:rPr>
                <w:sz w:val="28"/>
                <w:szCs w:val="28"/>
                <w:lang w:val="ru-RU"/>
              </w:rPr>
              <w:t>Менеджер по связи с общественностью</w:t>
            </w:r>
          </w:p>
        </w:tc>
        <w:tc>
          <w:tcPr>
            <w:tcW w:w="3827" w:type="dxa"/>
            <w:tcBorders>
              <w:top w:val="single" w:sz="4" w:space="0" w:color="auto"/>
              <w:left w:val="single" w:sz="4" w:space="0" w:color="auto"/>
              <w:bottom w:val="single" w:sz="4" w:space="0" w:color="auto"/>
              <w:right w:val="single" w:sz="4" w:space="0" w:color="auto"/>
            </w:tcBorders>
          </w:tcPr>
          <w:p w14:paraId="270152E7" w14:textId="77777777" w:rsidR="00D10342" w:rsidRDefault="00000000">
            <w:pPr>
              <w:spacing w:before="0"/>
              <w:rPr>
                <w:color w:val="FF0000"/>
                <w:sz w:val="28"/>
                <w:szCs w:val="28"/>
                <w:lang w:val="ru-RU"/>
              </w:rPr>
            </w:pPr>
            <w:r>
              <w:rPr>
                <w:sz w:val="28"/>
                <w:szCs w:val="28"/>
                <w:lang w:val="ru-RU"/>
              </w:rPr>
              <w:t>Самарская региональная общественная организация медицинских сестер</w:t>
            </w:r>
          </w:p>
        </w:tc>
      </w:tr>
      <w:tr w:rsidR="00D10342" w:rsidRPr="00A017D6" w14:paraId="42C11312" w14:textId="77777777">
        <w:tc>
          <w:tcPr>
            <w:tcW w:w="710" w:type="dxa"/>
            <w:tcBorders>
              <w:top w:val="single" w:sz="4" w:space="0" w:color="auto"/>
              <w:left w:val="single" w:sz="4" w:space="0" w:color="auto"/>
              <w:bottom w:val="single" w:sz="4" w:space="0" w:color="auto"/>
              <w:right w:val="single" w:sz="4" w:space="0" w:color="auto"/>
            </w:tcBorders>
          </w:tcPr>
          <w:p w14:paraId="4B63E6A7" w14:textId="77777777" w:rsidR="00D10342" w:rsidRDefault="00000000">
            <w:pPr>
              <w:spacing w:before="0"/>
              <w:rPr>
                <w:color w:val="FF0000"/>
                <w:sz w:val="28"/>
                <w:szCs w:val="28"/>
              </w:rPr>
            </w:pPr>
            <w:r>
              <w:rPr>
                <w:sz w:val="28"/>
                <w:szCs w:val="28"/>
              </w:rPr>
              <w:t>4</w:t>
            </w:r>
          </w:p>
        </w:tc>
        <w:tc>
          <w:tcPr>
            <w:tcW w:w="3402" w:type="dxa"/>
            <w:tcBorders>
              <w:top w:val="single" w:sz="4" w:space="0" w:color="auto"/>
              <w:left w:val="single" w:sz="4" w:space="0" w:color="auto"/>
              <w:bottom w:val="single" w:sz="4" w:space="0" w:color="auto"/>
              <w:right w:val="single" w:sz="4" w:space="0" w:color="auto"/>
            </w:tcBorders>
          </w:tcPr>
          <w:p w14:paraId="529473E7" w14:textId="361A862A" w:rsidR="00D10342" w:rsidRDefault="00B621F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палатная</w:t>
            </w:r>
            <w:proofErr w:type="spellEnd"/>
          </w:p>
        </w:tc>
        <w:tc>
          <w:tcPr>
            <w:tcW w:w="3827" w:type="dxa"/>
            <w:tcBorders>
              <w:top w:val="single" w:sz="4" w:space="0" w:color="auto"/>
              <w:left w:val="single" w:sz="4" w:space="0" w:color="auto"/>
              <w:bottom w:val="single" w:sz="4" w:space="0" w:color="auto"/>
              <w:right w:val="single" w:sz="4" w:space="0" w:color="auto"/>
            </w:tcBorders>
          </w:tcPr>
          <w:p w14:paraId="242F3997"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«Самарская областная клиническая больница имени В.Д. Середавина»</w:t>
            </w:r>
          </w:p>
        </w:tc>
      </w:tr>
      <w:tr w:rsidR="00D10342" w:rsidRPr="00A017D6" w14:paraId="757B7E0F" w14:textId="77777777">
        <w:tc>
          <w:tcPr>
            <w:tcW w:w="710" w:type="dxa"/>
            <w:tcBorders>
              <w:top w:val="single" w:sz="4" w:space="0" w:color="auto"/>
              <w:left w:val="single" w:sz="4" w:space="0" w:color="auto"/>
              <w:bottom w:val="single" w:sz="4" w:space="0" w:color="auto"/>
              <w:right w:val="single" w:sz="4" w:space="0" w:color="auto"/>
            </w:tcBorders>
          </w:tcPr>
          <w:p w14:paraId="040582BE" w14:textId="77777777" w:rsidR="00D10342" w:rsidRDefault="00000000">
            <w:pPr>
              <w:spacing w:before="0"/>
              <w:rPr>
                <w:color w:val="FF0000"/>
                <w:sz w:val="28"/>
                <w:szCs w:val="28"/>
              </w:rPr>
            </w:pPr>
            <w:r>
              <w:rPr>
                <w:sz w:val="28"/>
                <w:szCs w:val="28"/>
              </w:rPr>
              <w:t>5</w:t>
            </w:r>
          </w:p>
        </w:tc>
        <w:tc>
          <w:tcPr>
            <w:tcW w:w="3402" w:type="dxa"/>
            <w:tcBorders>
              <w:top w:val="single" w:sz="4" w:space="0" w:color="auto"/>
              <w:left w:val="single" w:sz="4" w:space="0" w:color="auto"/>
              <w:bottom w:val="single" w:sz="4" w:space="0" w:color="auto"/>
              <w:right w:val="single" w:sz="4" w:space="0" w:color="auto"/>
            </w:tcBorders>
          </w:tcPr>
          <w:p w14:paraId="62756766" w14:textId="53AE6775" w:rsidR="00D10342" w:rsidRDefault="00B621F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4D0C8C9F"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«Самарский областной кожно-венерологический диспансер»</w:t>
            </w:r>
          </w:p>
        </w:tc>
      </w:tr>
      <w:tr w:rsidR="00D10342" w14:paraId="2F370080" w14:textId="77777777">
        <w:tc>
          <w:tcPr>
            <w:tcW w:w="710" w:type="dxa"/>
            <w:tcBorders>
              <w:top w:val="single" w:sz="4" w:space="0" w:color="auto"/>
              <w:left w:val="single" w:sz="4" w:space="0" w:color="auto"/>
              <w:bottom w:val="single" w:sz="4" w:space="0" w:color="auto"/>
              <w:right w:val="single" w:sz="4" w:space="0" w:color="auto"/>
            </w:tcBorders>
          </w:tcPr>
          <w:p w14:paraId="1D9FFE89" w14:textId="77777777" w:rsidR="00D10342" w:rsidRDefault="00000000">
            <w:pPr>
              <w:spacing w:before="0"/>
              <w:rPr>
                <w:color w:val="FF0000"/>
                <w:sz w:val="28"/>
                <w:szCs w:val="28"/>
              </w:rPr>
            </w:pPr>
            <w:r>
              <w:rPr>
                <w:sz w:val="28"/>
                <w:szCs w:val="28"/>
              </w:rPr>
              <w:t>6</w:t>
            </w:r>
          </w:p>
        </w:tc>
        <w:tc>
          <w:tcPr>
            <w:tcW w:w="3402" w:type="dxa"/>
            <w:tcBorders>
              <w:top w:val="single" w:sz="4" w:space="0" w:color="auto"/>
              <w:left w:val="single" w:sz="4" w:space="0" w:color="auto"/>
              <w:bottom w:val="single" w:sz="4" w:space="0" w:color="auto"/>
              <w:right w:val="single" w:sz="4" w:space="0" w:color="auto"/>
            </w:tcBorders>
          </w:tcPr>
          <w:p w14:paraId="1DF495A1" w14:textId="49445CA3" w:rsidR="00D10342" w:rsidRDefault="00B621FF">
            <w:pPr>
              <w:rPr>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p w14:paraId="4B1CFC62" w14:textId="77777777" w:rsidR="00D10342" w:rsidRDefault="00D10342">
            <w:pPr>
              <w:spacing w:before="0"/>
              <w:rPr>
                <w:color w:val="FF0000"/>
                <w:sz w:val="28"/>
                <w:szCs w:val="28"/>
              </w:rPr>
            </w:pPr>
          </w:p>
        </w:tc>
        <w:tc>
          <w:tcPr>
            <w:tcW w:w="3827" w:type="dxa"/>
            <w:tcBorders>
              <w:top w:val="single" w:sz="4" w:space="0" w:color="auto"/>
              <w:left w:val="single" w:sz="4" w:space="0" w:color="auto"/>
              <w:bottom w:val="single" w:sz="4" w:space="0" w:color="auto"/>
              <w:right w:val="single" w:sz="4" w:space="0" w:color="auto"/>
            </w:tcBorders>
          </w:tcPr>
          <w:p w14:paraId="320B0C9A"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6CEF30FB" w14:textId="77777777" w:rsidR="00D10342" w:rsidRDefault="00000000">
            <w:pPr>
              <w:spacing w:before="0"/>
              <w:rPr>
                <w:color w:val="FF0000"/>
                <w:sz w:val="28"/>
                <w:szCs w:val="28"/>
                <w:lang w:val="ru-RU"/>
              </w:rPr>
            </w:pPr>
            <w:r>
              <w:rPr>
                <w:sz w:val="28"/>
                <w:szCs w:val="28"/>
              </w:rPr>
              <w:t>«Самарская</w:t>
            </w:r>
            <w:r>
              <w:rPr>
                <w:sz w:val="28"/>
                <w:szCs w:val="28"/>
                <w:lang w:val="ru-RU"/>
              </w:rPr>
              <w:t xml:space="preserve"> </w:t>
            </w:r>
            <w:r>
              <w:rPr>
                <w:sz w:val="28"/>
                <w:szCs w:val="28"/>
              </w:rPr>
              <w:t>городская больница № 5»</w:t>
            </w:r>
          </w:p>
        </w:tc>
      </w:tr>
      <w:tr w:rsidR="00D10342" w:rsidRPr="00A017D6" w14:paraId="7BEAC4E5" w14:textId="77777777">
        <w:tc>
          <w:tcPr>
            <w:tcW w:w="710" w:type="dxa"/>
            <w:tcBorders>
              <w:top w:val="single" w:sz="4" w:space="0" w:color="auto"/>
              <w:left w:val="single" w:sz="4" w:space="0" w:color="auto"/>
              <w:bottom w:val="single" w:sz="4" w:space="0" w:color="auto"/>
              <w:right w:val="single" w:sz="4" w:space="0" w:color="auto"/>
            </w:tcBorders>
          </w:tcPr>
          <w:p w14:paraId="6C1AF6F4" w14:textId="77777777" w:rsidR="00D10342" w:rsidRDefault="00000000">
            <w:pPr>
              <w:spacing w:before="0"/>
              <w:rPr>
                <w:color w:val="FF0000"/>
                <w:sz w:val="28"/>
                <w:szCs w:val="28"/>
              </w:rPr>
            </w:pPr>
            <w:r>
              <w:rPr>
                <w:sz w:val="28"/>
                <w:szCs w:val="28"/>
              </w:rPr>
              <w:t>7</w:t>
            </w:r>
          </w:p>
        </w:tc>
        <w:tc>
          <w:tcPr>
            <w:tcW w:w="3402" w:type="dxa"/>
            <w:tcBorders>
              <w:top w:val="single" w:sz="4" w:space="0" w:color="auto"/>
              <w:left w:val="single" w:sz="4" w:space="0" w:color="auto"/>
              <w:bottom w:val="single" w:sz="4" w:space="0" w:color="auto"/>
              <w:right w:val="single" w:sz="4" w:space="0" w:color="auto"/>
            </w:tcBorders>
          </w:tcPr>
          <w:p w14:paraId="6180E147" w14:textId="231DAD5D" w:rsidR="00D10342" w:rsidRDefault="00B621F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284F5DB3" w14:textId="77777777" w:rsidR="00D10342" w:rsidRDefault="00000000">
            <w:pPr>
              <w:rPr>
                <w:sz w:val="28"/>
                <w:szCs w:val="28"/>
                <w:lang w:val="ru-RU"/>
              </w:rPr>
            </w:pPr>
            <w:r>
              <w:rPr>
                <w:sz w:val="28"/>
                <w:szCs w:val="28"/>
                <w:lang w:val="ru-RU"/>
              </w:rPr>
              <w:t>государственное бюджетное</w:t>
            </w:r>
          </w:p>
          <w:p w14:paraId="07CA6E01" w14:textId="77777777" w:rsidR="00D10342" w:rsidRDefault="00000000">
            <w:pPr>
              <w:spacing w:before="0"/>
              <w:rPr>
                <w:color w:val="FF0000"/>
                <w:sz w:val="28"/>
                <w:szCs w:val="28"/>
                <w:lang w:val="ru-RU"/>
              </w:rPr>
            </w:pPr>
            <w:r>
              <w:rPr>
                <w:sz w:val="28"/>
                <w:szCs w:val="28"/>
                <w:lang w:val="ru-RU"/>
              </w:rPr>
              <w:t xml:space="preserve">учреждение здравоохранения Самарской области «Кинель Черкасская центральная районная больница» </w:t>
            </w:r>
          </w:p>
        </w:tc>
      </w:tr>
      <w:tr w:rsidR="00D10342" w:rsidRPr="00A017D6" w14:paraId="0B4F8A3A" w14:textId="77777777">
        <w:tc>
          <w:tcPr>
            <w:tcW w:w="710" w:type="dxa"/>
            <w:tcBorders>
              <w:top w:val="single" w:sz="4" w:space="0" w:color="auto"/>
              <w:left w:val="single" w:sz="4" w:space="0" w:color="auto"/>
              <w:bottom w:val="single" w:sz="4" w:space="0" w:color="auto"/>
              <w:right w:val="single" w:sz="4" w:space="0" w:color="auto"/>
            </w:tcBorders>
          </w:tcPr>
          <w:p w14:paraId="78908FA8" w14:textId="77777777" w:rsidR="00D10342" w:rsidRDefault="00000000">
            <w:pPr>
              <w:spacing w:before="0"/>
              <w:rPr>
                <w:color w:val="FF0000"/>
                <w:sz w:val="28"/>
                <w:szCs w:val="28"/>
              </w:rPr>
            </w:pPr>
            <w:r>
              <w:rPr>
                <w:sz w:val="28"/>
                <w:szCs w:val="28"/>
              </w:rPr>
              <w:t>8</w:t>
            </w:r>
          </w:p>
        </w:tc>
        <w:tc>
          <w:tcPr>
            <w:tcW w:w="3402" w:type="dxa"/>
            <w:tcBorders>
              <w:top w:val="single" w:sz="4" w:space="0" w:color="auto"/>
              <w:left w:val="single" w:sz="4" w:space="0" w:color="auto"/>
              <w:bottom w:val="single" w:sz="4" w:space="0" w:color="auto"/>
              <w:right w:val="single" w:sz="4" w:space="0" w:color="auto"/>
            </w:tcBorders>
          </w:tcPr>
          <w:p w14:paraId="5CE413A5" w14:textId="77EA51C4" w:rsidR="00D10342" w:rsidRDefault="00B621FF">
            <w:pPr>
              <w:spacing w:before="0"/>
              <w:rPr>
                <w:color w:val="FF0000"/>
                <w:sz w:val="28"/>
                <w:szCs w:val="28"/>
              </w:rPr>
            </w:pPr>
            <w:r>
              <w:rPr>
                <w:sz w:val="28"/>
                <w:szCs w:val="28"/>
                <w:lang w:val="ru-RU"/>
              </w:rPr>
              <w:t>Р</w:t>
            </w:r>
            <w:proofErr w:type="spellStart"/>
            <w:r>
              <w:rPr>
                <w:sz w:val="28"/>
                <w:szCs w:val="28"/>
              </w:rPr>
              <w:t>ентгенолаборант</w:t>
            </w:r>
            <w:proofErr w:type="spellEnd"/>
          </w:p>
        </w:tc>
        <w:tc>
          <w:tcPr>
            <w:tcW w:w="3827" w:type="dxa"/>
            <w:tcBorders>
              <w:top w:val="single" w:sz="4" w:space="0" w:color="auto"/>
              <w:left w:val="single" w:sz="4" w:space="0" w:color="auto"/>
              <w:bottom w:val="single" w:sz="4" w:space="0" w:color="auto"/>
              <w:right w:val="single" w:sz="4" w:space="0" w:color="auto"/>
            </w:tcBorders>
          </w:tcPr>
          <w:p w14:paraId="34D28545"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«Самарская областная клиническая стоматологическая поликлиника»</w:t>
            </w:r>
          </w:p>
        </w:tc>
      </w:tr>
      <w:tr w:rsidR="00D10342" w:rsidRPr="00A017D6" w14:paraId="2A3F1710" w14:textId="77777777">
        <w:tc>
          <w:tcPr>
            <w:tcW w:w="710" w:type="dxa"/>
            <w:tcBorders>
              <w:top w:val="single" w:sz="4" w:space="0" w:color="auto"/>
              <w:left w:val="single" w:sz="4" w:space="0" w:color="auto"/>
              <w:bottom w:val="single" w:sz="4" w:space="0" w:color="auto"/>
              <w:right w:val="single" w:sz="4" w:space="0" w:color="auto"/>
            </w:tcBorders>
          </w:tcPr>
          <w:p w14:paraId="0576849A" w14:textId="77777777" w:rsidR="00D10342" w:rsidRDefault="00000000">
            <w:pPr>
              <w:spacing w:before="0"/>
              <w:rPr>
                <w:color w:val="FF0000"/>
                <w:sz w:val="28"/>
                <w:szCs w:val="28"/>
              </w:rPr>
            </w:pPr>
            <w:r>
              <w:rPr>
                <w:sz w:val="28"/>
                <w:szCs w:val="28"/>
              </w:rPr>
              <w:t>9</w:t>
            </w:r>
          </w:p>
        </w:tc>
        <w:tc>
          <w:tcPr>
            <w:tcW w:w="3402" w:type="dxa"/>
            <w:tcBorders>
              <w:top w:val="single" w:sz="4" w:space="0" w:color="auto"/>
              <w:left w:val="single" w:sz="4" w:space="0" w:color="auto"/>
              <w:bottom w:val="single" w:sz="4" w:space="0" w:color="auto"/>
              <w:right w:val="single" w:sz="4" w:space="0" w:color="auto"/>
            </w:tcBorders>
          </w:tcPr>
          <w:p w14:paraId="2EC9BDE5" w14:textId="5492E3DC" w:rsidR="00D10342" w:rsidRDefault="00B621F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0C86CBA4" w14:textId="77777777" w:rsidR="00D10342" w:rsidRDefault="00000000">
            <w:pPr>
              <w:spacing w:before="0"/>
              <w:rPr>
                <w:color w:val="FF0000"/>
                <w:sz w:val="28"/>
                <w:szCs w:val="28"/>
                <w:lang w:val="ru-RU"/>
              </w:rPr>
            </w:pPr>
            <w:r>
              <w:rPr>
                <w:sz w:val="28"/>
                <w:szCs w:val="28"/>
                <w:lang w:val="ru-RU"/>
              </w:rPr>
              <w:t>федеральное государственное бюджетное учреждение санаторий «Лесное» Министерства здравоохранения Российской Федерации</w:t>
            </w:r>
          </w:p>
        </w:tc>
      </w:tr>
      <w:tr w:rsidR="00D10342" w:rsidRPr="00A017D6" w14:paraId="7296DAE3" w14:textId="77777777">
        <w:tc>
          <w:tcPr>
            <w:tcW w:w="710" w:type="dxa"/>
            <w:tcBorders>
              <w:top w:val="single" w:sz="4" w:space="0" w:color="auto"/>
              <w:left w:val="single" w:sz="4" w:space="0" w:color="auto"/>
              <w:bottom w:val="single" w:sz="4" w:space="0" w:color="auto"/>
              <w:right w:val="single" w:sz="4" w:space="0" w:color="auto"/>
            </w:tcBorders>
          </w:tcPr>
          <w:p w14:paraId="51649B66" w14:textId="77777777" w:rsidR="00D10342" w:rsidRDefault="00000000">
            <w:pPr>
              <w:spacing w:before="0"/>
              <w:rPr>
                <w:color w:val="FF0000"/>
                <w:sz w:val="28"/>
                <w:szCs w:val="28"/>
              </w:rPr>
            </w:pPr>
            <w:r>
              <w:rPr>
                <w:sz w:val="28"/>
                <w:szCs w:val="28"/>
              </w:rPr>
              <w:t>10</w:t>
            </w:r>
          </w:p>
        </w:tc>
        <w:tc>
          <w:tcPr>
            <w:tcW w:w="3402" w:type="dxa"/>
            <w:tcBorders>
              <w:top w:val="single" w:sz="4" w:space="0" w:color="auto"/>
              <w:left w:val="single" w:sz="4" w:space="0" w:color="auto"/>
              <w:bottom w:val="single" w:sz="4" w:space="0" w:color="auto"/>
              <w:right w:val="single" w:sz="4" w:space="0" w:color="auto"/>
            </w:tcBorders>
          </w:tcPr>
          <w:p w14:paraId="1BAA890D" w14:textId="7DE870B3" w:rsidR="00D10342" w:rsidRDefault="00B621FF">
            <w:pPr>
              <w:spacing w:before="0"/>
              <w:rPr>
                <w:color w:val="FF0000"/>
                <w:sz w:val="28"/>
                <w:szCs w:val="28"/>
              </w:rPr>
            </w:pPr>
            <w:r>
              <w:rPr>
                <w:sz w:val="28"/>
                <w:szCs w:val="28"/>
                <w:lang w:val="ru-RU"/>
              </w:rPr>
              <w:t>О</w:t>
            </w:r>
            <w:proofErr w:type="spellStart"/>
            <w:r>
              <w:rPr>
                <w:sz w:val="28"/>
                <w:szCs w:val="28"/>
              </w:rPr>
              <w:t>перационная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785867E6" w14:textId="77777777" w:rsidR="00D10342" w:rsidRDefault="00000000">
            <w:pPr>
              <w:spacing w:before="0"/>
              <w:rPr>
                <w:color w:val="FF0000"/>
                <w:sz w:val="28"/>
                <w:szCs w:val="28"/>
                <w:lang w:val="ru-RU"/>
              </w:rPr>
            </w:pPr>
            <w:r>
              <w:rPr>
                <w:sz w:val="28"/>
                <w:szCs w:val="28"/>
                <w:lang w:val="ru-RU"/>
              </w:rPr>
              <w:t xml:space="preserve">государственное бюджетное учреждение здравоохранения Самарской области </w:t>
            </w:r>
            <w:r>
              <w:rPr>
                <w:sz w:val="28"/>
                <w:szCs w:val="28"/>
                <w:lang w:val="ru-RU"/>
              </w:rPr>
              <w:lastRenderedPageBreak/>
              <w:t>«Тольяттинская городская клиническая больница № 5»</w:t>
            </w:r>
          </w:p>
        </w:tc>
      </w:tr>
      <w:tr w:rsidR="00D10342" w:rsidRPr="00A017D6" w14:paraId="08E631C9" w14:textId="77777777">
        <w:tc>
          <w:tcPr>
            <w:tcW w:w="710" w:type="dxa"/>
            <w:tcBorders>
              <w:top w:val="single" w:sz="4" w:space="0" w:color="auto"/>
              <w:left w:val="single" w:sz="4" w:space="0" w:color="auto"/>
              <w:bottom w:val="single" w:sz="4" w:space="0" w:color="auto"/>
              <w:right w:val="single" w:sz="4" w:space="0" w:color="auto"/>
            </w:tcBorders>
          </w:tcPr>
          <w:p w14:paraId="20582BE1" w14:textId="77777777" w:rsidR="00D10342" w:rsidRDefault="00000000">
            <w:pPr>
              <w:spacing w:before="0"/>
              <w:rPr>
                <w:color w:val="FF0000"/>
                <w:sz w:val="28"/>
                <w:szCs w:val="28"/>
              </w:rPr>
            </w:pPr>
            <w:r>
              <w:rPr>
                <w:sz w:val="28"/>
                <w:szCs w:val="28"/>
              </w:rPr>
              <w:lastRenderedPageBreak/>
              <w:t>11</w:t>
            </w:r>
          </w:p>
        </w:tc>
        <w:tc>
          <w:tcPr>
            <w:tcW w:w="3402" w:type="dxa"/>
            <w:tcBorders>
              <w:top w:val="single" w:sz="4" w:space="0" w:color="auto"/>
              <w:left w:val="single" w:sz="4" w:space="0" w:color="auto"/>
              <w:bottom w:val="single" w:sz="4" w:space="0" w:color="auto"/>
              <w:right w:val="single" w:sz="4" w:space="0" w:color="auto"/>
            </w:tcBorders>
          </w:tcPr>
          <w:p w14:paraId="7198227D" w14:textId="2ADFF969" w:rsidR="00D10342" w:rsidRDefault="00175332">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747007BF"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«Исаклинская центральная районная больница»</w:t>
            </w:r>
          </w:p>
        </w:tc>
      </w:tr>
      <w:tr w:rsidR="00D10342" w:rsidRPr="00A017D6" w14:paraId="455CFF9B" w14:textId="77777777">
        <w:tc>
          <w:tcPr>
            <w:tcW w:w="710" w:type="dxa"/>
            <w:tcBorders>
              <w:top w:val="single" w:sz="4" w:space="0" w:color="auto"/>
              <w:left w:val="single" w:sz="4" w:space="0" w:color="auto"/>
              <w:bottom w:val="single" w:sz="4" w:space="0" w:color="auto"/>
              <w:right w:val="single" w:sz="4" w:space="0" w:color="auto"/>
            </w:tcBorders>
          </w:tcPr>
          <w:p w14:paraId="0210A831" w14:textId="77777777" w:rsidR="00D10342" w:rsidRDefault="00000000">
            <w:pPr>
              <w:spacing w:before="0"/>
              <w:rPr>
                <w:color w:val="FF0000"/>
                <w:sz w:val="28"/>
                <w:szCs w:val="28"/>
              </w:rPr>
            </w:pPr>
            <w:r>
              <w:rPr>
                <w:sz w:val="28"/>
                <w:szCs w:val="28"/>
              </w:rPr>
              <w:t>12</w:t>
            </w:r>
          </w:p>
        </w:tc>
        <w:tc>
          <w:tcPr>
            <w:tcW w:w="3402" w:type="dxa"/>
            <w:tcBorders>
              <w:top w:val="single" w:sz="4" w:space="0" w:color="auto"/>
              <w:left w:val="single" w:sz="4" w:space="0" w:color="auto"/>
              <w:bottom w:val="single" w:sz="4" w:space="0" w:color="auto"/>
              <w:right w:val="single" w:sz="4" w:space="0" w:color="auto"/>
            </w:tcBorders>
          </w:tcPr>
          <w:p w14:paraId="54110DCE" w14:textId="7ED5320B" w:rsidR="00D10342" w:rsidRDefault="00175332">
            <w:pPr>
              <w:spacing w:before="0"/>
              <w:rPr>
                <w:color w:val="FF0000"/>
                <w:sz w:val="28"/>
                <w:szCs w:val="28"/>
              </w:rPr>
            </w:pPr>
            <w:r>
              <w:rPr>
                <w:sz w:val="28"/>
                <w:szCs w:val="28"/>
                <w:lang w:val="ru-RU"/>
              </w:rPr>
              <w:t>Г</w:t>
            </w:r>
            <w:proofErr w:type="spellStart"/>
            <w:r>
              <w:rPr>
                <w:sz w:val="28"/>
                <w:szCs w:val="28"/>
              </w:rPr>
              <w:t>лавная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2D4B85E9"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«Тольяттинская городская поликлиника № 1»</w:t>
            </w:r>
          </w:p>
        </w:tc>
      </w:tr>
      <w:tr w:rsidR="00D10342" w:rsidRPr="00A017D6" w14:paraId="33021530" w14:textId="77777777">
        <w:tc>
          <w:tcPr>
            <w:tcW w:w="710" w:type="dxa"/>
            <w:tcBorders>
              <w:top w:val="single" w:sz="4" w:space="0" w:color="auto"/>
              <w:left w:val="single" w:sz="4" w:space="0" w:color="auto"/>
              <w:bottom w:val="single" w:sz="4" w:space="0" w:color="auto"/>
              <w:right w:val="single" w:sz="4" w:space="0" w:color="auto"/>
            </w:tcBorders>
          </w:tcPr>
          <w:p w14:paraId="1BC6AD7C" w14:textId="77777777" w:rsidR="00D10342" w:rsidRDefault="00000000">
            <w:pPr>
              <w:spacing w:before="0"/>
              <w:rPr>
                <w:color w:val="FF0000"/>
                <w:sz w:val="28"/>
                <w:szCs w:val="28"/>
              </w:rPr>
            </w:pPr>
            <w:r>
              <w:rPr>
                <w:sz w:val="28"/>
                <w:szCs w:val="28"/>
              </w:rPr>
              <w:t>13</w:t>
            </w:r>
          </w:p>
        </w:tc>
        <w:tc>
          <w:tcPr>
            <w:tcW w:w="3402" w:type="dxa"/>
            <w:tcBorders>
              <w:top w:val="single" w:sz="4" w:space="0" w:color="auto"/>
              <w:left w:val="single" w:sz="4" w:space="0" w:color="auto"/>
              <w:bottom w:val="single" w:sz="4" w:space="0" w:color="auto"/>
              <w:right w:val="single" w:sz="4" w:space="0" w:color="auto"/>
            </w:tcBorders>
          </w:tcPr>
          <w:p w14:paraId="2FFA2F29" w14:textId="63989A72" w:rsidR="00D10342" w:rsidRDefault="00175332">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2BF00BD1"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«Сызранская центральная городская и районная больница»</w:t>
            </w:r>
          </w:p>
        </w:tc>
      </w:tr>
      <w:tr w:rsidR="00D10342" w:rsidRPr="00A017D6" w14:paraId="49DEAA50" w14:textId="77777777">
        <w:tc>
          <w:tcPr>
            <w:tcW w:w="710" w:type="dxa"/>
            <w:tcBorders>
              <w:top w:val="single" w:sz="4" w:space="0" w:color="auto"/>
              <w:left w:val="single" w:sz="4" w:space="0" w:color="auto"/>
              <w:bottom w:val="single" w:sz="4" w:space="0" w:color="auto"/>
              <w:right w:val="single" w:sz="4" w:space="0" w:color="auto"/>
            </w:tcBorders>
          </w:tcPr>
          <w:p w14:paraId="71F3981E" w14:textId="77777777" w:rsidR="00D10342" w:rsidRDefault="00000000">
            <w:pPr>
              <w:spacing w:before="0"/>
              <w:rPr>
                <w:color w:val="FF0000"/>
                <w:sz w:val="28"/>
                <w:szCs w:val="28"/>
              </w:rPr>
            </w:pPr>
            <w:r>
              <w:rPr>
                <w:sz w:val="28"/>
                <w:szCs w:val="28"/>
              </w:rPr>
              <w:t>14</w:t>
            </w:r>
          </w:p>
        </w:tc>
        <w:tc>
          <w:tcPr>
            <w:tcW w:w="3402" w:type="dxa"/>
            <w:tcBorders>
              <w:top w:val="single" w:sz="4" w:space="0" w:color="auto"/>
              <w:left w:val="single" w:sz="4" w:space="0" w:color="auto"/>
              <w:bottom w:val="single" w:sz="4" w:space="0" w:color="auto"/>
              <w:right w:val="single" w:sz="4" w:space="0" w:color="auto"/>
            </w:tcBorders>
          </w:tcPr>
          <w:p w14:paraId="291FB441" w14:textId="2E48AEDB" w:rsidR="00D10342" w:rsidRDefault="00175332">
            <w:pPr>
              <w:spacing w:before="0"/>
              <w:rPr>
                <w:color w:val="FF0000"/>
                <w:sz w:val="28"/>
                <w:szCs w:val="28"/>
              </w:rPr>
            </w:pPr>
            <w:r>
              <w:rPr>
                <w:sz w:val="28"/>
                <w:szCs w:val="28"/>
                <w:lang w:val="ru-RU"/>
              </w:rPr>
              <w:t>Г</w:t>
            </w:r>
            <w:proofErr w:type="spellStart"/>
            <w:r>
              <w:rPr>
                <w:sz w:val="28"/>
                <w:szCs w:val="28"/>
              </w:rPr>
              <w:t>лавная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4052F71B"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«Самарская областная детская инфекционная больница»</w:t>
            </w:r>
          </w:p>
        </w:tc>
      </w:tr>
      <w:tr w:rsidR="00D10342" w14:paraId="0F630CCA" w14:textId="77777777">
        <w:tc>
          <w:tcPr>
            <w:tcW w:w="710" w:type="dxa"/>
            <w:tcBorders>
              <w:top w:val="single" w:sz="4" w:space="0" w:color="auto"/>
              <w:left w:val="single" w:sz="4" w:space="0" w:color="auto"/>
              <w:bottom w:val="single" w:sz="4" w:space="0" w:color="auto"/>
              <w:right w:val="single" w:sz="4" w:space="0" w:color="auto"/>
            </w:tcBorders>
          </w:tcPr>
          <w:p w14:paraId="7E38A14A" w14:textId="77777777" w:rsidR="00D10342" w:rsidRDefault="00000000">
            <w:pPr>
              <w:spacing w:before="0"/>
              <w:rPr>
                <w:color w:val="FF0000"/>
                <w:sz w:val="28"/>
                <w:szCs w:val="28"/>
              </w:rPr>
            </w:pPr>
            <w:r>
              <w:rPr>
                <w:sz w:val="28"/>
                <w:szCs w:val="28"/>
              </w:rPr>
              <w:t>15</w:t>
            </w:r>
          </w:p>
        </w:tc>
        <w:tc>
          <w:tcPr>
            <w:tcW w:w="3402" w:type="dxa"/>
            <w:tcBorders>
              <w:top w:val="single" w:sz="4" w:space="0" w:color="auto"/>
              <w:left w:val="single" w:sz="4" w:space="0" w:color="auto"/>
              <w:bottom w:val="single" w:sz="4" w:space="0" w:color="auto"/>
              <w:right w:val="single" w:sz="4" w:space="0" w:color="auto"/>
            </w:tcBorders>
          </w:tcPr>
          <w:p w14:paraId="5D90991B" w14:textId="13681A0F" w:rsidR="00D10342" w:rsidRDefault="00175332">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по</w:t>
            </w:r>
            <w:proofErr w:type="spellEnd"/>
            <w:r>
              <w:rPr>
                <w:sz w:val="28"/>
                <w:szCs w:val="28"/>
              </w:rPr>
              <w:t xml:space="preserve"> </w:t>
            </w:r>
            <w:proofErr w:type="spellStart"/>
            <w:r>
              <w:rPr>
                <w:sz w:val="28"/>
                <w:szCs w:val="28"/>
              </w:rPr>
              <w:t>физиотерапии</w:t>
            </w:r>
            <w:proofErr w:type="spellEnd"/>
          </w:p>
        </w:tc>
        <w:tc>
          <w:tcPr>
            <w:tcW w:w="3827" w:type="dxa"/>
            <w:tcBorders>
              <w:top w:val="single" w:sz="4" w:space="0" w:color="auto"/>
              <w:left w:val="single" w:sz="4" w:space="0" w:color="auto"/>
              <w:bottom w:val="single" w:sz="4" w:space="0" w:color="auto"/>
              <w:right w:val="single" w:sz="4" w:space="0" w:color="auto"/>
            </w:tcBorders>
          </w:tcPr>
          <w:p w14:paraId="0F4E7927" w14:textId="77777777" w:rsidR="00D10342" w:rsidRDefault="00000000">
            <w:pPr>
              <w:rPr>
                <w:sz w:val="28"/>
                <w:szCs w:val="28"/>
                <w:lang w:val="ru-RU"/>
              </w:rPr>
            </w:pPr>
            <w:r>
              <w:rPr>
                <w:sz w:val="28"/>
                <w:szCs w:val="28"/>
                <w:lang w:val="ru-RU"/>
              </w:rPr>
              <w:t>государственное бюджетное учреждение здравоохранения</w:t>
            </w:r>
          </w:p>
          <w:p w14:paraId="508A8690" w14:textId="77777777" w:rsidR="00D10342" w:rsidRDefault="00000000">
            <w:pPr>
              <w:rPr>
                <w:sz w:val="28"/>
                <w:szCs w:val="28"/>
                <w:lang w:val="ru-RU"/>
              </w:rPr>
            </w:pPr>
            <w:r>
              <w:rPr>
                <w:sz w:val="28"/>
                <w:szCs w:val="28"/>
                <w:lang w:val="ru-RU"/>
              </w:rPr>
              <w:t xml:space="preserve">«Самарский областной клинический противотуберкулёзный диспансер имени </w:t>
            </w:r>
          </w:p>
          <w:p w14:paraId="6D592165" w14:textId="77777777" w:rsidR="00D10342" w:rsidRDefault="00000000">
            <w:pPr>
              <w:spacing w:before="0"/>
              <w:rPr>
                <w:color w:val="FF0000"/>
                <w:sz w:val="28"/>
                <w:szCs w:val="28"/>
                <w:lang w:val="ru-RU"/>
              </w:rPr>
            </w:pPr>
            <w:r>
              <w:rPr>
                <w:sz w:val="28"/>
                <w:szCs w:val="28"/>
              </w:rPr>
              <w:t>Н.В. Постникова»</w:t>
            </w:r>
          </w:p>
        </w:tc>
      </w:tr>
      <w:tr w:rsidR="00D10342" w:rsidRPr="00A017D6" w14:paraId="5EFFF48F" w14:textId="77777777">
        <w:tc>
          <w:tcPr>
            <w:tcW w:w="710" w:type="dxa"/>
            <w:tcBorders>
              <w:top w:val="single" w:sz="4" w:space="0" w:color="auto"/>
              <w:left w:val="single" w:sz="4" w:space="0" w:color="auto"/>
              <w:bottom w:val="single" w:sz="4" w:space="0" w:color="auto"/>
              <w:right w:val="single" w:sz="4" w:space="0" w:color="auto"/>
            </w:tcBorders>
          </w:tcPr>
          <w:p w14:paraId="65EE66D7" w14:textId="77777777" w:rsidR="00D10342" w:rsidRDefault="00000000">
            <w:pPr>
              <w:spacing w:before="0"/>
              <w:rPr>
                <w:color w:val="FF0000"/>
                <w:sz w:val="28"/>
                <w:szCs w:val="28"/>
              </w:rPr>
            </w:pPr>
            <w:r>
              <w:rPr>
                <w:sz w:val="28"/>
                <w:szCs w:val="28"/>
              </w:rPr>
              <w:t>16</w:t>
            </w:r>
          </w:p>
        </w:tc>
        <w:tc>
          <w:tcPr>
            <w:tcW w:w="3402" w:type="dxa"/>
            <w:tcBorders>
              <w:top w:val="single" w:sz="4" w:space="0" w:color="auto"/>
              <w:left w:val="single" w:sz="4" w:space="0" w:color="auto"/>
              <w:bottom w:val="single" w:sz="4" w:space="0" w:color="auto"/>
              <w:right w:val="single" w:sz="4" w:space="0" w:color="auto"/>
            </w:tcBorders>
          </w:tcPr>
          <w:p w14:paraId="05EC2E8F" w14:textId="2505AEF2" w:rsidR="00D10342" w:rsidRDefault="00000000">
            <w:pPr>
              <w:spacing w:before="0"/>
              <w:rPr>
                <w:color w:val="FF0000"/>
                <w:sz w:val="28"/>
                <w:szCs w:val="28"/>
              </w:rPr>
            </w:pPr>
            <w:r>
              <w:rPr>
                <w:sz w:val="28"/>
                <w:szCs w:val="28"/>
              </w:rPr>
              <w:t xml:space="preserve"> </w:t>
            </w:r>
            <w:r w:rsidR="00175332">
              <w:rPr>
                <w:sz w:val="28"/>
                <w:szCs w:val="28"/>
                <w:lang w:val="ru-RU"/>
              </w:rPr>
              <w:t>Ф</w:t>
            </w:r>
            <w:proofErr w:type="spellStart"/>
            <w:r>
              <w:rPr>
                <w:sz w:val="28"/>
                <w:szCs w:val="28"/>
              </w:rPr>
              <w:t>ельдшер</w:t>
            </w:r>
            <w:proofErr w:type="spellEnd"/>
          </w:p>
        </w:tc>
        <w:tc>
          <w:tcPr>
            <w:tcW w:w="3827" w:type="dxa"/>
            <w:tcBorders>
              <w:top w:val="single" w:sz="4" w:space="0" w:color="auto"/>
              <w:left w:val="single" w:sz="4" w:space="0" w:color="auto"/>
              <w:bottom w:val="single" w:sz="4" w:space="0" w:color="auto"/>
              <w:right w:val="single" w:sz="4" w:space="0" w:color="auto"/>
            </w:tcBorders>
          </w:tcPr>
          <w:p w14:paraId="50C2DF5E"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«Кошкинская центральная районная больница»</w:t>
            </w:r>
          </w:p>
        </w:tc>
      </w:tr>
      <w:tr w:rsidR="00D10342" w:rsidRPr="00A017D6" w14:paraId="4B5F24FF" w14:textId="77777777">
        <w:tc>
          <w:tcPr>
            <w:tcW w:w="710" w:type="dxa"/>
            <w:tcBorders>
              <w:top w:val="single" w:sz="4" w:space="0" w:color="auto"/>
              <w:left w:val="single" w:sz="4" w:space="0" w:color="auto"/>
              <w:bottom w:val="single" w:sz="4" w:space="0" w:color="auto"/>
              <w:right w:val="single" w:sz="4" w:space="0" w:color="auto"/>
            </w:tcBorders>
          </w:tcPr>
          <w:p w14:paraId="1C5602DE" w14:textId="77777777" w:rsidR="00D10342" w:rsidRDefault="00000000">
            <w:pPr>
              <w:spacing w:before="0"/>
              <w:rPr>
                <w:color w:val="FF0000"/>
                <w:sz w:val="28"/>
                <w:szCs w:val="28"/>
              </w:rPr>
            </w:pPr>
            <w:r>
              <w:rPr>
                <w:sz w:val="28"/>
                <w:szCs w:val="28"/>
              </w:rPr>
              <w:t>17</w:t>
            </w:r>
          </w:p>
        </w:tc>
        <w:tc>
          <w:tcPr>
            <w:tcW w:w="3402" w:type="dxa"/>
            <w:tcBorders>
              <w:top w:val="single" w:sz="4" w:space="0" w:color="auto"/>
              <w:left w:val="single" w:sz="4" w:space="0" w:color="auto"/>
              <w:bottom w:val="single" w:sz="4" w:space="0" w:color="auto"/>
              <w:right w:val="single" w:sz="4" w:space="0" w:color="auto"/>
            </w:tcBorders>
          </w:tcPr>
          <w:p w14:paraId="2AB8CE39" w14:textId="571ED41E" w:rsidR="00D10342" w:rsidRDefault="00175332">
            <w:pPr>
              <w:spacing w:before="0"/>
              <w:rPr>
                <w:color w:val="FF0000"/>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0ECC36CE"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«Тольяттинский психоневрологический диспансер»</w:t>
            </w:r>
          </w:p>
        </w:tc>
      </w:tr>
      <w:tr w:rsidR="00D10342" w:rsidRPr="00A017D6" w14:paraId="3E9BE74B" w14:textId="77777777">
        <w:tc>
          <w:tcPr>
            <w:tcW w:w="710" w:type="dxa"/>
            <w:tcBorders>
              <w:top w:val="single" w:sz="4" w:space="0" w:color="auto"/>
              <w:left w:val="single" w:sz="4" w:space="0" w:color="auto"/>
              <w:bottom w:val="single" w:sz="4" w:space="0" w:color="auto"/>
              <w:right w:val="single" w:sz="4" w:space="0" w:color="auto"/>
            </w:tcBorders>
          </w:tcPr>
          <w:p w14:paraId="1C1B3244" w14:textId="77777777" w:rsidR="00D10342" w:rsidRDefault="00000000">
            <w:pPr>
              <w:spacing w:before="0"/>
              <w:rPr>
                <w:color w:val="FF0000"/>
                <w:sz w:val="28"/>
                <w:szCs w:val="28"/>
              </w:rPr>
            </w:pPr>
            <w:r>
              <w:rPr>
                <w:sz w:val="28"/>
                <w:szCs w:val="28"/>
              </w:rPr>
              <w:t>18</w:t>
            </w:r>
          </w:p>
        </w:tc>
        <w:tc>
          <w:tcPr>
            <w:tcW w:w="3402" w:type="dxa"/>
            <w:tcBorders>
              <w:top w:val="single" w:sz="4" w:space="0" w:color="auto"/>
              <w:left w:val="single" w:sz="4" w:space="0" w:color="auto"/>
              <w:bottom w:val="single" w:sz="4" w:space="0" w:color="auto"/>
              <w:right w:val="single" w:sz="4" w:space="0" w:color="auto"/>
            </w:tcBorders>
          </w:tcPr>
          <w:p w14:paraId="5A641632" w14:textId="5AFEFC28" w:rsidR="00D10342" w:rsidRDefault="00175332">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4CB45E8B"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«Самарская городская поликлиника № 2»</w:t>
            </w:r>
          </w:p>
        </w:tc>
      </w:tr>
      <w:tr w:rsidR="00D10342" w:rsidRPr="00A017D6" w14:paraId="42B5DB02" w14:textId="77777777">
        <w:tc>
          <w:tcPr>
            <w:tcW w:w="710" w:type="dxa"/>
            <w:tcBorders>
              <w:top w:val="single" w:sz="4" w:space="0" w:color="auto"/>
              <w:left w:val="single" w:sz="4" w:space="0" w:color="auto"/>
              <w:bottom w:val="single" w:sz="4" w:space="0" w:color="auto"/>
              <w:right w:val="single" w:sz="4" w:space="0" w:color="auto"/>
            </w:tcBorders>
          </w:tcPr>
          <w:p w14:paraId="7E04F831" w14:textId="77777777" w:rsidR="00D10342" w:rsidRDefault="00000000">
            <w:pPr>
              <w:spacing w:before="0"/>
              <w:rPr>
                <w:color w:val="FF0000"/>
                <w:sz w:val="28"/>
                <w:szCs w:val="28"/>
              </w:rPr>
            </w:pPr>
            <w:r>
              <w:rPr>
                <w:sz w:val="28"/>
                <w:szCs w:val="28"/>
              </w:rPr>
              <w:t>19</w:t>
            </w:r>
          </w:p>
        </w:tc>
        <w:tc>
          <w:tcPr>
            <w:tcW w:w="3402" w:type="dxa"/>
            <w:tcBorders>
              <w:top w:val="single" w:sz="4" w:space="0" w:color="auto"/>
              <w:left w:val="single" w:sz="4" w:space="0" w:color="auto"/>
              <w:bottom w:val="single" w:sz="4" w:space="0" w:color="auto"/>
              <w:right w:val="single" w:sz="4" w:space="0" w:color="auto"/>
            </w:tcBorders>
          </w:tcPr>
          <w:p w14:paraId="1FB268BD" w14:textId="749692EC" w:rsidR="00D10342" w:rsidRDefault="00175332">
            <w:pPr>
              <w:spacing w:before="0"/>
              <w:rPr>
                <w:color w:val="FF0000"/>
                <w:sz w:val="28"/>
                <w:szCs w:val="28"/>
              </w:rPr>
            </w:pPr>
            <w:r>
              <w:rPr>
                <w:sz w:val="28"/>
                <w:szCs w:val="28"/>
                <w:lang w:val="ru-RU"/>
              </w:rPr>
              <w:t>М</w:t>
            </w:r>
            <w:r>
              <w:rPr>
                <w:sz w:val="28"/>
                <w:szCs w:val="28"/>
              </w:rPr>
              <w:t>едицинская сестра палатная</w:t>
            </w:r>
          </w:p>
        </w:tc>
        <w:tc>
          <w:tcPr>
            <w:tcW w:w="3827" w:type="dxa"/>
            <w:tcBorders>
              <w:top w:val="single" w:sz="4" w:space="0" w:color="auto"/>
              <w:left w:val="single" w:sz="4" w:space="0" w:color="auto"/>
              <w:bottom w:val="single" w:sz="4" w:space="0" w:color="auto"/>
              <w:right w:val="single" w:sz="4" w:space="0" w:color="auto"/>
            </w:tcBorders>
          </w:tcPr>
          <w:p w14:paraId="1A68D4BB"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«Сызранский психоневрологический диспансер»</w:t>
            </w:r>
          </w:p>
        </w:tc>
      </w:tr>
      <w:tr w:rsidR="00D10342" w:rsidRPr="00A017D6" w14:paraId="29B57F2D" w14:textId="77777777">
        <w:tc>
          <w:tcPr>
            <w:tcW w:w="710" w:type="dxa"/>
            <w:tcBorders>
              <w:top w:val="single" w:sz="4" w:space="0" w:color="auto"/>
              <w:left w:val="single" w:sz="4" w:space="0" w:color="auto"/>
              <w:bottom w:val="single" w:sz="4" w:space="0" w:color="auto"/>
              <w:right w:val="single" w:sz="4" w:space="0" w:color="auto"/>
            </w:tcBorders>
          </w:tcPr>
          <w:p w14:paraId="559FA3BB" w14:textId="77777777" w:rsidR="00D10342" w:rsidRDefault="00000000">
            <w:pPr>
              <w:spacing w:before="0"/>
              <w:rPr>
                <w:color w:val="FF0000"/>
                <w:sz w:val="28"/>
                <w:szCs w:val="28"/>
              </w:rPr>
            </w:pPr>
            <w:r>
              <w:rPr>
                <w:sz w:val="28"/>
                <w:szCs w:val="28"/>
              </w:rPr>
              <w:t>20</w:t>
            </w:r>
          </w:p>
        </w:tc>
        <w:tc>
          <w:tcPr>
            <w:tcW w:w="3402" w:type="dxa"/>
            <w:tcBorders>
              <w:top w:val="single" w:sz="4" w:space="0" w:color="auto"/>
              <w:left w:val="single" w:sz="4" w:space="0" w:color="auto"/>
              <w:bottom w:val="single" w:sz="4" w:space="0" w:color="auto"/>
              <w:right w:val="single" w:sz="4" w:space="0" w:color="auto"/>
            </w:tcBorders>
          </w:tcPr>
          <w:p w14:paraId="68592C20" w14:textId="479F7863" w:rsidR="00D10342" w:rsidRDefault="00175332">
            <w:pPr>
              <w:spacing w:before="0"/>
              <w:rPr>
                <w:color w:val="FF0000"/>
                <w:sz w:val="28"/>
                <w:szCs w:val="28"/>
              </w:rPr>
            </w:pPr>
            <w:r>
              <w:rPr>
                <w:sz w:val="28"/>
                <w:szCs w:val="28"/>
                <w:lang w:val="ru-RU"/>
              </w:rPr>
              <w:t>С</w:t>
            </w:r>
            <w:r>
              <w:rPr>
                <w:sz w:val="28"/>
                <w:szCs w:val="28"/>
              </w:rPr>
              <w:t>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3FFEB6BE" w14:textId="77777777" w:rsidR="00D10342" w:rsidRDefault="00000000">
            <w:pPr>
              <w:spacing w:before="0"/>
              <w:rPr>
                <w:color w:val="FF0000"/>
                <w:sz w:val="28"/>
                <w:szCs w:val="28"/>
                <w:lang w:val="ru-RU"/>
              </w:rPr>
            </w:pPr>
            <w:r>
              <w:rPr>
                <w:sz w:val="28"/>
                <w:szCs w:val="28"/>
                <w:lang w:val="ru-RU"/>
              </w:rPr>
              <w:t xml:space="preserve">государственное бюджетное учреждение здравоохранения «Самарская областная клиническая офтальмологическая больница имени Т.И. Ерошевского»  </w:t>
            </w:r>
          </w:p>
        </w:tc>
      </w:tr>
      <w:tr w:rsidR="00D10342" w14:paraId="10B9A8BC" w14:textId="77777777">
        <w:tc>
          <w:tcPr>
            <w:tcW w:w="710" w:type="dxa"/>
            <w:tcBorders>
              <w:top w:val="single" w:sz="4" w:space="0" w:color="auto"/>
              <w:left w:val="single" w:sz="4" w:space="0" w:color="auto"/>
              <w:bottom w:val="single" w:sz="4" w:space="0" w:color="auto"/>
              <w:right w:val="single" w:sz="4" w:space="0" w:color="auto"/>
            </w:tcBorders>
          </w:tcPr>
          <w:p w14:paraId="32DCA742" w14:textId="77777777" w:rsidR="00D10342" w:rsidRDefault="00000000">
            <w:pPr>
              <w:spacing w:before="0"/>
              <w:rPr>
                <w:color w:val="FF0000"/>
                <w:sz w:val="28"/>
                <w:szCs w:val="28"/>
              </w:rPr>
            </w:pPr>
            <w:r>
              <w:rPr>
                <w:sz w:val="28"/>
                <w:szCs w:val="28"/>
              </w:rPr>
              <w:lastRenderedPageBreak/>
              <w:t>21</w:t>
            </w:r>
          </w:p>
        </w:tc>
        <w:tc>
          <w:tcPr>
            <w:tcW w:w="3402" w:type="dxa"/>
            <w:tcBorders>
              <w:top w:val="single" w:sz="4" w:space="0" w:color="auto"/>
              <w:left w:val="single" w:sz="4" w:space="0" w:color="auto"/>
              <w:bottom w:val="single" w:sz="4" w:space="0" w:color="auto"/>
              <w:right w:val="single" w:sz="4" w:space="0" w:color="auto"/>
            </w:tcBorders>
          </w:tcPr>
          <w:p w14:paraId="56095482" w14:textId="3651794D" w:rsidR="00D10342" w:rsidRDefault="009F6E2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3EFBEEA5"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61FF0D9A" w14:textId="77777777" w:rsidR="00D10342" w:rsidRDefault="00000000">
            <w:pPr>
              <w:spacing w:before="0"/>
              <w:rPr>
                <w:color w:val="FF0000"/>
                <w:sz w:val="28"/>
                <w:szCs w:val="28"/>
                <w:lang w:val="ru-RU"/>
              </w:rPr>
            </w:pPr>
            <w:r>
              <w:rPr>
                <w:sz w:val="28"/>
                <w:szCs w:val="28"/>
              </w:rPr>
              <w:t>«Новокуйбышевская центральная</w:t>
            </w:r>
            <w:r>
              <w:rPr>
                <w:sz w:val="28"/>
                <w:szCs w:val="28"/>
                <w:lang w:val="ru-RU"/>
              </w:rPr>
              <w:t xml:space="preserve"> </w:t>
            </w:r>
            <w:r>
              <w:rPr>
                <w:sz w:val="28"/>
                <w:szCs w:val="28"/>
              </w:rPr>
              <w:t>городская больница»</w:t>
            </w:r>
          </w:p>
        </w:tc>
      </w:tr>
      <w:tr w:rsidR="00D10342" w:rsidRPr="00A017D6" w14:paraId="3BF63764" w14:textId="77777777">
        <w:tc>
          <w:tcPr>
            <w:tcW w:w="710" w:type="dxa"/>
            <w:tcBorders>
              <w:top w:val="single" w:sz="4" w:space="0" w:color="auto"/>
              <w:left w:val="single" w:sz="4" w:space="0" w:color="auto"/>
              <w:bottom w:val="single" w:sz="4" w:space="0" w:color="auto"/>
              <w:right w:val="single" w:sz="4" w:space="0" w:color="auto"/>
            </w:tcBorders>
          </w:tcPr>
          <w:p w14:paraId="3D8AFB54" w14:textId="77777777" w:rsidR="00D10342" w:rsidRDefault="00000000">
            <w:pPr>
              <w:spacing w:before="0"/>
              <w:rPr>
                <w:color w:val="FF0000"/>
                <w:sz w:val="28"/>
                <w:szCs w:val="28"/>
              </w:rPr>
            </w:pPr>
            <w:r>
              <w:rPr>
                <w:sz w:val="28"/>
                <w:szCs w:val="28"/>
              </w:rPr>
              <w:t>22</w:t>
            </w:r>
          </w:p>
        </w:tc>
        <w:tc>
          <w:tcPr>
            <w:tcW w:w="3402" w:type="dxa"/>
            <w:tcBorders>
              <w:top w:val="single" w:sz="4" w:space="0" w:color="auto"/>
              <w:left w:val="single" w:sz="4" w:space="0" w:color="auto"/>
              <w:bottom w:val="single" w:sz="4" w:space="0" w:color="auto"/>
              <w:right w:val="single" w:sz="4" w:space="0" w:color="auto"/>
            </w:tcBorders>
          </w:tcPr>
          <w:p w14:paraId="17D8A6DA" w14:textId="24409E29" w:rsidR="00D10342" w:rsidRDefault="009F6E2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палатная</w:t>
            </w:r>
            <w:proofErr w:type="spellEnd"/>
          </w:p>
        </w:tc>
        <w:tc>
          <w:tcPr>
            <w:tcW w:w="3827" w:type="dxa"/>
            <w:tcBorders>
              <w:top w:val="single" w:sz="4" w:space="0" w:color="auto"/>
              <w:left w:val="single" w:sz="4" w:space="0" w:color="auto"/>
              <w:bottom w:val="single" w:sz="4" w:space="0" w:color="auto"/>
              <w:right w:val="single" w:sz="4" w:space="0" w:color="auto"/>
            </w:tcBorders>
          </w:tcPr>
          <w:p w14:paraId="6D85AACC"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«Сергиевская центральная районная больница»</w:t>
            </w:r>
          </w:p>
        </w:tc>
      </w:tr>
      <w:tr w:rsidR="00D10342" w14:paraId="4125986C" w14:textId="77777777">
        <w:tc>
          <w:tcPr>
            <w:tcW w:w="710" w:type="dxa"/>
            <w:tcBorders>
              <w:top w:val="single" w:sz="4" w:space="0" w:color="auto"/>
              <w:left w:val="single" w:sz="4" w:space="0" w:color="auto"/>
              <w:bottom w:val="single" w:sz="4" w:space="0" w:color="auto"/>
              <w:right w:val="single" w:sz="4" w:space="0" w:color="auto"/>
            </w:tcBorders>
          </w:tcPr>
          <w:p w14:paraId="6FB7C4BA" w14:textId="77777777" w:rsidR="00D10342" w:rsidRDefault="00000000">
            <w:pPr>
              <w:spacing w:before="0"/>
              <w:rPr>
                <w:color w:val="FF0000"/>
                <w:sz w:val="28"/>
                <w:szCs w:val="28"/>
              </w:rPr>
            </w:pPr>
            <w:r>
              <w:rPr>
                <w:sz w:val="28"/>
                <w:szCs w:val="28"/>
              </w:rPr>
              <w:t>23</w:t>
            </w:r>
          </w:p>
        </w:tc>
        <w:tc>
          <w:tcPr>
            <w:tcW w:w="3402" w:type="dxa"/>
            <w:tcBorders>
              <w:top w:val="single" w:sz="4" w:space="0" w:color="auto"/>
              <w:left w:val="single" w:sz="4" w:space="0" w:color="auto"/>
              <w:bottom w:val="single" w:sz="4" w:space="0" w:color="auto"/>
              <w:right w:val="single" w:sz="4" w:space="0" w:color="auto"/>
            </w:tcBorders>
          </w:tcPr>
          <w:p w14:paraId="780305C2" w14:textId="4CB5B98B" w:rsidR="00D10342" w:rsidRDefault="009F6E2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2700DCCA" w14:textId="77777777" w:rsidR="00D10342" w:rsidRDefault="00000000">
            <w:pPr>
              <w:rPr>
                <w:sz w:val="28"/>
                <w:szCs w:val="28"/>
                <w:lang w:val="ru-RU"/>
              </w:rPr>
            </w:pPr>
            <w:r>
              <w:rPr>
                <w:sz w:val="28"/>
                <w:szCs w:val="28"/>
                <w:lang w:val="ru-RU"/>
              </w:rPr>
              <w:t>государственное бюджетное учреждение здравоохранения Самарской области</w:t>
            </w:r>
          </w:p>
          <w:p w14:paraId="6722E7DB" w14:textId="77777777" w:rsidR="00D10342" w:rsidRDefault="00000000">
            <w:pPr>
              <w:spacing w:before="0"/>
              <w:rPr>
                <w:color w:val="FF0000"/>
                <w:sz w:val="28"/>
                <w:szCs w:val="28"/>
                <w:lang w:val="ru-RU"/>
              </w:rPr>
            </w:pPr>
            <w:r>
              <w:rPr>
                <w:sz w:val="28"/>
                <w:szCs w:val="28"/>
              </w:rPr>
              <w:t>«Тольяттинская стоматологическая поликлиника № 3»</w:t>
            </w:r>
          </w:p>
        </w:tc>
      </w:tr>
      <w:tr w:rsidR="00D10342" w:rsidRPr="00A017D6" w14:paraId="323DD8EF" w14:textId="77777777">
        <w:tc>
          <w:tcPr>
            <w:tcW w:w="710" w:type="dxa"/>
            <w:tcBorders>
              <w:top w:val="single" w:sz="4" w:space="0" w:color="auto"/>
              <w:left w:val="single" w:sz="4" w:space="0" w:color="auto"/>
              <w:bottom w:val="single" w:sz="4" w:space="0" w:color="auto"/>
              <w:right w:val="single" w:sz="4" w:space="0" w:color="auto"/>
            </w:tcBorders>
          </w:tcPr>
          <w:p w14:paraId="5A55353C" w14:textId="77777777" w:rsidR="00D10342" w:rsidRDefault="00000000">
            <w:pPr>
              <w:spacing w:before="0"/>
              <w:rPr>
                <w:color w:val="FF0000"/>
                <w:sz w:val="28"/>
                <w:szCs w:val="28"/>
              </w:rPr>
            </w:pPr>
            <w:r>
              <w:rPr>
                <w:sz w:val="28"/>
                <w:szCs w:val="28"/>
              </w:rPr>
              <w:t>24</w:t>
            </w:r>
          </w:p>
        </w:tc>
        <w:tc>
          <w:tcPr>
            <w:tcW w:w="3402" w:type="dxa"/>
            <w:tcBorders>
              <w:top w:val="single" w:sz="4" w:space="0" w:color="auto"/>
              <w:left w:val="single" w:sz="4" w:space="0" w:color="auto"/>
              <w:bottom w:val="single" w:sz="4" w:space="0" w:color="auto"/>
              <w:right w:val="single" w:sz="4" w:space="0" w:color="auto"/>
            </w:tcBorders>
          </w:tcPr>
          <w:p w14:paraId="11E81C03" w14:textId="609E3539" w:rsidR="00D10342" w:rsidRDefault="009F6E2F">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10875112"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«Похвистневская центральная районная больница»</w:t>
            </w:r>
          </w:p>
        </w:tc>
      </w:tr>
      <w:tr w:rsidR="00D10342" w:rsidRPr="00A017D6" w14:paraId="52D6A730" w14:textId="77777777">
        <w:tc>
          <w:tcPr>
            <w:tcW w:w="710" w:type="dxa"/>
            <w:tcBorders>
              <w:top w:val="single" w:sz="4" w:space="0" w:color="auto"/>
              <w:left w:val="single" w:sz="4" w:space="0" w:color="auto"/>
              <w:bottom w:val="single" w:sz="4" w:space="0" w:color="auto"/>
              <w:right w:val="single" w:sz="4" w:space="0" w:color="auto"/>
            </w:tcBorders>
          </w:tcPr>
          <w:p w14:paraId="09B827E9" w14:textId="77777777" w:rsidR="00D10342" w:rsidRDefault="00000000">
            <w:pPr>
              <w:spacing w:before="0"/>
              <w:rPr>
                <w:color w:val="FF0000"/>
                <w:sz w:val="28"/>
                <w:szCs w:val="28"/>
              </w:rPr>
            </w:pPr>
            <w:r>
              <w:rPr>
                <w:sz w:val="28"/>
                <w:szCs w:val="28"/>
              </w:rPr>
              <w:t>25</w:t>
            </w:r>
          </w:p>
        </w:tc>
        <w:tc>
          <w:tcPr>
            <w:tcW w:w="3402" w:type="dxa"/>
            <w:tcBorders>
              <w:top w:val="single" w:sz="4" w:space="0" w:color="auto"/>
              <w:left w:val="single" w:sz="4" w:space="0" w:color="auto"/>
              <w:bottom w:val="single" w:sz="4" w:space="0" w:color="auto"/>
              <w:right w:val="single" w:sz="4" w:space="0" w:color="auto"/>
            </w:tcBorders>
          </w:tcPr>
          <w:p w14:paraId="78DFDC60" w14:textId="57450D6C" w:rsidR="00D10342" w:rsidRDefault="009F6E2F">
            <w:pPr>
              <w:spacing w:before="0"/>
              <w:rPr>
                <w:color w:val="FF0000"/>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3F163AB2" w14:textId="77777777" w:rsidR="00D10342" w:rsidRDefault="00000000">
            <w:pPr>
              <w:spacing w:before="0"/>
              <w:rPr>
                <w:color w:val="FF0000"/>
                <w:sz w:val="28"/>
                <w:szCs w:val="28"/>
                <w:lang w:val="ru-RU"/>
              </w:rPr>
            </w:pPr>
            <w:r>
              <w:rPr>
                <w:sz w:val="28"/>
                <w:szCs w:val="28"/>
                <w:lang w:val="ru-RU"/>
              </w:rPr>
              <w:t xml:space="preserve">государственное бюджетное учреждение здравоохранения Самарской области «Волжская районная клиническая больница» </w:t>
            </w:r>
          </w:p>
        </w:tc>
      </w:tr>
      <w:tr w:rsidR="00D10342" w:rsidRPr="00A017D6" w14:paraId="14A79B57" w14:textId="77777777">
        <w:tc>
          <w:tcPr>
            <w:tcW w:w="710" w:type="dxa"/>
            <w:tcBorders>
              <w:top w:val="single" w:sz="4" w:space="0" w:color="auto"/>
              <w:left w:val="single" w:sz="4" w:space="0" w:color="auto"/>
              <w:bottom w:val="single" w:sz="4" w:space="0" w:color="auto"/>
              <w:right w:val="single" w:sz="4" w:space="0" w:color="auto"/>
            </w:tcBorders>
          </w:tcPr>
          <w:p w14:paraId="0FD8C531" w14:textId="77777777" w:rsidR="00D10342" w:rsidRDefault="00000000">
            <w:pPr>
              <w:spacing w:before="0"/>
              <w:rPr>
                <w:sz w:val="28"/>
                <w:szCs w:val="28"/>
              </w:rPr>
            </w:pPr>
            <w:r>
              <w:rPr>
                <w:sz w:val="28"/>
                <w:szCs w:val="28"/>
              </w:rPr>
              <w:t>26</w:t>
            </w:r>
          </w:p>
        </w:tc>
        <w:tc>
          <w:tcPr>
            <w:tcW w:w="3402" w:type="dxa"/>
            <w:tcBorders>
              <w:top w:val="single" w:sz="4" w:space="0" w:color="auto"/>
              <w:left w:val="single" w:sz="4" w:space="0" w:color="auto"/>
              <w:bottom w:val="single" w:sz="4" w:space="0" w:color="auto"/>
              <w:right w:val="single" w:sz="4" w:space="0" w:color="auto"/>
            </w:tcBorders>
          </w:tcPr>
          <w:p w14:paraId="0A1199BC" w14:textId="76EA62C3" w:rsidR="00D10342" w:rsidRDefault="009F6E2F">
            <w:pPr>
              <w:spacing w:before="0"/>
              <w:rPr>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палатная</w:t>
            </w:r>
            <w:proofErr w:type="spellEnd"/>
          </w:p>
        </w:tc>
        <w:tc>
          <w:tcPr>
            <w:tcW w:w="3827" w:type="dxa"/>
            <w:tcBorders>
              <w:top w:val="single" w:sz="4" w:space="0" w:color="auto"/>
              <w:left w:val="single" w:sz="4" w:space="0" w:color="auto"/>
              <w:bottom w:val="single" w:sz="4" w:space="0" w:color="auto"/>
              <w:right w:val="single" w:sz="4" w:space="0" w:color="auto"/>
            </w:tcBorders>
          </w:tcPr>
          <w:p w14:paraId="604365DC"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«Челно -  Вершинская центральная районная больница»</w:t>
            </w:r>
          </w:p>
        </w:tc>
      </w:tr>
      <w:tr w:rsidR="00D10342" w14:paraId="154D5ABD" w14:textId="77777777">
        <w:tc>
          <w:tcPr>
            <w:tcW w:w="710" w:type="dxa"/>
            <w:tcBorders>
              <w:top w:val="single" w:sz="4" w:space="0" w:color="auto"/>
              <w:left w:val="single" w:sz="4" w:space="0" w:color="auto"/>
              <w:bottom w:val="single" w:sz="4" w:space="0" w:color="auto"/>
              <w:right w:val="single" w:sz="4" w:space="0" w:color="auto"/>
            </w:tcBorders>
          </w:tcPr>
          <w:p w14:paraId="7CFF1A17" w14:textId="77777777" w:rsidR="00D10342" w:rsidRDefault="00000000">
            <w:pPr>
              <w:spacing w:before="0"/>
              <w:rPr>
                <w:sz w:val="28"/>
                <w:szCs w:val="28"/>
              </w:rPr>
            </w:pPr>
            <w:r>
              <w:rPr>
                <w:sz w:val="28"/>
                <w:szCs w:val="28"/>
              </w:rPr>
              <w:t>27</w:t>
            </w:r>
          </w:p>
        </w:tc>
        <w:tc>
          <w:tcPr>
            <w:tcW w:w="3402" w:type="dxa"/>
            <w:tcBorders>
              <w:top w:val="single" w:sz="4" w:space="0" w:color="auto"/>
              <w:left w:val="single" w:sz="4" w:space="0" w:color="auto"/>
              <w:bottom w:val="single" w:sz="4" w:space="0" w:color="auto"/>
              <w:right w:val="single" w:sz="4" w:space="0" w:color="auto"/>
            </w:tcBorders>
          </w:tcPr>
          <w:p w14:paraId="6198DB1D" w14:textId="414540E3" w:rsidR="00D10342" w:rsidRDefault="009F6E2F">
            <w:pPr>
              <w:spacing w:before="0"/>
              <w:rPr>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палатная</w:t>
            </w:r>
            <w:proofErr w:type="spellEnd"/>
          </w:p>
        </w:tc>
        <w:tc>
          <w:tcPr>
            <w:tcW w:w="3827" w:type="dxa"/>
            <w:tcBorders>
              <w:top w:val="single" w:sz="4" w:space="0" w:color="auto"/>
              <w:left w:val="single" w:sz="4" w:space="0" w:color="auto"/>
              <w:bottom w:val="single" w:sz="4" w:space="0" w:color="auto"/>
              <w:right w:val="single" w:sz="4" w:space="0" w:color="auto"/>
            </w:tcBorders>
          </w:tcPr>
          <w:p w14:paraId="401AE3FE"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62A955CC" w14:textId="77777777" w:rsidR="00D10342" w:rsidRDefault="00000000">
            <w:pPr>
              <w:spacing w:before="0"/>
              <w:rPr>
                <w:sz w:val="28"/>
                <w:szCs w:val="28"/>
                <w:lang w:val="ru-RU"/>
              </w:rPr>
            </w:pPr>
            <w:r>
              <w:rPr>
                <w:sz w:val="28"/>
                <w:szCs w:val="28"/>
              </w:rPr>
              <w:t>«Тольяттинский наркологический диспансер»</w:t>
            </w:r>
          </w:p>
        </w:tc>
      </w:tr>
      <w:tr w:rsidR="00D10342" w:rsidRPr="00A017D6" w14:paraId="41E0B1FB" w14:textId="77777777">
        <w:tc>
          <w:tcPr>
            <w:tcW w:w="710" w:type="dxa"/>
            <w:tcBorders>
              <w:top w:val="single" w:sz="4" w:space="0" w:color="auto"/>
              <w:left w:val="single" w:sz="4" w:space="0" w:color="auto"/>
              <w:bottom w:val="single" w:sz="4" w:space="0" w:color="auto"/>
              <w:right w:val="single" w:sz="4" w:space="0" w:color="auto"/>
            </w:tcBorders>
          </w:tcPr>
          <w:p w14:paraId="539EC027" w14:textId="77777777" w:rsidR="00D10342" w:rsidRDefault="00000000">
            <w:pPr>
              <w:spacing w:before="0"/>
              <w:rPr>
                <w:sz w:val="28"/>
                <w:szCs w:val="28"/>
              </w:rPr>
            </w:pPr>
            <w:r>
              <w:rPr>
                <w:sz w:val="28"/>
                <w:szCs w:val="28"/>
              </w:rPr>
              <w:t>28</w:t>
            </w:r>
          </w:p>
        </w:tc>
        <w:tc>
          <w:tcPr>
            <w:tcW w:w="3402" w:type="dxa"/>
            <w:tcBorders>
              <w:top w:val="single" w:sz="4" w:space="0" w:color="auto"/>
              <w:left w:val="single" w:sz="4" w:space="0" w:color="auto"/>
              <w:bottom w:val="single" w:sz="4" w:space="0" w:color="auto"/>
              <w:right w:val="single" w:sz="4" w:space="0" w:color="auto"/>
            </w:tcBorders>
          </w:tcPr>
          <w:p w14:paraId="0C3E7A8D" w14:textId="0CFDA72E" w:rsidR="00D10342" w:rsidRDefault="009F6E2F">
            <w:pPr>
              <w:spacing w:before="0"/>
              <w:rPr>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палатная</w:t>
            </w:r>
            <w:proofErr w:type="spellEnd"/>
          </w:p>
        </w:tc>
        <w:tc>
          <w:tcPr>
            <w:tcW w:w="3827" w:type="dxa"/>
            <w:tcBorders>
              <w:top w:val="single" w:sz="4" w:space="0" w:color="auto"/>
              <w:left w:val="single" w:sz="4" w:space="0" w:color="auto"/>
              <w:bottom w:val="single" w:sz="4" w:space="0" w:color="auto"/>
              <w:right w:val="single" w:sz="4" w:space="0" w:color="auto"/>
            </w:tcBorders>
          </w:tcPr>
          <w:p w14:paraId="53F039A8"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«Самарский областной клинический онкологический диспансер»</w:t>
            </w:r>
          </w:p>
        </w:tc>
      </w:tr>
      <w:tr w:rsidR="00D10342" w:rsidRPr="00A017D6" w14:paraId="3CD55C0D" w14:textId="77777777">
        <w:tc>
          <w:tcPr>
            <w:tcW w:w="710" w:type="dxa"/>
            <w:tcBorders>
              <w:top w:val="single" w:sz="4" w:space="0" w:color="auto"/>
              <w:left w:val="single" w:sz="4" w:space="0" w:color="auto"/>
              <w:bottom w:val="single" w:sz="4" w:space="0" w:color="auto"/>
              <w:right w:val="single" w:sz="4" w:space="0" w:color="auto"/>
            </w:tcBorders>
          </w:tcPr>
          <w:p w14:paraId="6418BCC1" w14:textId="77777777" w:rsidR="00D10342" w:rsidRDefault="00000000">
            <w:pPr>
              <w:spacing w:before="0"/>
              <w:rPr>
                <w:sz w:val="28"/>
                <w:szCs w:val="28"/>
              </w:rPr>
            </w:pPr>
            <w:r>
              <w:rPr>
                <w:sz w:val="28"/>
                <w:szCs w:val="28"/>
              </w:rPr>
              <w:t>29</w:t>
            </w:r>
          </w:p>
        </w:tc>
        <w:tc>
          <w:tcPr>
            <w:tcW w:w="3402" w:type="dxa"/>
            <w:tcBorders>
              <w:top w:val="single" w:sz="4" w:space="0" w:color="auto"/>
              <w:left w:val="single" w:sz="4" w:space="0" w:color="auto"/>
              <w:bottom w:val="single" w:sz="4" w:space="0" w:color="auto"/>
              <w:right w:val="single" w:sz="4" w:space="0" w:color="auto"/>
            </w:tcBorders>
          </w:tcPr>
          <w:p w14:paraId="240E1866" w14:textId="69804241" w:rsidR="00D10342" w:rsidRDefault="009F6E2F">
            <w:pPr>
              <w:spacing w:before="0"/>
              <w:rPr>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палатная</w:t>
            </w:r>
            <w:proofErr w:type="spellEnd"/>
          </w:p>
        </w:tc>
        <w:tc>
          <w:tcPr>
            <w:tcW w:w="3827" w:type="dxa"/>
            <w:tcBorders>
              <w:top w:val="single" w:sz="4" w:space="0" w:color="auto"/>
              <w:left w:val="single" w:sz="4" w:space="0" w:color="auto"/>
              <w:bottom w:val="single" w:sz="4" w:space="0" w:color="auto"/>
              <w:right w:val="single" w:sz="4" w:space="0" w:color="auto"/>
            </w:tcBorders>
          </w:tcPr>
          <w:p w14:paraId="4BCAC431"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«Елховская центральная районная больница»</w:t>
            </w:r>
          </w:p>
        </w:tc>
      </w:tr>
      <w:tr w:rsidR="00D10342" w:rsidRPr="00A017D6" w14:paraId="3C85965C" w14:textId="77777777">
        <w:tc>
          <w:tcPr>
            <w:tcW w:w="710" w:type="dxa"/>
            <w:tcBorders>
              <w:top w:val="single" w:sz="4" w:space="0" w:color="auto"/>
              <w:left w:val="single" w:sz="4" w:space="0" w:color="auto"/>
              <w:bottom w:val="single" w:sz="4" w:space="0" w:color="auto"/>
              <w:right w:val="single" w:sz="4" w:space="0" w:color="auto"/>
            </w:tcBorders>
          </w:tcPr>
          <w:p w14:paraId="603926CD" w14:textId="77777777" w:rsidR="00D10342" w:rsidRDefault="00000000">
            <w:pPr>
              <w:spacing w:before="0"/>
              <w:rPr>
                <w:sz w:val="28"/>
                <w:szCs w:val="28"/>
              </w:rPr>
            </w:pPr>
            <w:r>
              <w:rPr>
                <w:sz w:val="28"/>
                <w:szCs w:val="28"/>
              </w:rPr>
              <w:t>30</w:t>
            </w:r>
          </w:p>
        </w:tc>
        <w:tc>
          <w:tcPr>
            <w:tcW w:w="3402" w:type="dxa"/>
            <w:tcBorders>
              <w:top w:val="single" w:sz="4" w:space="0" w:color="auto"/>
              <w:left w:val="single" w:sz="4" w:space="0" w:color="auto"/>
              <w:bottom w:val="single" w:sz="4" w:space="0" w:color="auto"/>
              <w:right w:val="single" w:sz="4" w:space="0" w:color="auto"/>
            </w:tcBorders>
          </w:tcPr>
          <w:p w14:paraId="0B927CA3" w14:textId="15862EA3" w:rsidR="00D10342" w:rsidRDefault="009F6E2F">
            <w:pPr>
              <w:spacing w:before="0"/>
              <w:rPr>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0DC43DDA"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детский санаторий «Юность»</w:t>
            </w:r>
          </w:p>
        </w:tc>
      </w:tr>
      <w:tr w:rsidR="00D10342" w:rsidRPr="00A017D6" w14:paraId="41960A64" w14:textId="77777777">
        <w:tc>
          <w:tcPr>
            <w:tcW w:w="710" w:type="dxa"/>
            <w:tcBorders>
              <w:top w:val="single" w:sz="4" w:space="0" w:color="auto"/>
              <w:left w:val="single" w:sz="4" w:space="0" w:color="auto"/>
              <w:bottom w:val="single" w:sz="4" w:space="0" w:color="auto"/>
              <w:right w:val="single" w:sz="4" w:space="0" w:color="auto"/>
            </w:tcBorders>
          </w:tcPr>
          <w:p w14:paraId="6BE609CE" w14:textId="77777777" w:rsidR="00D10342" w:rsidRDefault="00000000">
            <w:pPr>
              <w:spacing w:before="0"/>
              <w:rPr>
                <w:sz w:val="28"/>
                <w:szCs w:val="28"/>
              </w:rPr>
            </w:pPr>
            <w:r>
              <w:rPr>
                <w:sz w:val="28"/>
                <w:szCs w:val="28"/>
              </w:rPr>
              <w:t>31</w:t>
            </w:r>
          </w:p>
        </w:tc>
        <w:tc>
          <w:tcPr>
            <w:tcW w:w="3402" w:type="dxa"/>
            <w:tcBorders>
              <w:top w:val="single" w:sz="4" w:space="0" w:color="auto"/>
              <w:left w:val="single" w:sz="4" w:space="0" w:color="auto"/>
              <w:bottom w:val="single" w:sz="4" w:space="0" w:color="auto"/>
              <w:right w:val="single" w:sz="4" w:space="0" w:color="auto"/>
            </w:tcBorders>
          </w:tcPr>
          <w:p w14:paraId="7313217D" w14:textId="44800148" w:rsidR="00D10342" w:rsidRDefault="009F6E2F">
            <w:pPr>
              <w:spacing w:before="0"/>
              <w:rPr>
                <w:sz w:val="28"/>
                <w:szCs w:val="28"/>
              </w:rPr>
            </w:pPr>
            <w:r>
              <w:rPr>
                <w:sz w:val="28"/>
                <w:szCs w:val="28"/>
                <w:lang w:val="ru-RU"/>
              </w:rPr>
              <w:t>Р</w:t>
            </w:r>
            <w:proofErr w:type="spellStart"/>
            <w:r>
              <w:rPr>
                <w:sz w:val="28"/>
                <w:szCs w:val="28"/>
              </w:rPr>
              <w:t>ентгенолаборант</w:t>
            </w:r>
            <w:proofErr w:type="spellEnd"/>
          </w:p>
        </w:tc>
        <w:tc>
          <w:tcPr>
            <w:tcW w:w="3827" w:type="dxa"/>
            <w:tcBorders>
              <w:top w:val="single" w:sz="4" w:space="0" w:color="auto"/>
              <w:left w:val="single" w:sz="4" w:space="0" w:color="auto"/>
              <w:bottom w:val="single" w:sz="4" w:space="0" w:color="auto"/>
              <w:right w:val="single" w:sz="4" w:space="0" w:color="auto"/>
            </w:tcBorders>
          </w:tcPr>
          <w:p w14:paraId="3FF8A9C7"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«Сызранская стоматологическая поликлиника»</w:t>
            </w:r>
          </w:p>
        </w:tc>
      </w:tr>
      <w:tr w:rsidR="00D10342" w:rsidRPr="00A017D6" w14:paraId="1D714240" w14:textId="77777777">
        <w:tc>
          <w:tcPr>
            <w:tcW w:w="710" w:type="dxa"/>
            <w:tcBorders>
              <w:top w:val="single" w:sz="4" w:space="0" w:color="auto"/>
              <w:left w:val="single" w:sz="4" w:space="0" w:color="auto"/>
              <w:bottom w:val="single" w:sz="4" w:space="0" w:color="auto"/>
              <w:right w:val="single" w:sz="4" w:space="0" w:color="auto"/>
            </w:tcBorders>
          </w:tcPr>
          <w:p w14:paraId="341962AA" w14:textId="77777777" w:rsidR="00D10342" w:rsidRDefault="00000000">
            <w:pPr>
              <w:spacing w:before="0"/>
              <w:rPr>
                <w:sz w:val="28"/>
                <w:szCs w:val="28"/>
              </w:rPr>
            </w:pPr>
            <w:r>
              <w:rPr>
                <w:sz w:val="28"/>
                <w:szCs w:val="28"/>
              </w:rPr>
              <w:lastRenderedPageBreak/>
              <w:t>32</w:t>
            </w:r>
          </w:p>
        </w:tc>
        <w:tc>
          <w:tcPr>
            <w:tcW w:w="3402" w:type="dxa"/>
            <w:tcBorders>
              <w:top w:val="single" w:sz="4" w:space="0" w:color="auto"/>
              <w:left w:val="single" w:sz="4" w:space="0" w:color="auto"/>
              <w:bottom w:val="single" w:sz="4" w:space="0" w:color="auto"/>
              <w:right w:val="single" w:sz="4" w:space="0" w:color="auto"/>
            </w:tcBorders>
          </w:tcPr>
          <w:p w14:paraId="4CEAE069" w14:textId="20BF05CE" w:rsidR="00D10342" w:rsidRDefault="00B3526C">
            <w:pPr>
              <w:spacing w:before="0"/>
              <w:rPr>
                <w:sz w:val="28"/>
                <w:szCs w:val="28"/>
              </w:rPr>
            </w:pPr>
            <w:r>
              <w:rPr>
                <w:sz w:val="28"/>
                <w:szCs w:val="28"/>
                <w:lang w:val="ru-RU"/>
              </w:rPr>
              <w:t>Р</w:t>
            </w:r>
            <w:proofErr w:type="spellStart"/>
            <w:r>
              <w:rPr>
                <w:sz w:val="28"/>
                <w:szCs w:val="28"/>
              </w:rPr>
              <w:t>ентгенолаборант</w:t>
            </w:r>
            <w:proofErr w:type="spellEnd"/>
          </w:p>
        </w:tc>
        <w:tc>
          <w:tcPr>
            <w:tcW w:w="3827" w:type="dxa"/>
            <w:tcBorders>
              <w:top w:val="single" w:sz="4" w:space="0" w:color="auto"/>
              <w:left w:val="single" w:sz="4" w:space="0" w:color="auto"/>
              <w:bottom w:val="single" w:sz="4" w:space="0" w:color="auto"/>
              <w:right w:val="single" w:sz="4" w:space="0" w:color="auto"/>
            </w:tcBorders>
          </w:tcPr>
          <w:p w14:paraId="69AFEF03"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«Новокуйбышевская стоматологическая поликлиника»</w:t>
            </w:r>
          </w:p>
        </w:tc>
      </w:tr>
      <w:tr w:rsidR="00D10342" w:rsidRPr="00A017D6" w14:paraId="4E097101" w14:textId="77777777">
        <w:tc>
          <w:tcPr>
            <w:tcW w:w="710" w:type="dxa"/>
            <w:tcBorders>
              <w:top w:val="single" w:sz="4" w:space="0" w:color="auto"/>
              <w:left w:val="single" w:sz="4" w:space="0" w:color="auto"/>
              <w:bottom w:val="single" w:sz="4" w:space="0" w:color="auto"/>
              <w:right w:val="single" w:sz="4" w:space="0" w:color="auto"/>
            </w:tcBorders>
          </w:tcPr>
          <w:p w14:paraId="1D0743E7" w14:textId="77777777" w:rsidR="00D10342" w:rsidRDefault="00000000">
            <w:pPr>
              <w:spacing w:before="0"/>
              <w:rPr>
                <w:sz w:val="28"/>
                <w:szCs w:val="28"/>
              </w:rPr>
            </w:pPr>
            <w:r>
              <w:rPr>
                <w:sz w:val="28"/>
                <w:szCs w:val="28"/>
              </w:rPr>
              <w:t>33</w:t>
            </w:r>
          </w:p>
        </w:tc>
        <w:tc>
          <w:tcPr>
            <w:tcW w:w="3402" w:type="dxa"/>
            <w:tcBorders>
              <w:top w:val="single" w:sz="4" w:space="0" w:color="auto"/>
              <w:left w:val="single" w:sz="4" w:space="0" w:color="auto"/>
              <w:bottom w:val="single" w:sz="4" w:space="0" w:color="auto"/>
              <w:right w:val="single" w:sz="4" w:space="0" w:color="auto"/>
            </w:tcBorders>
          </w:tcPr>
          <w:p w14:paraId="3AC4C6AA" w14:textId="6A80F782" w:rsidR="00D10342" w:rsidRDefault="00B3526C">
            <w:pPr>
              <w:spacing w:before="0"/>
              <w:rPr>
                <w:sz w:val="28"/>
                <w:szCs w:val="28"/>
              </w:rPr>
            </w:pPr>
            <w:r>
              <w:rPr>
                <w:sz w:val="28"/>
                <w:szCs w:val="28"/>
                <w:lang w:val="ru-RU"/>
              </w:rPr>
              <w:t>Ф</w:t>
            </w:r>
            <w:proofErr w:type="spellStart"/>
            <w:r>
              <w:rPr>
                <w:sz w:val="28"/>
                <w:szCs w:val="28"/>
              </w:rPr>
              <w:t>ельдшер</w:t>
            </w:r>
            <w:proofErr w:type="spellEnd"/>
            <w:r>
              <w:rPr>
                <w:sz w:val="28"/>
                <w:szCs w:val="28"/>
              </w:rPr>
              <w:t xml:space="preserve"> </w:t>
            </w:r>
            <w:proofErr w:type="spellStart"/>
            <w:r>
              <w:rPr>
                <w:sz w:val="28"/>
                <w:szCs w:val="28"/>
              </w:rPr>
              <w:t>скорой</w:t>
            </w:r>
            <w:proofErr w:type="spellEnd"/>
            <w:r>
              <w:rPr>
                <w:sz w:val="28"/>
                <w:szCs w:val="28"/>
              </w:rPr>
              <w:t xml:space="preserve"> </w:t>
            </w:r>
            <w:proofErr w:type="spellStart"/>
            <w:r>
              <w:rPr>
                <w:sz w:val="28"/>
                <w:szCs w:val="28"/>
              </w:rPr>
              <w:t>медицинской</w:t>
            </w:r>
            <w:proofErr w:type="spellEnd"/>
            <w:r>
              <w:rPr>
                <w:sz w:val="28"/>
                <w:szCs w:val="28"/>
              </w:rPr>
              <w:t xml:space="preserve"> </w:t>
            </w:r>
            <w:proofErr w:type="spellStart"/>
            <w:r>
              <w:rPr>
                <w:sz w:val="28"/>
                <w:szCs w:val="28"/>
              </w:rPr>
              <w:t>помощи</w:t>
            </w:r>
            <w:proofErr w:type="spellEnd"/>
          </w:p>
        </w:tc>
        <w:tc>
          <w:tcPr>
            <w:tcW w:w="3827" w:type="dxa"/>
            <w:tcBorders>
              <w:top w:val="single" w:sz="4" w:space="0" w:color="auto"/>
              <w:left w:val="single" w:sz="4" w:space="0" w:color="auto"/>
              <w:bottom w:val="single" w:sz="4" w:space="0" w:color="auto"/>
              <w:right w:val="single" w:sz="4" w:space="0" w:color="auto"/>
            </w:tcBorders>
          </w:tcPr>
          <w:p w14:paraId="2A06481E"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«Тольяттинская станция скорой медицинской помощи»</w:t>
            </w:r>
          </w:p>
        </w:tc>
      </w:tr>
      <w:tr w:rsidR="00D10342" w:rsidRPr="00A017D6" w14:paraId="6711C882" w14:textId="77777777">
        <w:tc>
          <w:tcPr>
            <w:tcW w:w="710" w:type="dxa"/>
            <w:tcBorders>
              <w:top w:val="single" w:sz="4" w:space="0" w:color="auto"/>
              <w:left w:val="single" w:sz="4" w:space="0" w:color="auto"/>
              <w:bottom w:val="single" w:sz="4" w:space="0" w:color="auto"/>
              <w:right w:val="single" w:sz="4" w:space="0" w:color="auto"/>
            </w:tcBorders>
          </w:tcPr>
          <w:p w14:paraId="5B40FF7D" w14:textId="77777777" w:rsidR="00D10342" w:rsidRDefault="00000000">
            <w:pPr>
              <w:spacing w:before="0"/>
              <w:rPr>
                <w:sz w:val="28"/>
                <w:szCs w:val="28"/>
              </w:rPr>
            </w:pPr>
            <w:r>
              <w:rPr>
                <w:sz w:val="28"/>
                <w:szCs w:val="28"/>
              </w:rPr>
              <w:t>34</w:t>
            </w:r>
          </w:p>
        </w:tc>
        <w:tc>
          <w:tcPr>
            <w:tcW w:w="3402" w:type="dxa"/>
            <w:tcBorders>
              <w:top w:val="single" w:sz="4" w:space="0" w:color="auto"/>
              <w:left w:val="single" w:sz="4" w:space="0" w:color="auto"/>
              <w:bottom w:val="single" w:sz="4" w:space="0" w:color="auto"/>
              <w:right w:val="single" w:sz="4" w:space="0" w:color="auto"/>
            </w:tcBorders>
          </w:tcPr>
          <w:p w14:paraId="67964D3A" w14:textId="62062277" w:rsidR="00D10342" w:rsidRDefault="00B3526C">
            <w:pPr>
              <w:spacing w:before="0"/>
              <w:rPr>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0C1D9CB7"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«Самарская городская клиническая стоматологическая поликлиника № 1»</w:t>
            </w:r>
          </w:p>
        </w:tc>
      </w:tr>
      <w:tr w:rsidR="00D10342" w:rsidRPr="00A017D6" w14:paraId="2F24B1BF" w14:textId="77777777">
        <w:tc>
          <w:tcPr>
            <w:tcW w:w="710" w:type="dxa"/>
            <w:tcBorders>
              <w:top w:val="single" w:sz="4" w:space="0" w:color="auto"/>
              <w:left w:val="single" w:sz="4" w:space="0" w:color="auto"/>
              <w:bottom w:val="single" w:sz="4" w:space="0" w:color="auto"/>
              <w:right w:val="single" w:sz="4" w:space="0" w:color="auto"/>
            </w:tcBorders>
          </w:tcPr>
          <w:p w14:paraId="30460DA0" w14:textId="77777777" w:rsidR="00D10342" w:rsidRDefault="00000000">
            <w:pPr>
              <w:spacing w:before="0"/>
              <w:rPr>
                <w:sz w:val="28"/>
                <w:szCs w:val="28"/>
              </w:rPr>
            </w:pPr>
            <w:r>
              <w:rPr>
                <w:sz w:val="28"/>
                <w:szCs w:val="28"/>
              </w:rPr>
              <w:t>35</w:t>
            </w:r>
          </w:p>
        </w:tc>
        <w:tc>
          <w:tcPr>
            <w:tcW w:w="3402" w:type="dxa"/>
            <w:tcBorders>
              <w:top w:val="single" w:sz="4" w:space="0" w:color="auto"/>
              <w:left w:val="single" w:sz="4" w:space="0" w:color="auto"/>
              <w:bottom w:val="single" w:sz="4" w:space="0" w:color="auto"/>
              <w:right w:val="single" w:sz="4" w:space="0" w:color="auto"/>
            </w:tcBorders>
          </w:tcPr>
          <w:p w14:paraId="0A858A45" w14:textId="62332584" w:rsidR="00D10342" w:rsidRDefault="00B3526C">
            <w:pPr>
              <w:spacing w:before="0"/>
              <w:rPr>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4016360F"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 «Самарская городская поликлиника № 1 Промышленного района»</w:t>
            </w:r>
          </w:p>
        </w:tc>
      </w:tr>
    </w:tbl>
    <w:p w14:paraId="2DC3AD20" w14:textId="77777777" w:rsidR="00D10342" w:rsidRDefault="00000000">
      <w:pPr>
        <w:tabs>
          <w:tab w:val="left" w:pos="0"/>
        </w:tabs>
        <w:rPr>
          <w:color w:val="FF0000"/>
          <w:sz w:val="28"/>
          <w:szCs w:val="28"/>
          <w:lang w:val="ru-RU"/>
        </w:rPr>
      </w:pPr>
      <w:r>
        <w:rPr>
          <w:color w:val="FF0000"/>
          <w:sz w:val="28"/>
          <w:szCs w:val="28"/>
          <w:lang w:val="ru-RU"/>
        </w:rPr>
        <w:tab/>
      </w:r>
    </w:p>
    <w:p w14:paraId="46D57C11" w14:textId="77777777" w:rsidR="00D10342" w:rsidRDefault="00D10342">
      <w:pPr>
        <w:tabs>
          <w:tab w:val="left" w:pos="0"/>
        </w:tabs>
        <w:rPr>
          <w:color w:val="FF0000"/>
          <w:sz w:val="28"/>
          <w:szCs w:val="28"/>
          <w:lang w:val="ru-RU"/>
        </w:rPr>
      </w:pPr>
    </w:p>
    <w:p w14:paraId="0705710B" w14:textId="77777777" w:rsidR="00D10342" w:rsidRDefault="00000000">
      <w:pPr>
        <w:tabs>
          <w:tab w:val="left" w:pos="0"/>
        </w:tabs>
        <w:rPr>
          <w:color w:val="000000" w:themeColor="text1"/>
          <w:sz w:val="28"/>
          <w:szCs w:val="28"/>
          <w:lang w:val="ru-RU"/>
        </w:rPr>
      </w:pPr>
      <w:r>
        <w:rPr>
          <w:color w:val="FF0000"/>
          <w:sz w:val="28"/>
          <w:szCs w:val="28"/>
          <w:lang w:val="ru-RU"/>
        </w:rPr>
        <w:tab/>
      </w:r>
      <w:r>
        <w:rPr>
          <w:color w:val="000000" w:themeColor="text1"/>
          <w:sz w:val="28"/>
          <w:szCs w:val="28"/>
          <w:lang w:val="ru-RU"/>
        </w:rPr>
        <w:t>За долголетний добросовестный труд, значительный вклад в развитие сестринского дела, общественного движения в Самарской области и в связи с 30- летием Самарской региональной общественной организации медицинских сестер по ходатайству Самарской региональной общественной организации медицинских сестер были представлены к награждению:</w:t>
      </w:r>
    </w:p>
    <w:p w14:paraId="76CE76CE" w14:textId="77777777" w:rsidR="00D10342" w:rsidRDefault="00D10342">
      <w:pPr>
        <w:tabs>
          <w:tab w:val="left" w:pos="0"/>
        </w:tabs>
        <w:rPr>
          <w:color w:val="000000" w:themeColor="text1"/>
          <w:sz w:val="28"/>
          <w:szCs w:val="28"/>
          <w:lang w:val="ru-RU"/>
        </w:rPr>
      </w:pPr>
    </w:p>
    <w:p w14:paraId="69B0A56F" w14:textId="77777777" w:rsidR="00D10342" w:rsidRDefault="00000000">
      <w:pPr>
        <w:spacing w:before="0"/>
        <w:ind w:right="849"/>
        <w:jc w:val="center"/>
        <w:rPr>
          <w:b/>
          <w:color w:val="000000" w:themeColor="text1"/>
          <w:sz w:val="28"/>
          <w:szCs w:val="28"/>
          <w:lang w:val="ru-RU"/>
        </w:rPr>
      </w:pPr>
      <w:r>
        <w:rPr>
          <w:b/>
          <w:color w:val="000000" w:themeColor="text1"/>
          <w:sz w:val="28"/>
          <w:szCs w:val="28"/>
          <w:lang w:val="ru-RU"/>
        </w:rPr>
        <w:t xml:space="preserve">Почетной грамотой министерства </w:t>
      </w:r>
    </w:p>
    <w:p w14:paraId="38C7830B" w14:textId="77777777" w:rsidR="00D10342" w:rsidRDefault="00000000">
      <w:pPr>
        <w:spacing w:before="0"/>
        <w:ind w:right="849"/>
        <w:jc w:val="center"/>
        <w:rPr>
          <w:b/>
          <w:color w:val="000000" w:themeColor="text1"/>
          <w:sz w:val="28"/>
          <w:szCs w:val="28"/>
          <w:lang w:val="ru-RU"/>
        </w:rPr>
      </w:pPr>
      <w:r>
        <w:rPr>
          <w:b/>
          <w:color w:val="000000" w:themeColor="text1"/>
          <w:sz w:val="28"/>
          <w:szCs w:val="28"/>
          <w:lang w:val="ru-RU"/>
        </w:rPr>
        <w:t>здравоохранения Самарской области</w:t>
      </w:r>
    </w:p>
    <w:p w14:paraId="58FB102A" w14:textId="77777777" w:rsidR="00D10342" w:rsidRDefault="00000000">
      <w:pPr>
        <w:spacing w:before="0"/>
        <w:ind w:right="849"/>
        <w:jc w:val="center"/>
        <w:rPr>
          <w:color w:val="000000" w:themeColor="text1"/>
          <w:sz w:val="28"/>
          <w:szCs w:val="28"/>
          <w:lang w:val="ru-RU"/>
        </w:rPr>
      </w:pPr>
      <w:r>
        <w:rPr>
          <w:color w:val="000000" w:themeColor="text1"/>
          <w:sz w:val="28"/>
          <w:szCs w:val="28"/>
          <w:lang w:val="ru-RU"/>
        </w:rPr>
        <w:t>Распоряжение № 356 – ПК от 25.04.2025 года</w:t>
      </w:r>
    </w:p>
    <w:p w14:paraId="32A80CED" w14:textId="77777777" w:rsidR="00D10342" w:rsidRDefault="00D10342">
      <w:pPr>
        <w:spacing w:before="0"/>
        <w:ind w:right="849"/>
        <w:jc w:val="center"/>
        <w:rPr>
          <w:color w:val="FF0000"/>
          <w:sz w:val="28"/>
          <w:szCs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556"/>
        <w:gridCol w:w="5125"/>
      </w:tblGrid>
      <w:tr w:rsidR="00D10342" w14:paraId="68269F28" w14:textId="77777777">
        <w:trPr>
          <w:trHeight w:val="617"/>
        </w:trPr>
        <w:tc>
          <w:tcPr>
            <w:tcW w:w="710" w:type="dxa"/>
            <w:tcBorders>
              <w:top w:val="single" w:sz="4" w:space="0" w:color="auto"/>
              <w:left w:val="single" w:sz="4" w:space="0" w:color="auto"/>
              <w:bottom w:val="single" w:sz="4" w:space="0" w:color="auto"/>
              <w:right w:val="single" w:sz="4" w:space="0" w:color="auto"/>
            </w:tcBorders>
          </w:tcPr>
          <w:p w14:paraId="7404A8A0"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w:t>
            </w:r>
          </w:p>
          <w:p w14:paraId="71C5FBBB"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п/п</w:t>
            </w:r>
          </w:p>
        </w:tc>
        <w:tc>
          <w:tcPr>
            <w:tcW w:w="3402" w:type="dxa"/>
            <w:tcBorders>
              <w:top w:val="single" w:sz="4" w:space="0" w:color="auto"/>
              <w:left w:val="single" w:sz="4" w:space="0" w:color="auto"/>
              <w:bottom w:val="single" w:sz="4" w:space="0" w:color="auto"/>
              <w:right w:val="single" w:sz="4" w:space="0" w:color="auto"/>
            </w:tcBorders>
          </w:tcPr>
          <w:p w14:paraId="53572DA4"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Должность</w:t>
            </w:r>
          </w:p>
        </w:tc>
        <w:tc>
          <w:tcPr>
            <w:tcW w:w="3827" w:type="dxa"/>
            <w:tcBorders>
              <w:top w:val="single" w:sz="4" w:space="0" w:color="auto"/>
              <w:left w:val="single" w:sz="4" w:space="0" w:color="auto"/>
              <w:bottom w:val="single" w:sz="4" w:space="0" w:color="auto"/>
              <w:right w:val="single" w:sz="4" w:space="0" w:color="auto"/>
            </w:tcBorders>
          </w:tcPr>
          <w:p w14:paraId="527EDE65"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Место работы</w:t>
            </w:r>
          </w:p>
        </w:tc>
      </w:tr>
      <w:tr w:rsidR="00D10342" w14:paraId="6EF28A1E" w14:textId="77777777">
        <w:tc>
          <w:tcPr>
            <w:tcW w:w="710" w:type="dxa"/>
            <w:tcBorders>
              <w:top w:val="single" w:sz="4" w:space="0" w:color="auto"/>
              <w:left w:val="single" w:sz="4" w:space="0" w:color="auto"/>
              <w:bottom w:val="single" w:sz="4" w:space="0" w:color="auto"/>
              <w:right w:val="single" w:sz="4" w:space="0" w:color="auto"/>
            </w:tcBorders>
          </w:tcPr>
          <w:p w14:paraId="2CB4B2E6" w14:textId="77777777" w:rsidR="00D10342" w:rsidRDefault="00000000">
            <w:pPr>
              <w:spacing w:before="0"/>
              <w:rPr>
                <w:color w:val="FF0000"/>
                <w:sz w:val="28"/>
                <w:szCs w:val="28"/>
              </w:rPr>
            </w:pPr>
            <w:r>
              <w:rPr>
                <w:sz w:val="28"/>
                <w:szCs w:val="28"/>
              </w:rPr>
              <w:t>1</w:t>
            </w:r>
          </w:p>
        </w:tc>
        <w:tc>
          <w:tcPr>
            <w:tcW w:w="3402" w:type="dxa"/>
            <w:tcBorders>
              <w:top w:val="single" w:sz="4" w:space="0" w:color="auto"/>
              <w:left w:val="single" w:sz="4" w:space="0" w:color="auto"/>
              <w:bottom w:val="single" w:sz="4" w:space="0" w:color="auto"/>
              <w:right w:val="single" w:sz="4" w:space="0" w:color="auto"/>
            </w:tcBorders>
          </w:tcPr>
          <w:p w14:paraId="2B3FF494" w14:textId="35BBC25F" w:rsidR="00D10342" w:rsidRDefault="009372B6">
            <w:pPr>
              <w:spacing w:before="0"/>
              <w:rPr>
                <w:color w:val="FF0000"/>
                <w:sz w:val="28"/>
                <w:szCs w:val="28"/>
              </w:rPr>
            </w:pPr>
            <w:r>
              <w:rPr>
                <w:sz w:val="28"/>
                <w:szCs w:val="28"/>
                <w:lang w:val="ru-RU"/>
              </w:rPr>
              <w:t>Р</w:t>
            </w:r>
            <w:proofErr w:type="spellStart"/>
            <w:r>
              <w:rPr>
                <w:sz w:val="28"/>
                <w:szCs w:val="28"/>
              </w:rPr>
              <w:t>ентгенолаборант</w:t>
            </w:r>
            <w:proofErr w:type="spellEnd"/>
          </w:p>
        </w:tc>
        <w:tc>
          <w:tcPr>
            <w:tcW w:w="3827" w:type="dxa"/>
            <w:tcBorders>
              <w:top w:val="single" w:sz="4" w:space="0" w:color="auto"/>
              <w:left w:val="single" w:sz="4" w:space="0" w:color="auto"/>
              <w:bottom w:val="single" w:sz="4" w:space="0" w:color="auto"/>
              <w:right w:val="single" w:sz="4" w:space="0" w:color="auto"/>
            </w:tcBorders>
          </w:tcPr>
          <w:p w14:paraId="4F968F22"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5DFDDC1F" w14:textId="77777777" w:rsidR="00D10342" w:rsidRDefault="00000000">
            <w:pPr>
              <w:spacing w:before="0"/>
              <w:rPr>
                <w:color w:val="FF0000"/>
                <w:sz w:val="28"/>
                <w:szCs w:val="28"/>
                <w:lang w:val="ru-RU"/>
              </w:rPr>
            </w:pPr>
            <w:r>
              <w:rPr>
                <w:sz w:val="28"/>
                <w:szCs w:val="28"/>
              </w:rPr>
              <w:t>«Тольяттинская стоматологическая поликлинника№3»</w:t>
            </w:r>
          </w:p>
        </w:tc>
      </w:tr>
      <w:tr w:rsidR="00D10342" w14:paraId="60955DBA" w14:textId="77777777">
        <w:tc>
          <w:tcPr>
            <w:tcW w:w="710" w:type="dxa"/>
            <w:tcBorders>
              <w:top w:val="single" w:sz="4" w:space="0" w:color="auto"/>
              <w:left w:val="single" w:sz="4" w:space="0" w:color="auto"/>
              <w:bottom w:val="single" w:sz="4" w:space="0" w:color="auto"/>
              <w:right w:val="single" w:sz="4" w:space="0" w:color="auto"/>
            </w:tcBorders>
          </w:tcPr>
          <w:p w14:paraId="69A9A093" w14:textId="77777777" w:rsidR="00D10342" w:rsidRDefault="00000000">
            <w:pPr>
              <w:spacing w:before="0"/>
              <w:rPr>
                <w:color w:val="FF0000"/>
                <w:sz w:val="28"/>
                <w:szCs w:val="28"/>
              </w:rPr>
            </w:pPr>
            <w:r>
              <w:rPr>
                <w:sz w:val="28"/>
                <w:szCs w:val="28"/>
              </w:rPr>
              <w:t>2</w:t>
            </w:r>
          </w:p>
        </w:tc>
        <w:tc>
          <w:tcPr>
            <w:tcW w:w="3402" w:type="dxa"/>
            <w:tcBorders>
              <w:top w:val="single" w:sz="4" w:space="0" w:color="auto"/>
              <w:left w:val="single" w:sz="4" w:space="0" w:color="auto"/>
              <w:bottom w:val="single" w:sz="4" w:space="0" w:color="auto"/>
              <w:right w:val="single" w:sz="4" w:space="0" w:color="auto"/>
            </w:tcBorders>
          </w:tcPr>
          <w:p w14:paraId="2B821506" w14:textId="06EBB216" w:rsidR="00D10342" w:rsidRDefault="009372B6">
            <w:pPr>
              <w:rPr>
                <w:sz w:val="28"/>
                <w:szCs w:val="28"/>
              </w:rPr>
            </w:pPr>
            <w:r>
              <w:rPr>
                <w:sz w:val="28"/>
                <w:szCs w:val="28"/>
                <w:lang w:val="ru-RU"/>
              </w:rPr>
              <w:t>М</w:t>
            </w:r>
            <w:proofErr w:type="spellStart"/>
            <w:r>
              <w:rPr>
                <w:sz w:val="28"/>
                <w:szCs w:val="28"/>
              </w:rPr>
              <w:t>едицинская</w:t>
            </w:r>
            <w:proofErr w:type="spellEnd"/>
          </w:p>
          <w:p w14:paraId="386D570E" w14:textId="77777777" w:rsidR="00D10342" w:rsidRDefault="00000000">
            <w:pPr>
              <w:spacing w:before="0"/>
              <w:rPr>
                <w:color w:val="FF0000"/>
                <w:sz w:val="28"/>
                <w:szCs w:val="28"/>
              </w:rPr>
            </w:pPr>
            <w:r>
              <w:rPr>
                <w:sz w:val="28"/>
                <w:szCs w:val="28"/>
              </w:rPr>
              <w:t>сестра-анестезист</w:t>
            </w:r>
          </w:p>
        </w:tc>
        <w:tc>
          <w:tcPr>
            <w:tcW w:w="3827" w:type="dxa"/>
            <w:tcBorders>
              <w:top w:val="single" w:sz="4" w:space="0" w:color="auto"/>
              <w:left w:val="single" w:sz="4" w:space="0" w:color="auto"/>
              <w:bottom w:val="single" w:sz="4" w:space="0" w:color="auto"/>
              <w:right w:val="single" w:sz="4" w:space="0" w:color="auto"/>
            </w:tcBorders>
          </w:tcPr>
          <w:p w14:paraId="55B17FB0"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157C6758" w14:textId="77777777" w:rsidR="00D10342" w:rsidRDefault="00000000">
            <w:pPr>
              <w:spacing w:before="0"/>
              <w:rPr>
                <w:color w:val="FF0000"/>
                <w:sz w:val="28"/>
                <w:szCs w:val="28"/>
                <w:lang w:val="ru-RU"/>
              </w:rPr>
            </w:pPr>
            <w:r>
              <w:rPr>
                <w:sz w:val="28"/>
                <w:szCs w:val="28"/>
              </w:rPr>
              <w:t>«Похвистневская центральная районная больница»</w:t>
            </w:r>
          </w:p>
        </w:tc>
      </w:tr>
      <w:tr w:rsidR="00D10342" w14:paraId="132900F7" w14:textId="77777777">
        <w:tc>
          <w:tcPr>
            <w:tcW w:w="710" w:type="dxa"/>
            <w:tcBorders>
              <w:top w:val="single" w:sz="4" w:space="0" w:color="auto"/>
              <w:left w:val="single" w:sz="4" w:space="0" w:color="auto"/>
              <w:bottom w:val="single" w:sz="4" w:space="0" w:color="auto"/>
              <w:right w:val="single" w:sz="4" w:space="0" w:color="auto"/>
            </w:tcBorders>
          </w:tcPr>
          <w:p w14:paraId="5D39A2B4" w14:textId="77777777" w:rsidR="00D10342" w:rsidRDefault="00000000">
            <w:pPr>
              <w:spacing w:before="0"/>
              <w:rPr>
                <w:color w:val="FF0000"/>
                <w:sz w:val="28"/>
                <w:szCs w:val="28"/>
              </w:rPr>
            </w:pPr>
            <w:r>
              <w:rPr>
                <w:sz w:val="28"/>
                <w:szCs w:val="28"/>
              </w:rPr>
              <w:t>3</w:t>
            </w:r>
          </w:p>
        </w:tc>
        <w:tc>
          <w:tcPr>
            <w:tcW w:w="3402" w:type="dxa"/>
            <w:tcBorders>
              <w:top w:val="single" w:sz="4" w:space="0" w:color="auto"/>
              <w:left w:val="single" w:sz="4" w:space="0" w:color="auto"/>
              <w:bottom w:val="single" w:sz="4" w:space="0" w:color="auto"/>
              <w:right w:val="single" w:sz="4" w:space="0" w:color="auto"/>
            </w:tcBorders>
          </w:tcPr>
          <w:p w14:paraId="0723B015" w14:textId="0E05007F" w:rsidR="00D10342" w:rsidRDefault="009372B6">
            <w:pPr>
              <w:spacing w:before="0"/>
              <w:rPr>
                <w:sz w:val="28"/>
                <w:szCs w:val="28"/>
              </w:rPr>
            </w:pPr>
            <w:r>
              <w:rPr>
                <w:sz w:val="28"/>
                <w:szCs w:val="28"/>
                <w:lang w:val="ru-RU"/>
              </w:rPr>
              <w:t>С</w:t>
            </w:r>
            <w:proofErr w:type="spellStart"/>
            <w:r>
              <w:rPr>
                <w:sz w:val="28"/>
                <w:szCs w:val="28"/>
              </w:rPr>
              <w:t>таршая</w:t>
            </w:r>
            <w:proofErr w:type="spellEnd"/>
          </w:p>
          <w:p w14:paraId="7F26BD30" w14:textId="77777777" w:rsidR="00D10342" w:rsidRDefault="00000000">
            <w:pPr>
              <w:spacing w:before="0"/>
              <w:rPr>
                <w:sz w:val="28"/>
                <w:szCs w:val="28"/>
              </w:rPr>
            </w:pPr>
            <w:r>
              <w:rPr>
                <w:sz w:val="28"/>
                <w:szCs w:val="28"/>
              </w:rPr>
              <w:t xml:space="preserve">медицинская </w:t>
            </w:r>
          </w:p>
          <w:p w14:paraId="0C34D70C" w14:textId="77777777" w:rsidR="00D10342" w:rsidRDefault="00000000">
            <w:pPr>
              <w:spacing w:before="0"/>
              <w:rPr>
                <w:color w:val="FF0000"/>
                <w:sz w:val="28"/>
                <w:szCs w:val="28"/>
              </w:rPr>
            </w:pPr>
            <w:r>
              <w:rPr>
                <w:sz w:val="28"/>
                <w:szCs w:val="28"/>
              </w:rPr>
              <w:t xml:space="preserve">сестра </w:t>
            </w:r>
          </w:p>
        </w:tc>
        <w:tc>
          <w:tcPr>
            <w:tcW w:w="3827" w:type="dxa"/>
            <w:tcBorders>
              <w:top w:val="single" w:sz="4" w:space="0" w:color="auto"/>
              <w:left w:val="single" w:sz="4" w:space="0" w:color="auto"/>
              <w:bottom w:val="single" w:sz="4" w:space="0" w:color="auto"/>
              <w:right w:val="single" w:sz="4" w:space="0" w:color="auto"/>
            </w:tcBorders>
          </w:tcPr>
          <w:p w14:paraId="622A9D88"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r>
              <w:rPr>
                <w:sz w:val="28"/>
                <w:szCs w:val="28"/>
                <w:lang w:val="ru-RU"/>
              </w:rPr>
              <w:lastRenderedPageBreak/>
              <w:t>«Тольяттинская городская клиническая поликлиника</w:t>
            </w:r>
          </w:p>
          <w:p w14:paraId="17EA50C3" w14:textId="77777777" w:rsidR="00D10342" w:rsidRDefault="00000000">
            <w:pPr>
              <w:spacing w:before="0"/>
              <w:rPr>
                <w:color w:val="FF0000"/>
                <w:sz w:val="28"/>
                <w:szCs w:val="28"/>
                <w:lang w:val="ru-RU"/>
              </w:rPr>
            </w:pPr>
            <w:r>
              <w:rPr>
                <w:sz w:val="28"/>
                <w:szCs w:val="28"/>
                <w:lang w:val="ru-RU"/>
              </w:rPr>
              <w:t xml:space="preserve"> </w:t>
            </w:r>
            <w:r>
              <w:rPr>
                <w:sz w:val="28"/>
                <w:szCs w:val="28"/>
              </w:rPr>
              <w:t xml:space="preserve">№ 3» </w:t>
            </w:r>
          </w:p>
        </w:tc>
      </w:tr>
      <w:tr w:rsidR="00D10342" w:rsidRPr="00A017D6" w14:paraId="27E30CB5" w14:textId="77777777">
        <w:tc>
          <w:tcPr>
            <w:tcW w:w="710" w:type="dxa"/>
            <w:tcBorders>
              <w:top w:val="single" w:sz="4" w:space="0" w:color="auto"/>
              <w:left w:val="single" w:sz="4" w:space="0" w:color="auto"/>
              <w:bottom w:val="single" w:sz="4" w:space="0" w:color="auto"/>
              <w:right w:val="single" w:sz="4" w:space="0" w:color="auto"/>
            </w:tcBorders>
          </w:tcPr>
          <w:p w14:paraId="2716B915" w14:textId="77777777" w:rsidR="00D10342" w:rsidRDefault="00000000">
            <w:pPr>
              <w:spacing w:before="0"/>
              <w:rPr>
                <w:color w:val="FF0000"/>
                <w:sz w:val="28"/>
                <w:szCs w:val="28"/>
              </w:rPr>
            </w:pPr>
            <w:r>
              <w:rPr>
                <w:sz w:val="28"/>
                <w:szCs w:val="28"/>
              </w:rPr>
              <w:lastRenderedPageBreak/>
              <w:t>4</w:t>
            </w:r>
          </w:p>
        </w:tc>
        <w:tc>
          <w:tcPr>
            <w:tcW w:w="3402" w:type="dxa"/>
            <w:tcBorders>
              <w:top w:val="single" w:sz="4" w:space="0" w:color="auto"/>
              <w:left w:val="single" w:sz="4" w:space="0" w:color="auto"/>
              <w:bottom w:val="single" w:sz="4" w:space="0" w:color="auto"/>
              <w:right w:val="single" w:sz="4" w:space="0" w:color="auto"/>
            </w:tcBorders>
          </w:tcPr>
          <w:p w14:paraId="2DC71AB2" w14:textId="5D3AD4A3" w:rsidR="00D10342" w:rsidRDefault="009372B6">
            <w:pPr>
              <w:spacing w:before="0"/>
              <w:rPr>
                <w:color w:val="FF0000"/>
                <w:sz w:val="28"/>
                <w:szCs w:val="28"/>
              </w:rPr>
            </w:pPr>
            <w:r>
              <w:rPr>
                <w:sz w:val="28"/>
                <w:szCs w:val="28"/>
                <w:lang w:val="ru-RU"/>
              </w:rPr>
              <w:t>Ф</w:t>
            </w:r>
            <w:proofErr w:type="spellStart"/>
            <w:r>
              <w:rPr>
                <w:sz w:val="28"/>
                <w:szCs w:val="28"/>
              </w:rPr>
              <w:t>ельдшер</w:t>
            </w:r>
            <w:proofErr w:type="spellEnd"/>
          </w:p>
        </w:tc>
        <w:tc>
          <w:tcPr>
            <w:tcW w:w="3827" w:type="dxa"/>
            <w:tcBorders>
              <w:top w:val="single" w:sz="4" w:space="0" w:color="auto"/>
              <w:left w:val="single" w:sz="4" w:space="0" w:color="auto"/>
              <w:bottom w:val="single" w:sz="4" w:space="0" w:color="auto"/>
              <w:right w:val="single" w:sz="4" w:space="0" w:color="auto"/>
            </w:tcBorders>
          </w:tcPr>
          <w:p w14:paraId="4A57DDC1"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«Новокуйбышевская центральная городская больница»</w:t>
            </w:r>
          </w:p>
        </w:tc>
      </w:tr>
      <w:tr w:rsidR="00D10342" w:rsidRPr="00A017D6" w14:paraId="7D5E72D4" w14:textId="77777777">
        <w:tc>
          <w:tcPr>
            <w:tcW w:w="710" w:type="dxa"/>
            <w:tcBorders>
              <w:top w:val="single" w:sz="4" w:space="0" w:color="auto"/>
              <w:left w:val="single" w:sz="4" w:space="0" w:color="auto"/>
              <w:bottom w:val="single" w:sz="4" w:space="0" w:color="auto"/>
              <w:right w:val="single" w:sz="4" w:space="0" w:color="auto"/>
            </w:tcBorders>
          </w:tcPr>
          <w:p w14:paraId="4C6B3C31" w14:textId="77777777" w:rsidR="00D10342" w:rsidRDefault="00000000">
            <w:pPr>
              <w:spacing w:before="0"/>
              <w:rPr>
                <w:color w:val="FF0000"/>
                <w:sz w:val="28"/>
                <w:szCs w:val="28"/>
              </w:rPr>
            </w:pPr>
            <w:r>
              <w:rPr>
                <w:sz w:val="28"/>
                <w:szCs w:val="28"/>
              </w:rPr>
              <w:t>5</w:t>
            </w:r>
          </w:p>
        </w:tc>
        <w:tc>
          <w:tcPr>
            <w:tcW w:w="3402" w:type="dxa"/>
            <w:tcBorders>
              <w:top w:val="single" w:sz="4" w:space="0" w:color="auto"/>
              <w:left w:val="single" w:sz="4" w:space="0" w:color="auto"/>
              <w:bottom w:val="single" w:sz="4" w:space="0" w:color="auto"/>
              <w:right w:val="single" w:sz="4" w:space="0" w:color="auto"/>
            </w:tcBorders>
          </w:tcPr>
          <w:p w14:paraId="48F105BB" w14:textId="5210F921" w:rsidR="00D10342" w:rsidRDefault="009372B6">
            <w:pPr>
              <w:spacing w:before="0"/>
              <w:rPr>
                <w:color w:val="FF0000"/>
                <w:sz w:val="28"/>
                <w:szCs w:val="28"/>
                <w:lang w:val="ru-RU"/>
              </w:rPr>
            </w:pPr>
            <w:r>
              <w:rPr>
                <w:sz w:val="28"/>
                <w:szCs w:val="28"/>
                <w:lang w:val="ru-RU"/>
              </w:rPr>
              <w:t xml:space="preserve">Медицинская сестра врача общей практики </w:t>
            </w:r>
          </w:p>
        </w:tc>
        <w:tc>
          <w:tcPr>
            <w:tcW w:w="3827" w:type="dxa"/>
            <w:tcBorders>
              <w:top w:val="single" w:sz="4" w:space="0" w:color="auto"/>
              <w:left w:val="single" w:sz="4" w:space="0" w:color="auto"/>
              <w:bottom w:val="single" w:sz="4" w:space="0" w:color="auto"/>
              <w:right w:val="single" w:sz="4" w:space="0" w:color="auto"/>
            </w:tcBorders>
          </w:tcPr>
          <w:p w14:paraId="6175C048"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«Самарская городская поликлиника № 2»</w:t>
            </w:r>
          </w:p>
        </w:tc>
      </w:tr>
      <w:tr w:rsidR="00D10342" w:rsidRPr="00A017D6" w14:paraId="7C661DF0" w14:textId="77777777">
        <w:tc>
          <w:tcPr>
            <w:tcW w:w="710" w:type="dxa"/>
            <w:tcBorders>
              <w:top w:val="single" w:sz="4" w:space="0" w:color="auto"/>
              <w:left w:val="single" w:sz="4" w:space="0" w:color="auto"/>
              <w:bottom w:val="single" w:sz="4" w:space="0" w:color="auto"/>
              <w:right w:val="single" w:sz="4" w:space="0" w:color="auto"/>
            </w:tcBorders>
          </w:tcPr>
          <w:p w14:paraId="2B6825B4" w14:textId="77777777" w:rsidR="00D10342" w:rsidRDefault="00000000">
            <w:pPr>
              <w:spacing w:before="0"/>
              <w:rPr>
                <w:color w:val="FF0000"/>
                <w:sz w:val="28"/>
                <w:szCs w:val="28"/>
              </w:rPr>
            </w:pPr>
            <w:r>
              <w:rPr>
                <w:sz w:val="28"/>
                <w:szCs w:val="28"/>
              </w:rPr>
              <w:t>6</w:t>
            </w:r>
          </w:p>
        </w:tc>
        <w:tc>
          <w:tcPr>
            <w:tcW w:w="3402" w:type="dxa"/>
            <w:tcBorders>
              <w:top w:val="single" w:sz="4" w:space="0" w:color="auto"/>
              <w:left w:val="single" w:sz="4" w:space="0" w:color="auto"/>
              <w:bottom w:val="single" w:sz="4" w:space="0" w:color="auto"/>
              <w:right w:val="single" w:sz="4" w:space="0" w:color="auto"/>
            </w:tcBorders>
          </w:tcPr>
          <w:p w14:paraId="557B3970" w14:textId="565D6F1D" w:rsidR="00D10342" w:rsidRDefault="009372B6">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73576FBA"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«Самарская областная клиническая психиатрическая больница»</w:t>
            </w:r>
          </w:p>
        </w:tc>
      </w:tr>
      <w:tr w:rsidR="00D10342" w14:paraId="1BFE0704" w14:textId="77777777">
        <w:tc>
          <w:tcPr>
            <w:tcW w:w="710" w:type="dxa"/>
            <w:tcBorders>
              <w:top w:val="single" w:sz="4" w:space="0" w:color="auto"/>
              <w:left w:val="single" w:sz="4" w:space="0" w:color="auto"/>
              <w:bottom w:val="single" w:sz="4" w:space="0" w:color="auto"/>
              <w:right w:val="single" w:sz="4" w:space="0" w:color="auto"/>
            </w:tcBorders>
          </w:tcPr>
          <w:p w14:paraId="74978BA0" w14:textId="77777777" w:rsidR="00D10342" w:rsidRDefault="00000000">
            <w:pPr>
              <w:spacing w:before="0"/>
              <w:rPr>
                <w:color w:val="FF0000"/>
                <w:sz w:val="28"/>
                <w:szCs w:val="28"/>
              </w:rPr>
            </w:pPr>
            <w:r>
              <w:rPr>
                <w:sz w:val="28"/>
                <w:szCs w:val="28"/>
              </w:rPr>
              <w:t>7</w:t>
            </w:r>
          </w:p>
        </w:tc>
        <w:tc>
          <w:tcPr>
            <w:tcW w:w="3402" w:type="dxa"/>
            <w:tcBorders>
              <w:top w:val="single" w:sz="4" w:space="0" w:color="auto"/>
              <w:left w:val="single" w:sz="4" w:space="0" w:color="auto"/>
              <w:bottom w:val="single" w:sz="4" w:space="0" w:color="auto"/>
              <w:right w:val="single" w:sz="4" w:space="0" w:color="auto"/>
            </w:tcBorders>
          </w:tcPr>
          <w:p w14:paraId="74D47AAC" w14:textId="19C1FDCA" w:rsidR="00D10342" w:rsidRDefault="009372B6">
            <w:pPr>
              <w:spacing w:before="0"/>
              <w:rPr>
                <w:color w:val="FF0000"/>
                <w:sz w:val="28"/>
                <w:szCs w:val="28"/>
              </w:rPr>
            </w:pPr>
            <w:r>
              <w:rPr>
                <w:sz w:val="28"/>
                <w:szCs w:val="28"/>
                <w:lang w:val="ru-RU"/>
              </w:rPr>
              <w:t>О</w:t>
            </w:r>
            <w:proofErr w:type="spellStart"/>
            <w:r>
              <w:rPr>
                <w:sz w:val="28"/>
                <w:szCs w:val="28"/>
              </w:rPr>
              <w:t>перационная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16731AF0" w14:textId="77777777" w:rsidR="00D10342" w:rsidRDefault="00000000">
            <w:pPr>
              <w:rPr>
                <w:sz w:val="28"/>
                <w:szCs w:val="28"/>
                <w:lang w:val="ru-RU"/>
              </w:rPr>
            </w:pPr>
            <w:r>
              <w:rPr>
                <w:sz w:val="28"/>
                <w:szCs w:val="28"/>
                <w:lang w:val="ru-RU"/>
              </w:rPr>
              <w:t>государственное бюджетное</w:t>
            </w:r>
          </w:p>
          <w:p w14:paraId="58DD25CE" w14:textId="77777777" w:rsidR="00D10342" w:rsidRDefault="00000000">
            <w:pPr>
              <w:rPr>
                <w:sz w:val="28"/>
                <w:szCs w:val="28"/>
                <w:lang w:val="ru-RU"/>
              </w:rPr>
            </w:pPr>
            <w:r>
              <w:rPr>
                <w:sz w:val="28"/>
                <w:szCs w:val="28"/>
                <w:lang w:val="ru-RU"/>
              </w:rPr>
              <w:t xml:space="preserve">учреждение здравоохранения «Самарская областная клиническая офтальмологическая больница имени </w:t>
            </w:r>
          </w:p>
          <w:p w14:paraId="370027A7" w14:textId="77777777" w:rsidR="00D10342" w:rsidRDefault="00000000">
            <w:pPr>
              <w:spacing w:before="0"/>
              <w:rPr>
                <w:color w:val="FF0000"/>
                <w:sz w:val="28"/>
                <w:szCs w:val="28"/>
                <w:lang w:val="ru-RU"/>
              </w:rPr>
            </w:pPr>
            <w:r>
              <w:rPr>
                <w:sz w:val="28"/>
                <w:szCs w:val="28"/>
              </w:rPr>
              <w:t xml:space="preserve">Т.И. Ерошевского» </w:t>
            </w:r>
          </w:p>
        </w:tc>
      </w:tr>
      <w:tr w:rsidR="00D10342" w:rsidRPr="00A017D6" w14:paraId="04ED6791" w14:textId="77777777">
        <w:tc>
          <w:tcPr>
            <w:tcW w:w="710" w:type="dxa"/>
            <w:tcBorders>
              <w:top w:val="single" w:sz="4" w:space="0" w:color="auto"/>
              <w:left w:val="single" w:sz="4" w:space="0" w:color="auto"/>
              <w:bottom w:val="single" w:sz="4" w:space="0" w:color="auto"/>
              <w:right w:val="single" w:sz="4" w:space="0" w:color="auto"/>
            </w:tcBorders>
          </w:tcPr>
          <w:p w14:paraId="7B5FD3A8" w14:textId="77777777" w:rsidR="00D10342" w:rsidRDefault="00000000">
            <w:pPr>
              <w:spacing w:before="0"/>
              <w:rPr>
                <w:color w:val="FF0000"/>
                <w:sz w:val="28"/>
                <w:szCs w:val="28"/>
              </w:rPr>
            </w:pPr>
            <w:r>
              <w:rPr>
                <w:sz w:val="28"/>
                <w:szCs w:val="28"/>
              </w:rPr>
              <w:t>8</w:t>
            </w:r>
          </w:p>
        </w:tc>
        <w:tc>
          <w:tcPr>
            <w:tcW w:w="3402" w:type="dxa"/>
            <w:tcBorders>
              <w:top w:val="single" w:sz="4" w:space="0" w:color="auto"/>
              <w:left w:val="single" w:sz="4" w:space="0" w:color="auto"/>
              <w:bottom w:val="single" w:sz="4" w:space="0" w:color="auto"/>
              <w:right w:val="single" w:sz="4" w:space="0" w:color="auto"/>
            </w:tcBorders>
          </w:tcPr>
          <w:p w14:paraId="2647BE82" w14:textId="11D1A2A5" w:rsidR="00D10342" w:rsidRDefault="009372B6">
            <w:pPr>
              <w:spacing w:before="0"/>
              <w:rPr>
                <w:color w:val="FF0000"/>
                <w:sz w:val="28"/>
                <w:szCs w:val="28"/>
              </w:rPr>
            </w:pPr>
            <w:r>
              <w:rPr>
                <w:sz w:val="28"/>
                <w:szCs w:val="28"/>
                <w:lang w:val="ru-RU"/>
              </w:rPr>
              <w:t>Г</w:t>
            </w:r>
            <w:proofErr w:type="spellStart"/>
            <w:r>
              <w:rPr>
                <w:sz w:val="28"/>
                <w:szCs w:val="28"/>
              </w:rPr>
              <w:t>лавная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2964390D"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«Самарский областной клинический центр профилактики и борьбы со СПИД»</w:t>
            </w:r>
          </w:p>
        </w:tc>
      </w:tr>
      <w:tr w:rsidR="00D10342" w:rsidRPr="00A017D6" w14:paraId="55A5F6C8" w14:textId="77777777">
        <w:tc>
          <w:tcPr>
            <w:tcW w:w="710" w:type="dxa"/>
            <w:tcBorders>
              <w:top w:val="single" w:sz="4" w:space="0" w:color="auto"/>
              <w:left w:val="single" w:sz="4" w:space="0" w:color="auto"/>
              <w:bottom w:val="single" w:sz="4" w:space="0" w:color="auto"/>
              <w:right w:val="single" w:sz="4" w:space="0" w:color="auto"/>
            </w:tcBorders>
          </w:tcPr>
          <w:p w14:paraId="22AACFDD" w14:textId="77777777" w:rsidR="00D10342" w:rsidRDefault="00000000">
            <w:pPr>
              <w:spacing w:before="0"/>
              <w:rPr>
                <w:color w:val="FF0000"/>
                <w:sz w:val="28"/>
                <w:szCs w:val="28"/>
              </w:rPr>
            </w:pPr>
            <w:r>
              <w:rPr>
                <w:sz w:val="28"/>
                <w:szCs w:val="28"/>
              </w:rPr>
              <w:t>9</w:t>
            </w:r>
          </w:p>
        </w:tc>
        <w:tc>
          <w:tcPr>
            <w:tcW w:w="3402" w:type="dxa"/>
            <w:tcBorders>
              <w:top w:val="single" w:sz="4" w:space="0" w:color="auto"/>
              <w:left w:val="single" w:sz="4" w:space="0" w:color="auto"/>
              <w:bottom w:val="single" w:sz="4" w:space="0" w:color="auto"/>
              <w:right w:val="single" w:sz="4" w:space="0" w:color="auto"/>
            </w:tcBorders>
          </w:tcPr>
          <w:p w14:paraId="0DF50EE1" w14:textId="26CD9D45" w:rsidR="00D10342" w:rsidRDefault="009372B6">
            <w:pPr>
              <w:spacing w:before="0"/>
              <w:rPr>
                <w:color w:val="FF0000"/>
                <w:sz w:val="28"/>
                <w:szCs w:val="28"/>
              </w:rPr>
            </w:pPr>
            <w:r>
              <w:rPr>
                <w:sz w:val="28"/>
                <w:szCs w:val="28"/>
                <w:lang w:val="ru-RU"/>
              </w:rPr>
              <w:t>Ф</w:t>
            </w:r>
            <w:proofErr w:type="spellStart"/>
            <w:r>
              <w:rPr>
                <w:sz w:val="28"/>
                <w:szCs w:val="28"/>
              </w:rPr>
              <w:t>ельдшер</w:t>
            </w:r>
            <w:proofErr w:type="spellEnd"/>
          </w:p>
        </w:tc>
        <w:tc>
          <w:tcPr>
            <w:tcW w:w="3827" w:type="dxa"/>
            <w:tcBorders>
              <w:top w:val="single" w:sz="4" w:space="0" w:color="auto"/>
              <w:left w:val="single" w:sz="4" w:space="0" w:color="auto"/>
              <w:bottom w:val="single" w:sz="4" w:space="0" w:color="auto"/>
              <w:right w:val="single" w:sz="4" w:space="0" w:color="auto"/>
            </w:tcBorders>
          </w:tcPr>
          <w:p w14:paraId="0D488D0E"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33581838" w14:textId="77777777" w:rsidR="00D10342" w:rsidRDefault="00000000">
            <w:pPr>
              <w:spacing w:before="0"/>
              <w:rPr>
                <w:color w:val="FF0000"/>
                <w:sz w:val="28"/>
                <w:szCs w:val="28"/>
                <w:lang w:val="ru-RU"/>
              </w:rPr>
            </w:pPr>
            <w:r>
              <w:rPr>
                <w:sz w:val="28"/>
                <w:szCs w:val="28"/>
                <w:lang w:val="ru-RU"/>
              </w:rPr>
              <w:t>«Сызранская центральная городская и районная больница»</w:t>
            </w:r>
          </w:p>
        </w:tc>
      </w:tr>
      <w:tr w:rsidR="00D10342" w:rsidRPr="00A017D6" w14:paraId="4D45EF05" w14:textId="77777777">
        <w:tc>
          <w:tcPr>
            <w:tcW w:w="710" w:type="dxa"/>
            <w:tcBorders>
              <w:top w:val="single" w:sz="4" w:space="0" w:color="auto"/>
              <w:left w:val="single" w:sz="4" w:space="0" w:color="auto"/>
              <w:bottom w:val="single" w:sz="4" w:space="0" w:color="auto"/>
              <w:right w:val="single" w:sz="4" w:space="0" w:color="auto"/>
            </w:tcBorders>
          </w:tcPr>
          <w:p w14:paraId="5AF939B6" w14:textId="77777777" w:rsidR="00D10342" w:rsidRDefault="00000000">
            <w:pPr>
              <w:spacing w:before="0"/>
              <w:rPr>
                <w:color w:val="FF0000"/>
                <w:sz w:val="28"/>
                <w:szCs w:val="28"/>
              </w:rPr>
            </w:pPr>
            <w:r>
              <w:rPr>
                <w:sz w:val="28"/>
                <w:szCs w:val="28"/>
              </w:rPr>
              <w:t>10</w:t>
            </w:r>
          </w:p>
        </w:tc>
        <w:tc>
          <w:tcPr>
            <w:tcW w:w="3402" w:type="dxa"/>
            <w:tcBorders>
              <w:top w:val="single" w:sz="4" w:space="0" w:color="auto"/>
              <w:left w:val="single" w:sz="4" w:space="0" w:color="auto"/>
              <w:bottom w:val="single" w:sz="4" w:space="0" w:color="auto"/>
              <w:right w:val="single" w:sz="4" w:space="0" w:color="auto"/>
            </w:tcBorders>
          </w:tcPr>
          <w:p w14:paraId="2627D9E7" w14:textId="45FC45AB" w:rsidR="00D10342" w:rsidRDefault="009372B6">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61DF4423"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«Отрадненская городская больница»</w:t>
            </w:r>
          </w:p>
        </w:tc>
      </w:tr>
      <w:tr w:rsidR="00D10342" w:rsidRPr="00A017D6" w14:paraId="5D606E5D" w14:textId="77777777">
        <w:tc>
          <w:tcPr>
            <w:tcW w:w="710" w:type="dxa"/>
            <w:tcBorders>
              <w:top w:val="single" w:sz="4" w:space="0" w:color="auto"/>
              <w:left w:val="single" w:sz="4" w:space="0" w:color="auto"/>
              <w:bottom w:val="single" w:sz="4" w:space="0" w:color="auto"/>
              <w:right w:val="single" w:sz="4" w:space="0" w:color="auto"/>
            </w:tcBorders>
          </w:tcPr>
          <w:p w14:paraId="0EEF79C5" w14:textId="77777777" w:rsidR="00D10342" w:rsidRDefault="00000000">
            <w:pPr>
              <w:spacing w:before="0"/>
              <w:rPr>
                <w:color w:val="FF0000"/>
                <w:sz w:val="28"/>
                <w:szCs w:val="28"/>
              </w:rPr>
            </w:pPr>
            <w:r>
              <w:rPr>
                <w:sz w:val="28"/>
                <w:szCs w:val="28"/>
              </w:rPr>
              <w:t>11</w:t>
            </w:r>
          </w:p>
        </w:tc>
        <w:tc>
          <w:tcPr>
            <w:tcW w:w="3402" w:type="dxa"/>
            <w:tcBorders>
              <w:top w:val="single" w:sz="4" w:space="0" w:color="auto"/>
              <w:left w:val="single" w:sz="4" w:space="0" w:color="auto"/>
              <w:bottom w:val="single" w:sz="4" w:space="0" w:color="auto"/>
              <w:right w:val="single" w:sz="4" w:space="0" w:color="auto"/>
            </w:tcBorders>
          </w:tcPr>
          <w:p w14:paraId="141F4413" w14:textId="59C06113" w:rsidR="00D10342" w:rsidRDefault="009372B6">
            <w:pPr>
              <w:spacing w:before="0"/>
              <w:rPr>
                <w:color w:val="FF0000"/>
                <w:sz w:val="28"/>
                <w:szCs w:val="28"/>
                <w:lang w:val="ru-RU"/>
              </w:rPr>
            </w:pPr>
            <w:r>
              <w:rPr>
                <w:sz w:val="28"/>
                <w:szCs w:val="28"/>
                <w:lang w:val="ru-RU"/>
              </w:rPr>
              <w:t>Медицинская сестра врача общей практики</w:t>
            </w:r>
          </w:p>
        </w:tc>
        <w:tc>
          <w:tcPr>
            <w:tcW w:w="3827" w:type="dxa"/>
            <w:tcBorders>
              <w:top w:val="single" w:sz="4" w:space="0" w:color="auto"/>
              <w:left w:val="single" w:sz="4" w:space="0" w:color="auto"/>
              <w:bottom w:val="single" w:sz="4" w:space="0" w:color="auto"/>
              <w:right w:val="single" w:sz="4" w:space="0" w:color="auto"/>
            </w:tcBorders>
          </w:tcPr>
          <w:p w14:paraId="0E8347A6"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«Красноярская центральная районная больница»</w:t>
            </w:r>
          </w:p>
        </w:tc>
      </w:tr>
      <w:tr w:rsidR="00D10342" w:rsidRPr="00A017D6" w14:paraId="1C34F0B4" w14:textId="77777777">
        <w:tc>
          <w:tcPr>
            <w:tcW w:w="710" w:type="dxa"/>
            <w:tcBorders>
              <w:top w:val="single" w:sz="4" w:space="0" w:color="auto"/>
              <w:left w:val="single" w:sz="4" w:space="0" w:color="auto"/>
              <w:bottom w:val="single" w:sz="4" w:space="0" w:color="auto"/>
              <w:right w:val="single" w:sz="4" w:space="0" w:color="auto"/>
            </w:tcBorders>
          </w:tcPr>
          <w:p w14:paraId="5776D56D" w14:textId="77777777" w:rsidR="00D10342" w:rsidRDefault="00000000">
            <w:pPr>
              <w:spacing w:before="0"/>
              <w:rPr>
                <w:color w:val="FF0000"/>
                <w:sz w:val="28"/>
                <w:szCs w:val="28"/>
              </w:rPr>
            </w:pPr>
            <w:r>
              <w:rPr>
                <w:sz w:val="28"/>
                <w:szCs w:val="28"/>
              </w:rPr>
              <w:t>12</w:t>
            </w:r>
          </w:p>
        </w:tc>
        <w:tc>
          <w:tcPr>
            <w:tcW w:w="3402" w:type="dxa"/>
            <w:tcBorders>
              <w:top w:val="single" w:sz="4" w:space="0" w:color="auto"/>
              <w:left w:val="single" w:sz="4" w:space="0" w:color="auto"/>
              <w:bottom w:val="single" w:sz="4" w:space="0" w:color="auto"/>
              <w:right w:val="single" w:sz="4" w:space="0" w:color="auto"/>
            </w:tcBorders>
          </w:tcPr>
          <w:p w14:paraId="04E6A92B" w14:textId="24BE0901" w:rsidR="00D10342" w:rsidRDefault="009372B6">
            <w:pPr>
              <w:spacing w:before="0"/>
              <w:rPr>
                <w:color w:val="FF0000"/>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1FF47FAF" w14:textId="77777777" w:rsidR="00D10342" w:rsidRDefault="00000000">
            <w:pPr>
              <w:rPr>
                <w:sz w:val="28"/>
                <w:szCs w:val="28"/>
                <w:lang w:val="ru-RU"/>
              </w:rPr>
            </w:pPr>
            <w:r>
              <w:rPr>
                <w:sz w:val="28"/>
                <w:szCs w:val="28"/>
                <w:lang w:val="ru-RU"/>
              </w:rPr>
              <w:t xml:space="preserve">частное учреждение здравоохранения </w:t>
            </w:r>
          </w:p>
          <w:p w14:paraId="01D324BC" w14:textId="77777777" w:rsidR="00D10342" w:rsidRDefault="00000000">
            <w:pPr>
              <w:spacing w:before="0"/>
              <w:rPr>
                <w:color w:val="FF0000"/>
                <w:sz w:val="28"/>
                <w:szCs w:val="28"/>
                <w:lang w:val="ru-RU"/>
              </w:rPr>
            </w:pPr>
            <w:r>
              <w:rPr>
                <w:sz w:val="28"/>
                <w:szCs w:val="28"/>
                <w:lang w:val="ru-RU"/>
              </w:rPr>
              <w:t>«Клиническая больница «РЖД - Медицина» города Самара»</w:t>
            </w:r>
          </w:p>
        </w:tc>
      </w:tr>
      <w:tr w:rsidR="00D10342" w:rsidRPr="00A017D6" w14:paraId="10127BA7" w14:textId="77777777">
        <w:tc>
          <w:tcPr>
            <w:tcW w:w="710" w:type="dxa"/>
            <w:tcBorders>
              <w:top w:val="single" w:sz="4" w:space="0" w:color="auto"/>
              <w:left w:val="single" w:sz="4" w:space="0" w:color="auto"/>
              <w:bottom w:val="single" w:sz="4" w:space="0" w:color="auto"/>
              <w:right w:val="single" w:sz="4" w:space="0" w:color="auto"/>
            </w:tcBorders>
          </w:tcPr>
          <w:p w14:paraId="3602E9E8" w14:textId="77777777" w:rsidR="00D10342" w:rsidRDefault="00000000">
            <w:pPr>
              <w:spacing w:before="0"/>
              <w:rPr>
                <w:color w:val="FF0000"/>
                <w:sz w:val="28"/>
                <w:szCs w:val="28"/>
              </w:rPr>
            </w:pPr>
            <w:r>
              <w:rPr>
                <w:sz w:val="28"/>
                <w:szCs w:val="28"/>
              </w:rPr>
              <w:t>13</w:t>
            </w:r>
          </w:p>
        </w:tc>
        <w:tc>
          <w:tcPr>
            <w:tcW w:w="3402" w:type="dxa"/>
            <w:tcBorders>
              <w:top w:val="single" w:sz="4" w:space="0" w:color="auto"/>
              <w:left w:val="single" w:sz="4" w:space="0" w:color="auto"/>
              <w:bottom w:val="single" w:sz="4" w:space="0" w:color="auto"/>
              <w:right w:val="single" w:sz="4" w:space="0" w:color="auto"/>
            </w:tcBorders>
          </w:tcPr>
          <w:p w14:paraId="28D442D3" w14:textId="38827AC1" w:rsidR="00D10342" w:rsidRDefault="009372B6">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процедурной</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72144E73"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«Самарская городская клиническая больница № 1 имени Н.И. Пирогова»</w:t>
            </w:r>
          </w:p>
        </w:tc>
      </w:tr>
      <w:tr w:rsidR="00D10342" w:rsidRPr="00A017D6" w14:paraId="492B15DC" w14:textId="77777777">
        <w:tc>
          <w:tcPr>
            <w:tcW w:w="710" w:type="dxa"/>
            <w:tcBorders>
              <w:top w:val="single" w:sz="4" w:space="0" w:color="auto"/>
              <w:left w:val="single" w:sz="4" w:space="0" w:color="auto"/>
              <w:bottom w:val="single" w:sz="4" w:space="0" w:color="auto"/>
              <w:right w:val="single" w:sz="4" w:space="0" w:color="auto"/>
            </w:tcBorders>
          </w:tcPr>
          <w:p w14:paraId="301E8279" w14:textId="77777777" w:rsidR="00D10342" w:rsidRDefault="00000000">
            <w:pPr>
              <w:spacing w:before="0"/>
              <w:rPr>
                <w:color w:val="FF0000"/>
                <w:sz w:val="28"/>
                <w:szCs w:val="28"/>
              </w:rPr>
            </w:pPr>
            <w:r>
              <w:rPr>
                <w:sz w:val="28"/>
                <w:szCs w:val="28"/>
              </w:rPr>
              <w:t>14</w:t>
            </w:r>
          </w:p>
        </w:tc>
        <w:tc>
          <w:tcPr>
            <w:tcW w:w="3402" w:type="dxa"/>
            <w:tcBorders>
              <w:top w:val="single" w:sz="4" w:space="0" w:color="auto"/>
              <w:left w:val="single" w:sz="4" w:space="0" w:color="auto"/>
              <w:bottom w:val="single" w:sz="4" w:space="0" w:color="auto"/>
              <w:right w:val="single" w:sz="4" w:space="0" w:color="auto"/>
            </w:tcBorders>
          </w:tcPr>
          <w:p w14:paraId="1D801667" w14:textId="64CF40EF" w:rsidR="00D10342" w:rsidRDefault="009372B6">
            <w:pPr>
              <w:spacing w:before="0"/>
              <w:rPr>
                <w:color w:val="FF0000"/>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55E83AF8" w14:textId="77777777" w:rsidR="00D10342" w:rsidRDefault="00000000">
            <w:pPr>
              <w:spacing w:before="0"/>
              <w:rPr>
                <w:color w:val="FF0000"/>
                <w:sz w:val="28"/>
                <w:szCs w:val="28"/>
                <w:lang w:val="ru-RU"/>
              </w:rPr>
            </w:pPr>
            <w:r>
              <w:rPr>
                <w:sz w:val="28"/>
                <w:szCs w:val="28"/>
                <w:lang w:val="ru-RU"/>
              </w:rPr>
              <w:t xml:space="preserve">государственное бюджетное учреждение здравоохранения Самарской области </w:t>
            </w:r>
            <w:r>
              <w:rPr>
                <w:sz w:val="28"/>
                <w:szCs w:val="28"/>
                <w:lang w:val="ru-RU"/>
              </w:rPr>
              <w:lastRenderedPageBreak/>
              <w:t>«Волжская районная клиническая больница»</w:t>
            </w:r>
          </w:p>
        </w:tc>
      </w:tr>
      <w:tr w:rsidR="00D10342" w:rsidRPr="00A017D6" w14:paraId="49138873" w14:textId="77777777">
        <w:tc>
          <w:tcPr>
            <w:tcW w:w="710" w:type="dxa"/>
            <w:tcBorders>
              <w:top w:val="single" w:sz="4" w:space="0" w:color="auto"/>
              <w:left w:val="single" w:sz="4" w:space="0" w:color="auto"/>
              <w:bottom w:val="single" w:sz="4" w:space="0" w:color="auto"/>
              <w:right w:val="single" w:sz="4" w:space="0" w:color="auto"/>
            </w:tcBorders>
          </w:tcPr>
          <w:p w14:paraId="14F263A1" w14:textId="77777777" w:rsidR="00D10342" w:rsidRDefault="00000000">
            <w:pPr>
              <w:spacing w:before="0"/>
              <w:rPr>
                <w:color w:val="FF0000"/>
                <w:sz w:val="28"/>
                <w:szCs w:val="28"/>
              </w:rPr>
            </w:pPr>
            <w:r>
              <w:rPr>
                <w:sz w:val="28"/>
                <w:szCs w:val="28"/>
              </w:rPr>
              <w:lastRenderedPageBreak/>
              <w:t>15</w:t>
            </w:r>
          </w:p>
        </w:tc>
        <w:tc>
          <w:tcPr>
            <w:tcW w:w="3402" w:type="dxa"/>
            <w:tcBorders>
              <w:top w:val="single" w:sz="4" w:space="0" w:color="auto"/>
              <w:left w:val="single" w:sz="4" w:space="0" w:color="auto"/>
              <w:bottom w:val="single" w:sz="4" w:space="0" w:color="auto"/>
              <w:right w:val="single" w:sz="4" w:space="0" w:color="auto"/>
            </w:tcBorders>
          </w:tcPr>
          <w:p w14:paraId="31E4CEA3" w14:textId="6AED72DA"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перевязочной</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31D81111" w14:textId="77777777" w:rsidR="00D10342" w:rsidRDefault="00000000">
            <w:pPr>
              <w:spacing w:before="0"/>
              <w:rPr>
                <w:color w:val="FF0000"/>
                <w:sz w:val="28"/>
                <w:szCs w:val="28"/>
                <w:lang w:val="ru-RU"/>
              </w:rPr>
            </w:pPr>
            <w:r>
              <w:rPr>
                <w:sz w:val="28"/>
                <w:szCs w:val="28"/>
                <w:lang w:val="ru-RU"/>
              </w:rPr>
              <w:t>федеральное государственное бюджетное образовательное учреждение высшего образования «Самарский государственный медицинский университет» министерства здравоохранения Российской Федерации</w:t>
            </w:r>
          </w:p>
        </w:tc>
      </w:tr>
      <w:tr w:rsidR="00D10342" w:rsidRPr="00A017D6" w14:paraId="455F51EF" w14:textId="77777777">
        <w:tc>
          <w:tcPr>
            <w:tcW w:w="710" w:type="dxa"/>
            <w:tcBorders>
              <w:top w:val="single" w:sz="4" w:space="0" w:color="auto"/>
              <w:left w:val="single" w:sz="4" w:space="0" w:color="auto"/>
              <w:bottom w:val="single" w:sz="4" w:space="0" w:color="auto"/>
              <w:right w:val="single" w:sz="4" w:space="0" w:color="auto"/>
            </w:tcBorders>
          </w:tcPr>
          <w:p w14:paraId="0D66845D" w14:textId="77777777" w:rsidR="00D10342" w:rsidRDefault="00000000">
            <w:pPr>
              <w:spacing w:before="0"/>
              <w:rPr>
                <w:color w:val="FF0000"/>
                <w:sz w:val="28"/>
                <w:szCs w:val="28"/>
              </w:rPr>
            </w:pPr>
            <w:r>
              <w:rPr>
                <w:sz w:val="28"/>
                <w:szCs w:val="28"/>
              </w:rPr>
              <w:t>16</w:t>
            </w:r>
          </w:p>
        </w:tc>
        <w:tc>
          <w:tcPr>
            <w:tcW w:w="3402" w:type="dxa"/>
            <w:tcBorders>
              <w:top w:val="single" w:sz="4" w:space="0" w:color="auto"/>
              <w:left w:val="single" w:sz="4" w:space="0" w:color="auto"/>
              <w:bottom w:val="single" w:sz="4" w:space="0" w:color="auto"/>
              <w:right w:val="single" w:sz="4" w:space="0" w:color="auto"/>
            </w:tcBorders>
          </w:tcPr>
          <w:p w14:paraId="30F09C6F" w14:textId="11D03A41"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19AE0E17" w14:textId="77777777" w:rsidR="00D10342" w:rsidRDefault="00000000">
            <w:pPr>
              <w:spacing w:before="0"/>
              <w:rPr>
                <w:color w:val="FF0000"/>
                <w:sz w:val="28"/>
                <w:szCs w:val="28"/>
                <w:lang w:val="ru-RU"/>
              </w:rPr>
            </w:pPr>
            <w:r>
              <w:rPr>
                <w:sz w:val="28"/>
                <w:szCs w:val="28"/>
                <w:lang w:val="ru-RU"/>
              </w:rPr>
              <w:t xml:space="preserve">государственное бюджетное учреждение здравоохранения Самарской области «Тольяттинская городская клиническая больница № 2 имени В.В. Баныкина» </w:t>
            </w:r>
          </w:p>
        </w:tc>
      </w:tr>
      <w:tr w:rsidR="00D10342" w:rsidRPr="00A017D6" w14:paraId="149F0886" w14:textId="77777777">
        <w:tc>
          <w:tcPr>
            <w:tcW w:w="710" w:type="dxa"/>
            <w:tcBorders>
              <w:top w:val="single" w:sz="4" w:space="0" w:color="auto"/>
              <w:left w:val="single" w:sz="4" w:space="0" w:color="auto"/>
              <w:bottom w:val="single" w:sz="4" w:space="0" w:color="auto"/>
              <w:right w:val="single" w:sz="4" w:space="0" w:color="auto"/>
            </w:tcBorders>
          </w:tcPr>
          <w:p w14:paraId="74D725E6" w14:textId="77777777" w:rsidR="00D10342" w:rsidRDefault="00000000">
            <w:pPr>
              <w:spacing w:before="0"/>
              <w:rPr>
                <w:color w:val="FF0000"/>
                <w:sz w:val="28"/>
                <w:szCs w:val="28"/>
              </w:rPr>
            </w:pPr>
            <w:r>
              <w:rPr>
                <w:sz w:val="28"/>
                <w:szCs w:val="28"/>
              </w:rPr>
              <w:t>17</w:t>
            </w:r>
          </w:p>
        </w:tc>
        <w:tc>
          <w:tcPr>
            <w:tcW w:w="3402" w:type="dxa"/>
            <w:tcBorders>
              <w:top w:val="single" w:sz="4" w:space="0" w:color="auto"/>
              <w:left w:val="single" w:sz="4" w:space="0" w:color="auto"/>
              <w:bottom w:val="single" w:sz="4" w:space="0" w:color="auto"/>
              <w:right w:val="single" w:sz="4" w:space="0" w:color="auto"/>
            </w:tcBorders>
          </w:tcPr>
          <w:p w14:paraId="7CD5CDDB" w14:textId="439D82EB" w:rsidR="00D10342" w:rsidRDefault="00BD1D70">
            <w:pPr>
              <w:spacing w:before="0"/>
              <w:rPr>
                <w:color w:val="FF0000"/>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31473A94"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«Самарская городская больница № 6»</w:t>
            </w:r>
          </w:p>
        </w:tc>
      </w:tr>
      <w:tr w:rsidR="00D10342" w:rsidRPr="00A017D6" w14:paraId="1B25C31D" w14:textId="77777777">
        <w:tc>
          <w:tcPr>
            <w:tcW w:w="710" w:type="dxa"/>
            <w:tcBorders>
              <w:top w:val="single" w:sz="4" w:space="0" w:color="auto"/>
              <w:left w:val="single" w:sz="4" w:space="0" w:color="auto"/>
              <w:bottom w:val="single" w:sz="4" w:space="0" w:color="auto"/>
              <w:right w:val="single" w:sz="4" w:space="0" w:color="auto"/>
            </w:tcBorders>
          </w:tcPr>
          <w:p w14:paraId="3416BE78" w14:textId="77777777" w:rsidR="00D10342" w:rsidRDefault="00000000">
            <w:pPr>
              <w:spacing w:before="0"/>
              <w:rPr>
                <w:color w:val="FF0000"/>
                <w:sz w:val="28"/>
                <w:szCs w:val="28"/>
              </w:rPr>
            </w:pPr>
            <w:r>
              <w:rPr>
                <w:sz w:val="28"/>
                <w:szCs w:val="28"/>
              </w:rPr>
              <w:t>18</w:t>
            </w:r>
          </w:p>
        </w:tc>
        <w:tc>
          <w:tcPr>
            <w:tcW w:w="3402" w:type="dxa"/>
            <w:tcBorders>
              <w:top w:val="single" w:sz="4" w:space="0" w:color="auto"/>
              <w:left w:val="single" w:sz="4" w:space="0" w:color="auto"/>
              <w:bottom w:val="single" w:sz="4" w:space="0" w:color="auto"/>
              <w:right w:val="single" w:sz="4" w:space="0" w:color="auto"/>
            </w:tcBorders>
          </w:tcPr>
          <w:p w14:paraId="6795C780" w14:textId="7915868C"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процедурной</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78136565"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«Самарский областной клинический  кардиологический диспансер имени В.П. Полякова»</w:t>
            </w:r>
          </w:p>
        </w:tc>
      </w:tr>
      <w:tr w:rsidR="00D10342" w:rsidRPr="00A017D6" w14:paraId="20274D34" w14:textId="77777777">
        <w:tc>
          <w:tcPr>
            <w:tcW w:w="710" w:type="dxa"/>
            <w:tcBorders>
              <w:top w:val="single" w:sz="4" w:space="0" w:color="auto"/>
              <w:left w:val="single" w:sz="4" w:space="0" w:color="auto"/>
              <w:bottom w:val="single" w:sz="4" w:space="0" w:color="auto"/>
              <w:right w:val="single" w:sz="4" w:space="0" w:color="auto"/>
            </w:tcBorders>
          </w:tcPr>
          <w:p w14:paraId="12BAE6E9" w14:textId="77777777" w:rsidR="00D10342" w:rsidRDefault="00000000">
            <w:pPr>
              <w:spacing w:before="0"/>
              <w:rPr>
                <w:color w:val="FF0000"/>
                <w:sz w:val="28"/>
                <w:szCs w:val="28"/>
              </w:rPr>
            </w:pPr>
            <w:r>
              <w:rPr>
                <w:sz w:val="28"/>
                <w:szCs w:val="28"/>
              </w:rPr>
              <w:t>19</w:t>
            </w:r>
          </w:p>
        </w:tc>
        <w:tc>
          <w:tcPr>
            <w:tcW w:w="3402" w:type="dxa"/>
            <w:tcBorders>
              <w:top w:val="single" w:sz="4" w:space="0" w:color="auto"/>
              <w:left w:val="single" w:sz="4" w:space="0" w:color="auto"/>
              <w:bottom w:val="single" w:sz="4" w:space="0" w:color="auto"/>
              <w:right w:val="single" w:sz="4" w:space="0" w:color="auto"/>
            </w:tcBorders>
          </w:tcPr>
          <w:p w14:paraId="2739350A" w14:textId="72359448"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процедурной</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58B4838B"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«Тольяттинская городская клиническая больница № 5»</w:t>
            </w:r>
          </w:p>
        </w:tc>
      </w:tr>
      <w:tr w:rsidR="00D10342" w:rsidRPr="00A017D6" w14:paraId="2107BECD" w14:textId="77777777">
        <w:tc>
          <w:tcPr>
            <w:tcW w:w="710" w:type="dxa"/>
            <w:tcBorders>
              <w:top w:val="single" w:sz="4" w:space="0" w:color="auto"/>
              <w:left w:val="single" w:sz="4" w:space="0" w:color="auto"/>
              <w:bottom w:val="single" w:sz="4" w:space="0" w:color="auto"/>
              <w:right w:val="single" w:sz="4" w:space="0" w:color="auto"/>
            </w:tcBorders>
          </w:tcPr>
          <w:p w14:paraId="1EC99856" w14:textId="77777777" w:rsidR="00D10342" w:rsidRDefault="00000000">
            <w:pPr>
              <w:spacing w:before="0"/>
              <w:rPr>
                <w:color w:val="FF0000"/>
                <w:sz w:val="28"/>
                <w:szCs w:val="28"/>
              </w:rPr>
            </w:pPr>
            <w:r>
              <w:rPr>
                <w:sz w:val="28"/>
                <w:szCs w:val="28"/>
              </w:rPr>
              <w:t>20</w:t>
            </w:r>
          </w:p>
        </w:tc>
        <w:tc>
          <w:tcPr>
            <w:tcW w:w="3402" w:type="dxa"/>
            <w:tcBorders>
              <w:top w:val="single" w:sz="4" w:space="0" w:color="auto"/>
              <w:left w:val="single" w:sz="4" w:space="0" w:color="auto"/>
              <w:bottom w:val="single" w:sz="4" w:space="0" w:color="auto"/>
              <w:right w:val="single" w:sz="4" w:space="0" w:color="auto"/>
            </w:tcBorders>
          </w:tcPr>
          <w:p w14:paraId="36E5E9EB" w14:textId="1D027FEF"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2D4BAB92"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4B01D9A7" w14:textId="77777777" w:rsidR="00D10342" w:rsidRDefault="00000000">
            <w:pPr>
              <w:spacing w:before="0"/>
              <w:rPr>
                <w:color w:val="FF0000"/>
                <w:sz w:val="28"/>
                <w:szCs w:val="28"/>
                <w:lang w:val="ru-RU"/>
              </w:rPr>
            </w:pPr>
            <w:r>
              <w:rPr>
                <w:sz w:val="28"/>
                <w:szCs w:val="28"/>
                <w:lang w:val="ru-RU"/>
              </w:rPr>
              <w:t xml:space="preserve">«Тольяттинская городская клиническая больница № 1 имени В.А. Гройсмана» </w:t>
            </w:r>
          </w:p>
        </w:tc>
      </w:tr>
      <w:tr w:rsidR="00D10342" w:rsidRPr="00A017D6" w14:paraId="0CAEDEC2" w14:textId="77777777">
        <w:tc>
          <w:tcPr>
            <w:tcW w:w="710" w:type="dxa"/>
            <w:tcBorders>
              <w:top w:val="single" w:sz="4" w:space="0" w:color="auto"/>
              <w:left w:val="single" w:sz="4" w:space="0" w:color="auto"/>
              <w:bottom w:val="single" w:sz="4" w:space="0" w:color="auto"/>
              <w:right w:val="single" w:sz="4" w:space="0" w:color="auto"/>
            </w:tcBorders>
          </w:tcPr>
          <w:p w14:paraId="412F7DDD" w14:textId="77777777" w:rsidR="00D10342" w:rsidRDefault="00000000">
            <w:pPr>
              <w:spacing w:before="0"/>
              <w:rPr>
                <w:color w:val="FF0000"/>
                <w:sz w:val="28"/>
                <w:szCs w:val="28"/>
              </w:rPr>
            </w:pPr>
            <w:r>
              <w:rPr>
                <w:sz w:val="28"/>
                <w:szCs w:val="28"/>
              </w:rPr>
              <w:t>21</w:t>
            </w:r>
          </w:p>
        </w:tc>
        <w:tc>
          <w:tcPr>
            <w:tcW w:w="3402" w:type="dxa"/>
            <w:tcBorders>
              <w:top w:val="single" w:sz="4" w:space="0" w:color="auto"/>
              <w:left w:val="single" w:sz="4" w:space="0" w:color="auto"/>
              <w:bottom w:val="single" w:sz="4" w:space="0" w:color="auto"/>
              <w:right w:val="single" w:sz="4" w:space="0" w:color="auto"/>
            </w:tcBorders>
          </w:tcPr>
          <w:p w14:paraId="55FC5463" w14:textId="0FC99DFC" w:rsidR="00D10342" w:rsidRDefault="00BD1D70">
            <w:pPr>
              <w:spacing w:before="0"/>
              <w:rPr>
                <w:color w:val="FF0000"/>
                <w:sz w:val="28"/>
                <w:szCs w:val="28"/>
              </w:rPr>
            </w:pPr>
            <w:r>
              <w:rPr>
                <w:sz w:val="28"/>
                <w:szCs w:val="28"/>
                <w:lang w:val="ru-RU"/>
              </w:rPr>
              <w:t>Ф</w:t>
            </w:r>
            <w:proofErr w:type="spellStart"/>
            <w:r>
              <w:rPr>
                <w:sz w:val="28"/>
                <w:szCs w:val="28"/>
              </w:rPr>
              <w:t>ельдшер</w:t>
            </w:r>
            <w:proofErr w:type="spellEnd"/>
          </w:p>
        </w:tc>
        <w:tc>
          <w:tcPr>
            <w:tcW w:w="3827" w:type="dxa"/>
            <w:tcBorders>
              <w:top w:val="single" w:sz="4" w:space="0" w:color="auto"/>
              <w:left w:val="single" w:sz="4" w:space="0" w:color="auto"/>
              <w:bottom w:val="single" w:sz="4" w:space="0" w:color="auto"/>
              <w:right w:val="single" w:sz="4" w:space="0" w:color="auto"/>
            </w:tcBorders>
          </w:tcPr>
          <w:p w14:paraId="4C3E3048" w14:textId="77777777" w:rsidR="00D10342" w:rsidRDefault="00000000">
            <w:pPr>
              <w:rPr>
                <w:sz w:val="28"/>
                <w:szCs w:val="28"/>
                <w:lang w:val="ru-RU"/>
              </w:rPr>
            </w:pPr>
            <w:r>
              <w:rPr>
                <w:sz w:val="28"/>
                <w:szCs w:val="28"/>
                <w:lang w:val="ru-RU"/>
              </w:rPr>
              <w:t xml:space="preserve">государственное бюджетное учреждение здравоохранения Самарской области </w:t>
            </w:r>
          </w:p>
          <w:p w14:paraId="08CF1D97" w14:textId="77777777" w:rsidR="00D10342" w:rsidRDefault="00000000">
            <w:pPr>
              <w:spacing w:before="0"/>
              <w:rPr>
                <w:color w:val="FF0000"/>
                <w:sz w:val="28"/>
                <w:szCs w:val="28"/>
                <w:lang w:val="ru-RU"/>
              </w:rPr>
            </w:pPr>
            <w:r>
              <w:rPr>
                <w:sz w:val="28"/>
                <w:szCs w:val="28"/>
                <w:lang w:val="ru-RU"/>
              </w:rPr>
              <w:t>«Сызранская центральная городская и районная больница»</w:t>
            </w:r>
          </w:p>
        </w:tc>
      </w:tr>
      <w:tr w:rsidR="00D10342" w:rsidRPr="00A017D6" w14:paraId="2134301B" w14:textId="77777777">
        <w:tc>
          <w:tcPr>
            <w:tcW w:w="710" w:type="dxa"/>
            <w:tcBorders>
              <w:top w:val="single" w:sz="4" w:space="0" w:color="auto"/>
              <w:left w:val="single" w:sz="4" w:space="0" w:color="auto"/>
              <w:bottom w:val="single" w:sz="4" w:space="0" w:color="auto"/>
              <w:right w:val="single" w:sz="4" w:space="0" w:color="auto"/>
            </w:tcBorders>
          </w:tcPr>
          <w:p w14:paraId="2BA47518" w14:textId="77777777" w:rsidR="00D10342" w:rsidRDefault="00000000">
            <w:pPr>
              <w:spacing w:before="0"/>
              <w:rPr>
                <w:color w:val="FF0000"/>
                <w:sz w:val="28"/>
                <w:szCs w:val="28"/>
              </w:rPr>
            </w:pPr>
            <w:r>
              <w:rPr>
                <w:sz w:val="28"/>
                <w:szCs w:val="28"/>
              </w:rPr>
              <w:t>22</w:t>
            </w:r>
          </w:p>
        </w:tc>
        <w:tc>
          <w:tcPr>
            <w:tcW w:w="3402" w:type="dxa"/>
            <w:tcBorders>
              <w:top w:val="single" w:sz="4" w:space="0" w:color="auto"/>
              <w:left w:val="single" w:sz="4" w:space="0" w:color="auto"/>
              <w:bottom w:val="single" w:sz="4" w:space="0" w:color="auto"/>
              <w:right w:val="single" w:sz="4" w:space="0" w:color="auto"/>
            </w:tcBorders>
          </w:tcPr>
          <w:p w14:paraId="5F2CF188" w14:textId="5A0EA5B0"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r>
              <w:rPr>
                <w:sz w:val="28"/>
                <w:szCs w:val="28"/>
              </w:rPr>
              <w:t xml:space="preserve"> </w:t>
            </w:r>
            <w:proofErr w:type="spellStart"/>
            <w:r>
              <w:rPr>
                <w:sz w:val="28"/>
                <w:szCs w:val="28"/>
              </w:rPr>
              <w:t>палатная</w:t>
            </w:r>
            <w:proofErr w:type="spellEnd"/>
            <w:r>
              <w:rPr>
                <w:sz w:val="28"/>
                <w:szCs w:val="28"/>
              </w:rPr>
              <w:t xml:space="preserve"> (</w:t>
            </w:r>
            <w:proofErr w:type="spellStart"/>
            <w:r>
              <w:rPr>
                <w:sz w:val="28"/>
                <w:szCs w:val="28"/>
              </w:rPr>
              <w:t>постовая</w:t>
            </w:r>
            <w:proofErr w:type="spellEnd"/>
            <w:r>
              <w:rPr>
                <w:sz w:val="28"/>
                <w:szCs w:val="28"/>
              </w:rPr>
              <w:t>)</w:t>
            </w:r>
          </w:p>
        </w:tc>
        <w:tc>
          <w:tcPr>
            <w:tcW w:w="3827" w:type="dxa"/>
            <w:tcBorders>
              <w:top w:val="single" w:sz="4" w:space="0" w:color="auto"/>
              <w:left w:val="single" w:sz="4" w:space="0" w:color="auto"/>
              <w:bottom w:val="single" w:sz="4" w:space="0" w:color="auto"/>
              <w:right w:val="single" w:sz="4" w:space="0" w:color="auto"/>
            </w:tcBorders>
          </w:tcPr>
          <w:p w14:paraId="5A3AEA1D"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«Кинель-Черкасская центральная районная больница»</w:t>
            </w:r>
          </w:p>
        </w:tc>
      </w:tr>
      <w:tr w:rsidR="00D10342" w:rsidRPr="00A017D6" w14:paraId="4BA20C36" w14:textId="77777777">
        <w:tc>
          <w:tcPr>
            <w:tcW w:w="710" w:type="dxa"/>
            <w:tcBorders>
              <w:top w:val="single" w:sz="4" w:space="0" w:color="auto"/>
              <w:left w:val="single" w:sz="4" w:space="0" w:color="auto"/>
              <w:bottom w:val="single" w:sz="4" w:space="0" w:color="auto"/>
              <w:right w:val="single" w:sz="4" w:space="0" w:color="auto"/>
            </w:tcBorders>
          </w:tcPr>
          <w:p w14:paraId="6A263FEB" w14:textId="77777777" w:rsidR="00D10342" w:rsidRDefault="00000000">
            <w:pPr>
              <w:spacing w:before="0"/>
              <w:rPr>
                <w:color w:val="FF0000"/>
                <w:sz w:val="28"/>
                <w:szCs w:val="28"/>
              </w:rPr>
            </w:pPr>
            <w:r>
              <w:rPr>
                <w:sz w:val="28"/>
                <w:szCs w:val="28"/>
              </w:rPr>
              <w:t>23</w:t>
            </w:r>
          </w:p>
        </w:tc>
        <w:tc>
          <w:tcPr>
            <w:tcW w:w="3402" w:type="dxa"/>
            <w:tcBorders>
              <w:top w:val="single" w:sz="4" w:space="0" w:color="auto"/>
              <w:left w:val="single" w:sz="4" w:space="0" w:color="auto"/>
              <w:bottom w:val="single" w:sz="4" w:space="0" w:color="auto"/>
              <w:right w:val="single" w:sz="4" w:space="0" w:color="auto"/>
            </w:tcBorders>
          </w:tcPr>
          <w:p w14:paraId="586EF87B" w14:textId="6DF6E605"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343F65EB" w14:textId="77777777" w:rsidR="00D10342" w:rsidRDefault="00000000">
            <w:pPr>
              <w:spacing w:before="0"/>
              <w:rPr>
                <w:sz w:val="28"/>
                <w:szCs w:val="28"/>
                <w:lang w:val="ru-RU"/>
              </w:rPr>
            </w:pPr>
            <w:r>
              <w:rPr>
                <w:sz w:val="28"/>
                <w:szCs w:val="28"/>
                <w:lang w:val="ru-RU"/>
              </w:rPr>
              <w:t>государственное бюджетное учреждение здравоохранения Самарской области</w:t>
            </w:r>
          </w:p>
          <w:p w14:paraId="7F35BD09" w14:textId="77777777" w:rsidR="00D10342" w:rsidRDefault="00000000">
            <w:pPr>
              <w:spacing w:before="0"/>
              <w:rPr>
                <w:color w:val="FF0000"/>
                <w:sz w:val="28"/>
                <w:szCs w:val="28"/>
                <w:lang w:val="ru-RU"/>
              </w:rPr>
            </w:pPr>
            <w:r>
              <w:rPr>
                <w:sz w:val="28"/>
                <w:szCs w:val="28"/>
                <w:lang w:val="ru-RU"/>
              </w:rPr>
              <w:t>«Самарская городская клиническая поликлиника № 15 Промышленного района»</w:t>
            </w:r>
          </w:p>
        </w:tc>
      </w:tr>
      <w:tr w:rsidR="00D10342" w:rsidRPr="00A017D6" w14:paraId="5330B0A8" w14:textId="77777777">
        <w:tc>
          <w:tcPr>
            <w:tcW w:w="710" w:type="dxa"/>
            <w:tcBorders>
              <w:top w:val="single" w:sz="4" w:space="0" w:color="auto"/>
              <w:left w:val="single" w:sz="4" w:space="0" w:color="auto"/>
              <w:bottom w:val="single" w:sz="4" w:space="0" w:color="auto"/>
              <w:right w:val="single" w:sz="4" w:space="0" w:color="auto"/>
            </w:tcBorders>
          </w:tcPr>
          <w:p w14:paraId="22BB5CE5" w14:textId="77777777" w:rsidR="00D10342" w:rsidRDefault="00000000">
            <w:pPr>
              <w:spacing w:before="0"/>
              <w:rPr>
                <w:color w:val="FF0000"/>
                <w:sz w:val="28"/>
                <w:szCs w:val="28"/>
              </w:rPr>
            </w:pPr>
            <w:r>
              <w:rPr>
                <w:sz w:val="28"/>
                <w:szCs w:val="28"/>
              </w:rPr>
              <w:t>24</w:t>
            </w:r>
          </w:p>
        </w:tc>
        <w:tc>
          <w:tcPr>
            <w:tcW w:w="3402" w:type="dxa"/>
            <w:tcBorders>
              <w:top w:val="single" w:sz="4" w:space="0" w:color="auto"/>
              <w:left w:val="single" w:sz="4" w:space="0" w:color="auto"/>
              <w:bottom w:val="single" w:sz="4" w:space="0" w:color="auto"/>
              <w:right w:val="single" w:sz="4" w:space="0" w:color="auto"/>
            </w:tcBorders>
          </w:tcPr>
          <w:p w14:paraId="08E7788A" w14:textId="2F15CB84" w:rsidR="00D10342" w:rsidRDefault="00BD1D70">
            <w:pPr>
              <w:spacing w:before="0"/>
              <w:rPr>
                <w:color w:val="FF0000"/>
                <w:sz w:val="28"/>
                <w:szCs w:val="28"/>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сестра-анестезист</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3307F437" w14:textId="77777777" w:rsidR="00D10342" w:rsidRDefault="00000000">
            <w:pPr>
              <w:spacing w:before="0"/>
              <w:rPr>
                <w:color w:val="FF0000"/>
                <w:sz w:val="28"/>
                <w:szCs w:val="28"/>
                <w:lang w:val="ru-RU"/>
              </w:rPr>
            </w:pPr>
            <w:r>
              <w:rPr>
                <w:sz w:val="28"/>
                <w:szCs w:val="28"/>
                <w:lang w:val="ru-RU"/>
              </w:rPr>
              <w:t>государственное бюджетное учреждение здравоохранения  Самарской области «Кинельская центральная районная больница»</w:t>
            </w:r>
          </w:p>
        </w:tc>
      </w:tr>
      <w:tr w:rsidR="00D10342" w:rsidRPr="00A017D6" w14:paraId="5E51C929" w14:textId="77777777">
        <w:tc>
          <w:tcPr>
            <w:tcW w:w="710" w:type="dxa"/>
            <w:tcBorders>
              <w:top w:val="single" w:sz="4" w:space="0" w:color="auto"/>
              <w:left w:val="single" w:sz="4" w:space="0" w:color="auto"/>
              <w:bottom w:val="single" w:sz="4" w:space="0" w:color="auto"/>
              <w:right w:val="single" w:sz="4" w:space="0" w:color="auto"/>
            </w:tcBorders>
          </w:tcPr>
          <w:p w14:paraId="0DF5EC3C" w14:textId="77777777" w:rsidR="00D10342" w:rsidRDefault="00000000">
            <w:pPr>
              <w:spacing w:before="0"/>
              <w:rPr>
                <w:color w:val="FF0000"/>
                <w:sz w:val="28"/>
                <w:szCs w:val="28"/>
              </w:rPr>
            </w:pPr>
            <w:r>
              <w:rPr>
                <w:sz w:val="28"/>
                <w:szCs w:val="28"/>
              </w:rPr>
              <w:lastRenderedPageBreak/>
              <w:t>25</w:t>
            </w:r>
          </w:p>
        </w:tc>
        <w:tc>
          <w:tcPr>
            <w:tcW w:w="3402" w:type="dxa"/>
            <w:tcBorders>
              <w:top w:val="single" w:sz="4" w:space="0" w:color="auto"/>
              <w:left w:val="single" w:sz="4" w:space="0" w:color="auto"/>
              <w:bottom w:val="single" w:sz="4" w:space="0" w:color="auto"/>
              <w:right w:val="single" w:sz="4" w:space="0" w:color="auto"/>
            </w:tcBorders>
          </w:tcPr>
          <w:p w14:paraId="2E746D0D" w14:textId="5217FB38" w:rsidR="00D10342" w:rsidRDefault="00BD1D70">
            <w:pPr>
              <w:spacing w:before="0"/>
              <w:rPr>
                <w:color w:val="FF0000"/>
                <w:sz w:val="28"/>
                <w:szCs w:val="28"/>
              </w:rPr>
            </w:pPr>
            <w:r>
              <w:rPr>
                <w:sz w:val="28"/>
                <w:szCs w:val="28"/>
                <w:lang w:val="ru-RU"/>
              </w:rPr>
              <w:t>О</w:t>
            </w:r>
            <w:proofErr w:type="spellStart"/>
            <w:r>
              <w:rPr>
                <w:sz w:val="28"/>
                <w:szCs w:val="28"/>
              </w:rPr>
              <w:t>перационная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4388487D" w14:textId="77777777" w:rsidR="00D10342" w:rsidRDefault="00000000">
            <w:pPr>
              <w:spacing w:before="0"/>
              <w:rPr>
                <w:color w:val="FF0000"/>
                <w:sz w:val="28"/>
                <w:szCs w:val="28"/>
                <w:lang w:val="ru-RU"/>
              </w:rPr>
            </w:pPr>
            <w:r>
              <w:rPr>
                <w:sz w:val="28"/>
                <w:szCs w:val="28"/>
                <w:lang w:val="ru-RU"/>
              </w:rPr>
              <w:t xml:space="preserve">государственное бюджетное учреждение здравоохранения  «Самарская областная клиническая больница имени В.Д. Середавина» </w:t>
            </w:r>
          </w:p>
        </w:tc>
      </w:tr>
    </w:tbl>
    <w:p w14:paraId="029F1D5D" w14:textId="77777777" w:rsidR="00D10342" w:rsidRDefault="00D10342">
      <w:pPr>
        <w:tabs>
          <w:tab w:val="left" w:pos="0"/>
        </w:tabs>
        <w:rPr>
          <w:color w:val="FF0000"/>
          <w:sz w:val="28"/>
          <w:szCs w:val="28"/>
          <w:lang w:val="ru-RU"/>
        </w:rPr>
      </w:pPr>
    </w:p>
    <w:p w14:paraId="2D3628BE" w14:textId="77777777" w:rsidR="00D10342" w:rsidRDefault="00000000">
      <w:pPr>
        <w:tabs>
          <w:tab w:val="left" w:pos="0"/>
        </w:tabs>
        <w:rPr>
          <w:color w:val="auto"/>
          <w:sz w:val="28"/>
          <w:szCs w:val="28"/>
          <w:lang w:val="ru-RU"/>
        </w:rPr>
      </w:pPr>
      <w:r>
        <w:rPr>
          <w:color w:val="FF0000"/>
          <w:sz w:val="28"/>
          <w:szCs w:val="28"/>
          <w:lang w:val="ru-RU"/>
        </w:rPr>
        <w:tab/>
      </w:r>
      <w:r>
        <w:rPr>
          <w:color w:val="FF0000"/>
          <w:sz w:val="28"/>
          <w:szCs w:val="28"/>
          <w:lang w:val="ru-RU"/>
        </w:rPr>
        <w:tab/>
      </w:r>
      <w:r>
        <w:rPr>
          <w:color w:val="auto"/>
          <w:sz w:val="28"/>
          <w:szCs w:val="28"/>
          <w:lang w:val="ru-RU"/>
        </w:rPr>
        <w:t>За долголетний добросовестный труд, значительный вклад в развитие сестринского дела и общественного движения в Самарской области и в связи с празднованием 30-летия Самарской региональной общественной организации медицинских сестер, по ходатайству Самарской региональной общественной организации медицинских сестер были награждены:</w:t>
      </w:r>
    </w:p>
    <w:p w14:paraId="11C5BE18" w14:textId="77777777" w:rsidR="00D10342" w:rsidRDefault="00D10342">
      <w:pPr>
        <w:tabs>
          <w:tab w:val="left" w:pos="0"/>
        </w:tabs>
        <w:ind w:left="-284"/>
        <w:rPr>
          <w:b/>
          <w:color w:val="FF0000"/>
          <w:sz w:val="28"/>
          <w:szCs w:val="28"/>
          <w:lang w:val="ru-RU"/>
        </w:rPr>
      </w:pPr>
    </w:p>
    <w:p w14:paraId="6A1A6A9E" w14:textId="77777777" w:rsidR="00D10342" w:rsidRDefault="00000000">
      <w:pPr>
        <w:spacing w:before="0"/>
        <w:ind w:right="849"/>
        <w:jc w:val="center"/>
        <w:rPr>
          <w:b/>
          <w:color w:val="auto"/>
          <w:sz w:val="28"/>
          <w:szCs w:val="28"/>
          <w:lang w:val="ru-RU"/>
        </w:rPr>
      </w:pPr>
      <w:r>
        <w:rPr>
          <w:b/>
          <w:color w:val="auto"/>
          <w:sz w:val="28"/>
          <w:szCs w:val="28"/>
          <w:lang w:val="ru-RU"/>
        </w:rPr>
        <w:t xml:space="preserve">Благодарностью </w:t>
      </w:r>
    </w:p>
    <w:p w14:paraId="12792FAE" w14:textId="77777777" w:rsidR="00D10342" w:rsidRDefault="00000000">
      <w:pPr>
        <w:spacing w:before="0"/>
        <w:ind w:right="849"/>
        <w:jc w:val="center"/>
        <w:rPr>
          <w:b/>
          <w:color w:val="auto"/>
          <w:sz w:val="28"/>
          <w:szCs w:val="28"/>
          <w:lang w:val="ru-RU"/>
        </w:rPr>
      </w:pPr>
      <w:r>
        <w:rPr>
          <w:b/>
          <w:color w:val="auto"/>
          <w:sz w:val="28"/>
          <w:szCs w:val="28"/>
          <w:lang w:val="ru-RU"/>
        </w:rPr>
        <w:t>Самарской Губернской Думы</w:t>
      </w:r>
    </w:p>
    <w:p w14:paraId="4E26D87D" w14:textId="77777777" w:rsidR="00D10342" w:rsidRDefault="00000000">
      <w:pPr>
        <w:spacing w:before="0"/>
        <w:ind w:right="849"/>
        <w:jc w:val="center"/>
        <w:rPr>
          <w:color w:val="auto"/>
          <w:sz w:val="28"/>
          <w:szCs w:val="28"/>
          <w:lang w:val="ru-RU"/>
        </w:rPr>
      </w:pPr>
      <w:r>
        <w:rPr>
          <w:color w:val="auto"/>
          <w:sz w:val="28"/>
          <w:szCs w:val="28"/>
          <w:lang w:val="ru-RU"/>
        </w:rPr>
        <w:t>Решение Совета СГД № 605 от 15.04.2025</w:t>
      </w:r>
    </w:p>
    <w:p w14:paraId="434C08AE" w14:textId="77777777" w:rsidR="00D10342" w:rsidRDefault="00D10342">
      <w:pPr>
        <w:spacing w:before="0"/>
        <w:ind w:right="849"/>
        <w:jc w:val="center"/>
        <w:rPr>
          <w:color w:val="FF0000"/>
          <w:sz w:val="28"/>
          <w:szCs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556"/>
        <w:gridCol w:w="5125"/>
      </w:tblGrid>
      <w:tr w:rsidR="00D10342" w14:paraId="05A147F7" w14:textId="77777777">
        <w:trPr>
          <w:trHeight w:val="617"/>
        </w:trPr>
        <w:tc>
          <w:tcPr>
            <w:tcW w:w="710" w:type="dxa"/>
            <w:tcBorders>
              <w:top w:val="single" w:sz="4" w:space="0" w:color="auto"/>
              <w:left w:val="single" w:sz="4" w:space="0" w:color="auto"/>
              <w:bottom w:val="single" w:sz="4" w:space="0" w:color="auto"/>
              <w:right w:val="single" w:sz="4" w:space="0" w:color="auto"/>
            </w:tcBorders>
          </w:tcPr>
          <w:p w14:paraId="56F5C9CF" w14:textId="77777777" w:rsidR="00D10342" w:rsidRDefault="00000000">
            <w:pPr>
              <w:jc w:val="center"/>
              <w:rPr>
                <w:rFonts w:cs="Times New Roman"/>
                <w:b/>
                <w:bCs/>
                <w:color w:val="auto"/>
                <w:sz w:val="28"/>
                <w:szCs w:val="28"/>
                <w:lang w:val="ru-RU"/>
              </w:rPr>
            </w:pPr>
            <w:r>
              <w:rPr>
                <w:rFonts w:cs="Times New Roman"/>
                <w:b/>
                <w:bCs/>
                <w:color w:val="auto"/>
                <w:sz w:val="28"/>
                <w:szCs w:val="28"/>
                <w:lang w:val="ru-RU"/>
              </w:rPr>
              <w:t>№</w:t>
            </w:r>
          </w:p>
          <w:p w14:paraId="2E4BF8CB" w14:textId="77777777" w:rsidR="00D10342" w:rsidRDefault="00000000">
            <w:pPr>
              <w:jc w:val="center"/>
              <w:rPr>
                <w:rFonts w:cs="Times New Roman"/>
                <w:b/>
                <w:bCs/>
                <w:color w:val="auto"/>
                <w:sz w:val="28"/>
                <w:szCs w:val="28"/>
                <w:lang w:val="ru-RU"/>
              </w:rPr>
            </w:pPr>
            <w:r>
              <w:rPr>
                <w:rFonts w:cs="Times New Roman"/>
                <w:b/>
                <w:bCs/>
                <w:color w:val="auto"/>
                <w:sz w:val="28"/>
                <w:szCs w:val="28"/>
                <w:lang w:val="ru-RU"/>
              </w:rPr>
              <w:t>п/п</w:t>
            </w:r>
          </w:p>
        </w:tc>
        <w:tc>
          <w:tcPr>
            <w:tcW w:w="3402" w:type="dxa"/>
            <w:tcBorders>
              <w:top w:val="single" w:sz="4" w:space="0" w:color="auto"/>
              <w:left w:val="single" w:sz="4" w:space="0" w:color="auto"/>
              <w:bottom w:val="single" w:sz="4" w:space="0" w:color="auto"/>
              <w:right w:val="single" w:sz="4" w:space="0" w:color="auto"/>
            </w:tcBorders>
          </w:tcPr>
          <w:p w14:paraId="3394617C" w14:textId="77777777" w:rsidR="00D10342" w:rsidRDefault="00000000">
            <w:pPr>
              <w:jc w:val="center"/>
              <w:rPr>
                <w:rFonts w:cs="Times New Roman"/>
                <w:b/>
                <w:bCs/>
                <w:color w:val="auto"/>
                <w:sz w:val="28"/>
                <w:szCs w:val="28"/>
                <w:lang w:val="ru-RU"/>
              </w:rPr>
            </w:pPr>
            <w:r>
              <w:rPr>
                <w:rFonts w:cs="Times New Roman"/>
                <w:b/>
                <w:bCs/>
                <w:color w:val="auto"/>
                <w:sz w:val="28"/>
                <w:szCs w:val="28"/>
                <w:lang w:val="ru-RU"/>
              </w:rPr>
              <w:t>Должность</w:t>
            </w:r>
          </w:p>
        </w:tc>
        <w:tc>
          <w:tcPr>
            <w:tcW w:w="3827" w:type="dxa"/>
            <w:tcBorders>
              <w:top w:val="single" w:sz="4" w:space="0" w:color="auto"/>
              <w:left w:val="single" w:sz="4" w:space="0" w:color="auto"/>
              <w:bottom w:val="single" w:sz="4" w:space="0" w:color="auto"/>
              <w:right w:val="single" w:sz="4" w:space="0" w:color="auto"/>
            </w:tcBorders>
          </w:tcPr>
          <w:p w14:paraId="5E6C8E70" w14:textId="77777777" w:rsidR="00D10342" w:rsidRDefault="00000000">
            <w:pPr>
              <w:jc w:val="center"/>
              <w:rPr>
                <w:rFonts w:cs="Times New Roman"/>
                <w:b/>
                <w:bCs/>
                <w:color w:val="auto"/>
                <w:sz w:val="28"/>
                <w:szCs w:val="28"/>
                <w:lang w:val="ru-RU"/>
              </w:rPr>
            </w:pPr>
            <w:r>
              <w:rPr>
                <w:rFonts w:cs="Times New Roman"/>
                <w:b/>
                <w:bCs/>
                <w:color w:val="auto"/>
                <w:sz w:val="28"/>
                <w:szCs w:val="28"/>
                <w:lang w:val="ru-RU"/>
              </w:rPr>
              <w:t>Место работы</w:t>
            </w:r>
          </w:p>
        </w:tc>
      </w:tr>
      <w:tr w:rsidR="00D10342" w:rsidRPr="00A017D6" w14:paraId="687F13EC" w14:textId="77777777">
        <w:tc>
          <w:tcPr>
            <w:tcW w:w="710" w:type="dxa"/>
            <w:tcBorders>
              <w:top w:val="single" w:sz="4" w:space="0" w:color="auto"/>
              <w:left w:val="single" w:sz="4" w:space="0" w:color="auto"/>
              <w:bottom w:val="single" w:sz="4" w:space="0" w:color="auto"/>
              <w:right w:val="single" w:sz="4" w:space="0" w:color="auto"/>
            </w:tcBorders>
          </w:tcPr>
          <w:p w14:paraId="17528A14"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1</w:t>
            </w:r>
          </w:p>
        </w:tc>
        <w:tc>
          <w:tcPr>
            <w:tcW w:w="3402" w:type="dxa"/>
            <w:tcBorders>
              <w:top w:val="single" w:sz="4" w:space="0" w:color="auto"/>
              <w:left w:val="single" w:sz="4" w:space="0" w:color="auto"/>
              <w:bottom w:val="single" w:sz="4" w:space="0" w:color="auto"/>
              <w:right w:val="single" w:sz="4" w:space="0" w:color="auto"/>
            </w:tcBorders>
          </w:tcPr>
          <w:p w14:paraId="5487CF58" w14:textId="5CAD9563" w:rsidR="00D10342" w:rsidRDefault="00AA3A90">
            <w:pPr>
              <w:spacing w:before="0"/>
              <w:jc w:val="left"/>
              <w:rPr>
                <w:rFonts w:cs="Times New Roman"/>
                <w:bCs/>
                <w:color w:val="auto"/>
                <w:sz w:val="28"/>
                <w:szCs w:val="28"/>
                <w:lang w:val="ru-RU"/>
              </w:rPr>
            </w:pPr>
            <w:r>
              <w:rPr>
                <w:rFonts w:cs="Times New Roman"/>
                <w:bCs/>
                <w:color w:val="auto"/>
                <w:sz w:val="28"/>
                <w:szCs w:val="28"/>
                <w:lang w:val="ru-RU"/>
              </w:rPr>
              <w:t>Рентгенолаборант</w:t>
            </w:r>
          </w:p>
        </w:tc>
        <w:tc>
          <w:tcPr>
            <w:tcW w:w="3827" w:type="dxa"/>
            <w:tcBorders>
              <w:top w:val="single" w:sz="4" w:space="0" w:color="auto"/>
              <w:left w:val="single" w:sz="4" w:space="0" w:color="auto"/>
              <w:bottom w:val="single" w:sz="4" w:space="0" w:color="auto"/>
              <w:right w:val="single" w:sz="4" w:space="0" w:color="auto"/>
            </w:tcBorders>
          </w:tcPr>
          <w:p w14:paraId="792A5801" w14:textId="77777777" w:rsidR="00D10342" w:rsidRDefault="00000000">
            <w:pPr>
              <w:spacing w:before="0"/>
              <w:jc w:val="left"/>
              <w:rPr>
                <w:rFonts w:cs="Times New Roman"/>
                <w:bCs/>
                <w:color w:val="auto"/>
                <w:sz w:val="28"/>
                <w:szCs w:val="28"/>
                <w:lang w:val="ru-RU"/>
              </w:rPr>
            </w:pPr>
            <w:r>
              <w:rPr>
                <w:rFonts w:cs="Times New Roman"/>
                <w:bCs/>
                <w:color w:val="auto"/>
                <w:sz w:val="28"/>
                <w:szCs w:val="28"/>
                <w:lang w:val="ru-RU"/>
              </w:rPr>
              <w:t>государственное бюджетное учреждение здравоохранения «Самарский областной клинический онкологический диспансер»</w:t>
            </w:r>
          </w:p>
        </w:tc>
      </w:tr>
      <w:tr w:rsidR="00D10342" w:rsidRPr="00A017D6" w14:paraId="1E1D73E2" w14:textId="77777777">
        <w:tc>
          <w:tcPr>
            <w:tcW w:w="710" w:type="dxa"/>
            <w:tcBorders>
              <w:top w:val="single" w:sz="4" w:space="0" w:color="auto"/>
              <w:left w:val="single" w:sz="4" w:space="0" w:color="auto"/>
              <w:bottom w:val="single" w:sz="4" w:space="0" w:color="auto"/>
              <w:right w:val="single" w:sz="4" w:space="0" w:color="auto"/>
            </w:tcBorders>
          </w:tcPr>
          <w:p w14:paraId="6E2C44C9"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2</w:t>
            </w:r>
          </w:p>
        </w:tc>
        <w:tc>
          <w:tcPr>
            <w:tcW w:w="3402" w:type="dxa"/>
            <w:tcBorders>
              <w:top w:val="single" w:sz="4" w:space="0" w:color="auto"/>
              <w:left w:val="single" w:sz="4" w:space="0" w:color="auto"/>
              <w:bottom w:val="single" w:sz="4" w:space="0" w:color="auto"/>
              <w:right w:val="single" w:sz="4" w:space="0" w:color="auto"/>
            </w:tcBorders>
          </w:tcPr>
          <w:p w14:paraId="3357BD1E" w14:textId="262344A6" w:rsidR="00D10342" w:rsidRDefault="00AA3A90">
            <w:pPr>
              <w:spacing w:before="0"/>
              <w:jc w:val="left"/>
              <w:rPr>
                <w:rFonts w:cs="Times New Roman"/>
                <w:bCs/>
                <w:color w:val="auto"/>
                <w:sz w:val="28"/>
                <w:szCs w:val="28"/>
                <w:lang w:val="ru-RU"/>
              </w:rPr>
            </w:pPr>
            <w:r>
              <w:rPr>
                <w:rFonts w:cs="Times New Roman"/>
                <w:bCs/>
                <w:color w:val="auto"/>
                <w:sz w:val="28"/>
                <w:szCs w:val="28"/>
                <w:lang w:val="ru-RU"/>
              </w:rPr>
              <w:t>Операционная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47FF0988" w14:textId="77777777" w:rsidR="00D10342" w:rsidRDefault="00000000">
            <w:pPr>
              <w:spacing w:before="0"/>
              <w:jc w:val="left"/>
              <w:rPr>
                <w:rFonts w:cs="Times New Roman"/>
                <w:bCs/>
                <w:color w:val="auto"/>
                <w:sz w:val="28"/>
                <w:szCs w:val="28"/>
                <w:lang w:val="ru-RU"/>
              </w:rPr>
            </w:pPr>
            <w:r>
              <w:rPr>
                <w:rFonts w:cs="Times New Roman"/>
                <w:bCs/>
                <w:color w:val="auto"/>
                <w:sz w:val="28"/>
                <w:szCs w:val="28"/>
                <w:lang w:val="ru-RU"/>
              </w:rPr>
              <w:t>государственное бюджетное учреждение здравоохранения Самарской области «Сызранская центральная городская и районная больница»</w:t>
            </w:r>
          </w:p>
        </w:tc>
      </w:tr>
    </w:tbl>
    <w:p w14:paraId="6AF377E5" w14:textId="77777777" w:rsidR="00D10342" w:rsidRDefault="00D10342">
      <w:pPr>
        <w:spacing w:before="0"/>
        <w:rPr>
          <w:color w:val="FF0000"/>
          <w:sz w:val="28"/>
          <w:szCs w:val="28"/>
          <w:lang w:val="ru-RU"/>
        </w:rPr>
      </w:pPr>
    </w:p>
    <w:p w14:paraId="194B8162" w14:textId="77777777" w:rsidR="00D10342" w:rsidRDefault="00000000">
      <w:pPr>
        <w:spacing w:before="0"/>
        <w:jc w:val="center"/>
        <w:rPr>
          <w:b/>
          <w:bCs/>
          <w:color w:val="auto"/>
          <w:sz w:val="28"/>
          <w:szCs w:val="28"/>
          <w:lang w:val="ru-RU"/>
        </w:rPr>
      </w:pPr>
      <w:r>
        <w:rPr>
          <w:b/>
          <w:bCs/>
          <w:color w:val="auto"/>
          <w:sz w:val="28"/>
          <w:szCs w:val="28"/>
          <w:lang w:val="ru-RU"/>
        </w:rPr>
        <w:t xml:space="preserve">Дипломом </w:t>
      </w:r>
    </w:p>
    <w:p w14:paraId="00AF4361" w14:textId="77777777" w:rsidR="00D10342" w:rsidRDefault="00000000">
      <w:pPr>
        <w:spacing w:before="0"/>
        <w:jc w:val="center"/>
        <w:rPr>
          <w:b/>
          <w:bCs/>
          <w:color w:val="auto"/>
          <w:sz w:val="28"/>
          <w:szCs w:val="28"/>
          <w:lang w:val="ru-RU"/>
        </w:rPr>
      </w:pPr>
      <w:r>
        <w:rPr>
          <w:b/>
          <w:bCs/>
          <w:color w:val="auto"/>
          <w:sz w:val="28"/>
          <w:szCs w:val="28"/>
          <w:lang w:val="ru-RU"/>
        </w:rPr>
        <w:t>Самарской Губернской Думы</w:t>
      </w:r>
    </w:p>
    <w:p w14:paraId="5EB88B3F" w14:textId="77777777" w:rsidR="00D10342" w:rsidRDefault="00000000">
      <w:pPr>
        <w:spacing w:before="0"/>
        <w:jc w:val="center"/>
        <w:rPr>
          <w:color w:val="auto"/>
          <w:sz w:val="28"/>
          <w:szCs w:val="28"/>
          <w:lang w:val="ru-RU"/>
        </w:rPr>
      </w:pPr>
      <w:r>
        <w:rPr>
          <w:color w:val="auto"/>
          <w:sz w:val="28"/>
          <w:szCs w:val="28"/>
          <w:lang w:val="ru-RU"/>
        </w:rPr>
        <w:t xml:space="preserve">Решение Совета СГД № 604 от 15.04.2025 </w:t>
      </w:r>
    </w:p>
    <w:p w14:paraId="68C2D3C4" w14:textId="77777777" w:rsidR="00D10342" w:rsidRDefault="00D10342">
      <w:pPr>
        <w:spacing w:before="0"/>
        <w:jc w:val="center"/>
        <w:rPr>
          <w:color w:val="auto"/>
          <w:sz w:val="28"/>
          <w:szCs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556"/>
        <w:gridCol w:w="5125"/>
      </w:tblGrid>
      <w:tr w:rsidR="00D10342" w:rsidRPr="00A017D6" w14:paraId="7B918004" w14:textId="77777777">
        <w:tc>
          <w:tcPr>
            <w:tcW w:w="710" w:type="dxa"/>
            <w:tcBorders>
              <w:top w:val="single" w:sz="4" w:space="0" w:color="auto"/>
              <w:left w:val="single" w:sz="4" w:space="0" w:color="auto"/>
              <w:bottom w:val="single" w:sz="4" w:space="0" w:color="auto"/>
              <w:right w:val="single" w:sz="4" w:space="0" w:color="auto"/>
            </w:tcBorders>
          </w:tcPr>
          <w:p w14:paraId="1542F061"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1</w:t>
            </w:r>
          </w:p>
        </w:tc>
        <w:tc>
          <w:tcPr>
            <w:tcW w:w="3402" w:type="dxa"/>
            <w:tcBorders>
              <w:top w:val="single" w:sz="4" w:space="0" w:color="auto"/>
              <w:left w:val="single" w:sz="4" w:space="0" w:color="auto"/>
              <w:bottom w:val="single" w:sz="4" w:space="0" w:color="auto"/>
              <w:right w:val="single" w:sz="4" w:space="0" w:color="auto"/>
            </w:tcBorders>
          </w:tcPr>
          <w:p w14:paraId="440C7B7A" w14:textId="44FA3923" w:rsidR="00D10342" w:rsidRDefault="00AA3A90">
            <w:pPr>
              <w:spacing w:before="0"/>
              <w:jc w:val="left"/>
              <w:rPr>
                <w:rFonts w:cs="Times New Roman"/>
                <w:bCs/>
                <w:color w:val="auto"/>
                <w:sz w:val="28"/>
                <w:szCs w:val="28"/>
                <w:lang w:val="ru-RU"/>
              </w:rPr>
            </w:pPr>
            <w:r>
              <w:rPr>
                <w:rFonts w:cs="Times New Roman"/>
                <w:bCs/>
                <w:color w:val="auto"/>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2DE9C0AD" w14:textId="77777777" w:rsidR="00D10342" w:rsidRDefault="00000000">
            <w:pPr>
              <w:spacing w:before="0"/>
              <w:jc w:val="left"/>
              <w:rPr>
                <w:rFonts w:cs="Times New Roman"/>
                <w:bCs/>
                <w:color w:val="auto"/>
                <w:sz w:val="28"/>
                <w:szCs w:val="28"/>
                <w:lang w:val="ru-RU"/>
              </w:rPr>
            </w:pPr>
            <w:r>
              <w:rPr>
                <w:rFonts w:cs="Times New Roman"/>
                <w:bCs/>
                <w:color w:val="auto"/>
                <w:sz w:val="28"/>
                <w:szCs w:val="28"/>
                <w:lang w:val="ru-RU"/>
              </w:rPr>
              <w:t>государственное бюджетное учреждение здравоохранения Самарской области «Тольяттинский наркологический диспансер»</w:t>
            </w:r>
          </w:p>
        </w:tc>
      </w:tr>
    </w:tbl>
    <w:p w14:paraId="17E90B1F" w14:textId="77777777" w:rsidR="00D10342" w:rsidRDefault="00D10342">
      <w:pPr>
        <w:spacing w:before="0"/>
        <w:jc w:val="center"/>
        <w:rPr>
          <w:color w:val="FF0000"/>
          <w:sz w:val="28"/>
          <w:szCs w:val="28"/>
          <w:lang w:val="ru-RU"/>
        </w:rPr>
      </w:pPr>
    </w:p>
    <w:p w14:paraId="625C6CDE" w14:textId="77777777" w:rsidR="00D10342" w:rsidRDefault="00000000">
      <w:pPr>
        <w:spacing w:before="0"/>
        <w:jc w:val="center"/>
        <w:rPr>
          <w:b/>
          <w:bCs/>
          <w:color w:val="auto"/>
          <w:sz w:val="28"/>
          <w:szCs w:val="28"/>
          <w:lang w:val="ru-RU"/>
        </w:rPr>
      </w:pPr>
      <w:r>
        <w:rPr>
          <w:b/>
          <w:bCs/>
          <w:color w:val="auto"/>
          <w:sz w:val="28"/>
          <w:szCs w:val="28"/>
          <w:lang w:val="ru-RU"/>
        </w:rPr>
        <w:t>Благодарственным письмом</w:t>
      </w:r>
    </w:p>
    <w:p w14:paraId="0EC95ADE" w14:textId="77777777" w:rsidR="00D10342" w:rsidRDefault="00000000">
      <w:pPr>
        <w:spacing w:before="0"/>
        <w:jc w:val="center"/>
        <w:rPr>
          <w:b/>
          <w:bCs/>
          <w:color w:val="auto"/>
          <w:sz w:val="28"/>
          <w:szCs w:val="28"/>
          <w:lang w:val="ru-RU"/>
        </w:rPr>
      </w:pPr>
      <w:r>
        <w:rPr>
          <w:b/>
          <w:bCs/>
          <w:color w:val="auto"/>
          <w:sz w:val="28"/>
          <w:szCs w:val="28"/>
          <w:lang w:val="ru-RU"/>
        </w:rPr>
        <w:t>Самарской Губернской Думы</w:t>
      </w:r>
    </w:p>
    <w:p w14:paraId="5DAF9E6F" w14:textId="77777777" w:rsidR="00D10342" w:rsidRDefault="00000000">
      <w:pPr>
        <w:spacing w:before="0"/>
        <w:jc w:val="center"/>
        <w:rPr>
          <w:color w:val="auto"/>
          <w:sz w:val="28"/>
          <w:szCs w:val="28"/>
          <w:lang w:val="ru-RU"/>
        </w:rPr>
      </w:pPr>
      <w:r>
        <w:rPr>
          <w:color w:val="auto"/>
          <w:sz w:val="28"/>
          <w:szCs w:val="28"/>
          <w:lang w:val="ru-RU"/>
        </w:rPr>
        <w:t xml:space="preserve"> апрель 2025</w:t>
      </w:r>
    </w:p>
    <w:p w14:paraId="355DF379" w14:textId="77777777" w:rsidR="00D10342" w:rsidRDefault="00D10342">
      <w:pPr>
        <w:spacing w:before="0"/>
        <w:jc w:val="center"/>
        <w:rPr>
          <w:color w:val="FF0000"/>
          <w:sz w:val="28"/>
          <w:szCs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556"/>
        <w:gridCol w:w="5125"/>
      </w:tblGrid>
      <w:tr w:rsidR="00D10342" w:rsidRPr="00A017D6" w14:paraId="3D5B2F3A" w14:textId="77777777">
        <w:tc>
          <w:tcPr>
            <w:tcW w:w="710" w:type="dxa"/>
            <w:tcBorders>
              <w:top w:val="single" w:sz="4" w:space="0" w:color="auto"/>
              <w:left w:val="single" w:sz="4" w:space="0" w:color="auto"/>
              <w:bottom w:val="single" w:sz="4" w:space="0" w:color="auto"/>
              <w:right w:val="single" w:sz="4" w:space="0" w:color="auto"/>
            </w:tcBorders>
          </w:tcPr>
          <w:p w14:paraId="7052390E"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1</w:t>
            </w:r>
          </w:p>
        </w:tc>
        <w:tc>
          <w:tcPr>
            <w:tcW w:w="3402" w:type="dxa"/>
            <w:tcBorders>
              <w:top w:val="single" w:sz="4" w:space="0" w:color="auto"/>
              <w:left w:val="single" w:sz="4" w:space="0" w:color="auto"/>
              <w:bottom w:val="single" w:sz="4" w:space="0" w:color="auto"/>
              <w:right w:val="single" w:sz="4" w:space="0" w:color="auto"/>
            </w:tcBorders>
          </w:tcPr>
          <w:p w14:paraId="1D63AE99" w14:textId="09582EB7" w:rsidR="00D10342" w:rsidRDefault="00000000">
            <w:pPr>
              <w:spacing w:before="0"/>
              <w:jc w:val="left"/>
              <w:rPr>
                <w:rFonts w:cs="Times New Roman"/>
                <w:bCs/>
                <w:color w:val="auto"/>
                <w:sz w:val="28"/>
                <w:szCs w:val="28"/>
                <w:lang w:val="ru-RU"/>
              </w:rPr>
            </w:pPr>
            <w:r>
              <w:rPr>
                <w:rFonts w:cs="Times New Roman"/>
                <w:bCs/>
                <w:color w:val="auto"/>
                <w:sz w:val="28"/>
                <w:szCs w:val="28"/>
                <w:lang w:val="ru-RU"/>
              </w:rPr>
              <w:t xml:space="preserve"> </w:t>
            </w:r>
            <w:r w:rsidR="00AA3A90">
              <w:rPr>
                <w:rFonts w:cs="Times New Roman"/>
                <w:bCs/>
                <w:color w:val="auto"/>
                <w:sz w:val="28"/>
                <w:szCs w:val="28"/>
                <w:lang w:val="ru-RU"/>
              </w:rPr>
              <w:t>П</w:t>
            </w:r>
            <w:r>
              <w:rPr>
                <w:rFonts w:cs="Times New Roman"/>
                <w:bCs/>
                <w:color w:val="auto"/>
                <w:sz w:val="28"/>
                <w:szCs w:val="28"/>
                <w:lang w:val="ru-RU"/>
              </w:rPr>
              <w:t>омощник</w:t>
            </w:r>
            <w:r>
              <w:rPr>
                <w:rFonts w:cs="Times New Roman"/>
                <w:bCs/>
                <w:color w:val="auto"/>
                <w:sz w:val="28"/>
                <w:szCs w:val="28"/>
              </w:rPr>
              <w:t xml:space="preserve"> </w:t>
            </w:r>
            <w:r>
              <w:rPr>
                <w:rFonts w:cs="Times New Roman"/>
                <w:bCs/>
                <w:color w:val="auto"/>
                <w:sz w:val="28"/>
                <w:szCs w:val="28"/>
                <w:lang w:val="ru-RU"/>
              </w:rPr>
              <w:t>врача - эпидемиолога</w:t>
            </w:r>
          </w:p>
        </w:tc>
        <w:tc>
          <w:tcPr>
            <w:tcW w:w="3827" w:type="dxa"/>
            <w:tcBorders>
              <w:top w:val="single" w:sz="4" w:space="0" w:color="auto"/>
              <w:left w:val="single" w:sz="4" w:space="0" w:color="auto"/>
              <w:bottom w:val="single" w:sz="4" w:space="0" w:color="auto"/>
              <w:right w:val="single" w:sz="4" w:space="0" w:color="auto"/>
            </w:tcBorders>
          </w:tcPr>
          <w:p w14:paraId="142DD543" w14:textId="77777777" w:rsidR="00D10342" w:rsidRDefault="00000000">
            <w:pPr>
              <w:spacing w:before="0"/>
              <w:jc w:val="left"/>
              <w:rPr>
                <w:rFonts w:cs="Times New Roman"/>
                <w:bCs/>
                <w:color w:val="auto"/>
                <w:sz w:val="28"/>
                <w:szCs w:val="28"/>
                <w:lang w:val="ru-RU"/>
              </w:rPr>
            </w:pPr>
            <w:r>
              <w:rPr>
                <w:rFonts w:cs="Times New Roman"/>
                <w:bCs/>
                <w:color w:val="auto"/>
                <w:sz w:val="28"/>
                <w:szCs w:val="28"/>
                <w:lang w:val="ru-RU"/>
              </w:rPr>
              <w:t xml:space="preserve"> государственное бюджетное учреждение здравоохранения «Самарский областной клинический центр профилактики и борьбы со СПИД»</w:t>
            </w:r>
          </w:p>
        </w:tc>
      </w:tr>
      <w:tr w:rsidR="00D10342" w:rsidRPr="00A017D6" w14:paraId="6756CC22" w14:textId="77777777">
        <w:tc>
          <w:tcPr>
            <w:tcW w:w="710" w:type="dxa"/>
            <w:tcBorders>
              <w:top w:val="single" w:sz="4" w:space="0" w:color="auto"/>
              <w:left w:val="single" w:sz="4" w:space="0" w:color="auto"/>
              <w:bottom w:val="single" w:sz="4" w:space="0" w:color="auto"/>
              <w:right w:val="single" w:sz="4" w:space="0" w:color="auto"/>
            </w:tcBorders>
          </w:tcPr>
          <w:p w14:paraId="6E2F8D46"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lastRenderedPageBreak/>
              <w:t>2</w:t>
            </w:r>
          </w:p>
        </w:tc>
        <w:tc>
          <w:tcPr>
            <w:tcW w:w="3402" w:type="dxa"/>
            <w:tcBorders>
              <w:top w:val="single" w:sz="4" w:space="0" w:color="auto"/>
              <w:left w:val="single" w:sz="4" w:space="0" w:color="auto"/>
              <w:bottom w:val="single" w:sz="4" w:space="0" w:color="auto"/>
              <w:right w:val="single" w:sz="4" w:space="0" w:color="auto"/>
            </w:tcBorders>
          </w:tcPr>
          <w:p w14:paraId="314BA207" w14:textId="2D6342C4" w:rsidR="00D10342" w:rsidRDefault="00AA3A90">
            <w:pPr>
              <w:spacing w:before="0"/>
              <w:jc w:val="left"/>
              <w:rPr>
                <w:rFonts w:cs="Times New Roman"/>
                <w:bCs/>
                <w:color w:val="auto"/>
                <w:sz w:val="28"/>
                <w:szCs w:val="28"/>
                <w:lang w:val="ru-RU"/>
              </w:rPr>
            </w:pPr>
            <w:r>
              <w:rPr>
                <w:rFonts w:cs="Times New Roman"/>
                <w:bCs/>
                <w:color w:val="auto"/>
                <w:sz w:val="28"/>
                <w:szCs w:val="28"/>
                <w:lang w:val="ru-RU"/>
              </w:rPr>
              <w:t>Главная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3D93BA17" w14:textId="77777777" w:rsidR="00D10342" w:rsidRDefault="00000000">
            <w:pPr>
              <w:spacing w:before="0"/>
              <w:jc w:val="left"/>
              <w:rPr>
                <w:rFonts w:cs="Times New Roman"/>
                <w:bCs/>
                <w:color w:val="auto"/>
                <w:sz w:val="28"/>
                <w:szCs w:val="28"/>
                <w:lang w:val="ru-RU"/>
              </w:rPr>
            </w:pPr>
            <w:r>
              <w:rPr>
                <w:rFonts w:cs="Times New Roman"/>
                <w:bCs/>
                <w:color w:val="auto"/>
                <w:sz w:val="28"/>
                <w:szCs w:val="28"/>
                <w:lang w:val="ru-RU"/>
              </w:rPr>
              <w:t>государственное бюджетное учреждение здравоохранения «Самарский областной клинический наркологический диспансер»</w:t>
            </w:r>
          </w:p>
        </w:tc>
      </w:tr>
      <w:tr w:rsidR="00D10342" w14:paraId="437B1397" w14:textId="77777777">
        <w:tc>
          <w:tcPr>
            <w:tcW w:w="710" w:type="dxa"/>
            <w:tcBorders>
              <w:top w:val="single" w:sz="4" w:space="0" w:color="auto"/>
              <w:left w:val="single" w:sz="4" w:space="0" w:color="auto"/>
              <w:bottom w:val="single" w:sz="4" w:space="0" w:color="auto"/>
              <w:right w:val="single" w:sz="4" w:space="0" w:color="auto"/>
            </w:tcBorders>
          </w:tcPr>
          <w:p w14:paraId="07E23502"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3</w:t>
            </w:r>
          </w:p>
        </w:tc>
        <w:tc>
          <w:tcPr>
            <w:tcW w:w="3402" w:type="dxa"/>
            <w:tcBorders>
              <w:top w:val="single" w:sz="4" w:space="0" w:color="auto"/>
              <w:left w:val="single" w:sz="4" w:space="0" w:color="auto"/>
              <w:bottom w:val="single" w:sz="4" w:space="0" w:color="auto"/>
              <w:right w:val="single" w:sz="4" w:space="0" w:color="auto"/>
            </w:tcBorders>
          </w:tcPr>
          <w:p w14:paraId="0C183C7C" w14:textId="65870A0C" w:rsidR="00D10342" w:rsidRDefault="00AA3A90">
            <w:pPr>
              <w:spacing w:before="0"/>
              <w:jc w:val="left"/>
              <w:rPr>
                <w:rFonts w:cs="Times New Roman"/>
                <w:bCs/>
                <w:color w:val="auto"/>
                <w:sz w:val="28"/>
                <w:szCs w:val="28"/>
                <w:lang w:val="ru-RU"/>
              </w:rPr>
            </w:pPr>
            <w:r>
              <w:rPr>
                <w:sz w:val="28"/>
                <w:szCs w:val="28"/>
                <w:lang w:val="ru-RU"/>
              </w:rPr>
              <w:t>М</w:t>
            </w:r>
            <w:proofErr w:type="spellStart"/>
            <w:r>
              <w:rPr>
                <w:sz w:val="28"/>
                <w:szCs w:val="28"/>
              </w:rPr>
              <w:t>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18D521B6" w14:textId="77777777" w:rsidR="00D10342" w:rsidRDefault="00000000">
            <w:pPr>
              <w:spacing w:before="0"/>
              <w:jc w:val="left"/>
              <w:rPr>
                <w:rFonts w:cs="Times New Roman"/>
                <w:bCs/>
                <w:color w:val="auto"/>
                <w:sz w:val="28"/>
                <w:szCs w:val="28"/>
                <w:lang w:val="ru-RU"/>
              </w:rPr>
            </w:pPr>
            <w:r>
              <w:rPr>
                <w:sz w:val="28"/>
                <w:szCs w:val="28"/>
                <w:lang w:val="ru-RU"/>
              </w:rPr>
              <w:t xml:space="preserve">государственное бюджетное учреждение здравоохранения «Самарская областная детская клиническая больница им. </w:t>
            </w:r>
            <w:r>
              <w:rPr>
                <w:sz w:val="28"/>
                <w:szCs w:val="28"/>
              </w:rPr>
              <w:t>Н.Н.Ивановой»</w:t>
            </w:r>
          </w:p>
        </w:tc>
      </w:tr>
      <w:tr w:rsidR="00D10342" w:rsidRPr="00A017D6" w14:paraId="15145C99" w14:textId="77777777">
        <w:tc>
          <w:tcPr>
            <w:tcW w:w="710" w:type="dxa"/>
            <w:tcBorders>
              <w:top w:val="single" w:sz="4" w:space="0" w:color="auto"/>
              <w:left w:val="single" w:sz="4" w:space="0" w:color="auto"/>
              <w:bottom w:val="single" w:sz="4" w:space="0" w:color="auto"/>
              <w:right w:val="single" w:sz="4" w:space="0" w:color="auto"/>
            </w:tcBorders>
          </w:tcPr>
          <w:p w14:paraId="63AB64D7"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4</w:t>
            </w:r>
          </w:p>
        </w:tc>
        <w:tc>
          <w:tcPr>
            <w:tcW w:w="3402" w:type="dxa"/>
            <w:tcBorders>
              <w:top w:val="single" w:sz="4" w:space="0" w:color="auto"/>
              <w:left w:val="single" w:sz="4" w:space="0" w:color="auto"/>
              <w:bottom w:val="single" w:sz="4" w:space="0" w:color="auto"/>
              <w:right w:val="single" w:sz="4" w:space="0" w:color="auto"/>
            </w:tcBorders>
          </w:tcPr>
          <w:p w14:paraId="414875E8" w14:textId="7DFD40F8" w:rsidR="00D10342" w:rsidRDefault="00AA3A90">
            <w:pPr>
              <w:spacing w:before="0"/>
              <w:jc w:val="left"/>
              <w:rPr>
                <w:sz w:val="28"/>
                <w:szCs w:val="28"/>
              </w:rPr>
            </w:pPr>
            <w:r>
              <w:rPr>
                <w:sz w:val="28"/>
                <w:szCs w:val="28"/>
                <w:lang w:val="ru-RU"/>
              </w:rPr>
              <w:t>С</w:t>
            </w:r>
            <w:proofErr w:type="spellStart"/>
            <w:r>
              <w:rPr>
                <w:sz w:val="28"/>
                <w:szCs w:val="28"/>
              </w:rPr>
              <w:t>таршая</w:t>
            </w:r>
            <w:proofErr w:type="spellEnd"/>
            <w:r>
              <w:rPr>
                <w:sz w:val="28"/>
                <w:szCs w:val="28"/>
              </w:rPr>
              <w:t xml:space="preserve"> </w:t>
            </w:r>
            <w:proofErr w:type="spellStart"/>
            <w:r>
              <w:rPr>
                <w:sz w:val="28"/>
                <w:szCs w:val="28"/>
              </w:rPr>
              <w:t>медицинская</w:t>
            </w:r>
            <w:proofErr w:type="spellEnd"/>
            <w:r>
              <w:rPr>
                <w:sz w:val="28"/>
                <w:szCs w:val="28"/>
              </w:rPr>
              <w:t xml:space="preserve"> </w:t>
            </w:r>
            <w:proofErr w:type="spellStart"/>
            <w:r>
              <w:rPr>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13E00B0B" w14:textId="77777777" w:rsidR="00D10342" w:rsidRDefault="00000000">
            <w:pPr>
              <w:spacing w:before="0"/>
              <w:jc w:val="left"/>
              <w:rPr>
                <w:sz w:val="28"/>
                <w:szCs w:val="28"/>
                <w:lang w:val="ru-RU"/>
              </w:rPr>
            </w:pPr>
            <w:r>
              <w:rPr>
                <w:sz w:val="28"/>
                <w:szCs w:val="28"/>
                <w:lang w:val="ru-RU"/>
              </w:rPr>
              <w:t>государственное бюджетное учреждение здравоохранения Самарской области «Новокуйбышевская центральная городская больница»</w:t>
            </w:r>
          </w:p>
        </w:tc>
      </w:tr>
      <w:tr w:rsidR="00D10342" w:rsidRPr="00A017D6" w14:paraId="15B77DDB" w14:textId="77777777">
        <w:tc>
          <w:tcPr>
            <w:tcW w:w="710" w:type="dxa"/>
            <w:tcBorders>
              <w:top w:val="single" w:sz="4" w:space="0" w:color="auto"/>
              <w:left w:val="single" w:sz="4" w:space="0" w:color="auto"/>
              <w:bottom w:val="single" w:sz="4" w:space="0" w:color="auto"/>
              <w:right w:val="single" w:sz="4" w:space="0" w:color="auto"/>
            </w:tcBorders>
          </w:tcPr>
          <w:p w14:paraId="49310484"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5</w:t>
            </w:r>
          </w:p>
        </w:tc>
        <w:tc>
          <w:tcPr>
            <w:tcW w:w="3402" w:type="dxa"/>
            <w:tcBorders>
              <w:top w:val="single" w:sz="4" w:space="0" w:color="auto"/>
              <w:left w:val="single" w:sz="4" w:space="0" w:color="auto"/>
              <w:bottom w:val="single" w:sz="4" w:space="0" w:color="auto"/>
              <w:right w:val="single" w:sz="4" w:space="0" w:color="auto"/>
            </w:tcBorders>
          </w:tcPr>
          <w:p w14:paraId="788718DC" w14:textId="10FB4A80" w:rsidR="00D10342" w:rsidRDefault="00AA3A90">
            <w:pPr>
              <w:spacing w:before="0"/>
              <w:jc w:val="left"/>
              <w:rPr>
                <w:rFonts w:cs="Times New Roman"/>
                <w:sz w:val="28"/>
                <w:szCs w:val="28"/>
              </w:rPr>
            </w:pPr>
            <w:r>
              <w:rPr>
                <w:rFonts w:cs="Times New Roman"/>
                <w:sz w:val="28"/>
                <w:szCs w:val="28"/>
                <w:lang w:val="ru-RU"/>
              </w:rPr>
              <w:t>Ф</w:t>
            </w:r>
            <w:proofErr w:type="spellStart"/>
            <w:r>
              <w:rPr>
                <w:rFonts w:cs="Times New Roman"/>
                <w:sz w:val="28"/>
                <w:szCs w:val="28"/>
              </w:rPr>
              <w:t>ельдшер</w:t>
            </w:r>
            <w:proofErr w:type="spellEnd"/>
            <w:r>
              <w:rPr>
                <w:rFonts w:cs="Times New Roman"/>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71D1B91D" w14:textId="77777777" w:rsidR="00D10342" w:rsidRDefault="00000000">
            <w:pPr>
              <w:spacing w:before="0"/>
              <w:jc w:val="left"/>
              <w:rPr>
                <w:rFonts w:cs="Times New Roman"/>
                <w:sz w:val="28"/>
                <w:szCs w:val="28"/>
                <w:lang w:val="ru-RU"/>
              </w:rPr>
            </w:pPr>
            <w:r>
              <w:rPr>
                <w:rFonts w:cs="Times New Roman"/>
                <w:sz w:val="28"/>
                <w:szCs w:val="28"/>
                <w:lang w:val="ru-RU"/>
              </w:rPr>
              <w:t>государственное бюджетное учреждение здравоохранения Самарской области «Кинель – Черкасская центральная районная больница»</w:t>
            </w:r>
          </w:p>
        </w:tc>
      </w:tr>
      <w:tr w:rsidR="00D10342" w:rsidRPr="00A017D6" w14:paraId="097006FA" w14:textId="77777777">
        <w:tc>
          <w:tcPr>
            <w:tcW w:w="710" w:type="dxa"/>
            <w:tcBorders>
              <w:top w:val="single" w:sz="4" w:space="0" w:color="auto"/>
              <w:left w:val="single" w:sz="4" w:space="0" w:color="auto"/>
              <w:bottom w:val="single" w:sz="4" w:space="0" w:color="auto"/>
              <w:right w:val="single" w:sz="4" w:space="0" w:color="auto"/>
            </w:tcBorders>
          </w:tcPr>
          <w:p w14:paraId="3B63F8D3"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6</w:t>
            </w:r>
          </w:p>
        </w:tc>
        <w:tc>
          <w:tcPr>
            <w:tcW w:w="3402" w:type="dxa"/>
            <w:tcBorders>
              <w:top w:val="single" w:sz="4" w:space="0" w:color="auto"/>
              <w:left w:val="single" w:sz="4" w:space="0" w:color="auto"/>
              <w:bottom w:val="single" w:sz="4" w:space="0" w:color="auto"/>
              <w:right w:val="single" w:sz="4" w:space="0" w:color="auto"/>
            </w:tcBorders>
          </w:tcPr>
          <w:p w14:paraId="054D8E53" w14:textId="42839AD6" w:rsidR="00D10342" w:rsidRDefault="00AA3A90">
            <w:pPr>
              <w:spacing w:before="0"/>
              <w:jc w:val="left"/>
              <w:rPr>
                <w:rFonts w:cs="Times New Roman"/>
                <w:sz w:val="28"/>
                <w:szCs w:val="28"/>
              </w:rPr>
            </w:pPr>
            <w:r>
              <w:rPr>
                <w:rFonts w:cs="Times New Roman"/>
                <w:sz w:val="28"/>
                <w:szCs w:val="28"/>
                <w:lang w:val="ru-RU"/>
              </w:rPr>
              <w:t>С</w:t>
            </w:r>
            <w:proofErr w:type="spellStart"/>
            <w:r>
              <w:rPr>
                <w:rFonts w:cs="Times New Roman"/>
                <w:sz w:val="28"/>
                <w:szCs w:val="28"/>
              </w:rPr>
              <w:t>таршая</w:t>
            </w:r>
            <w:proofErr w:type="spellEnd"/>
            <w:r>
              <w:rPr>
                <w:rFonts w:cs="Times New Roman"/>
                <w:sz w:val="28"/>
                <w:szCs w:val="28"/>
              </w:rPr>
              <w:t xml:space="preserve"> </w:t>
            </w:r>
            <w:proofErr w:type="spellStart"/>
            <w:r>
              <w:rPr>
                <w:rFonts w:cs="Times New Roman"/>
                <w:sz w:val="28"/>
                <w:szCs w:val="28"/>
              </w:rPr>
              <w:t>медицинская</w:t>
            </w:r>
            <w:proofErr w:type="spellEnd"/>
            <w:r>
              <w:rPr>
                <w:rFonts w:cs="Times New Roman"/>
                <w:sz w:val="28"/>
                <w:szCs w:val="28"/>
              </w:rPr>
              <w:t xml:space="preserve"> </w:t>
            </w:r>
            <w:proofErr w:type="spellStart"/>
            <w:r>
              <w:rPr>
                <w:rFonts w:cs="Times New Roman"/>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0B59A733" w14:textId="77777777" w:rsidR="00D10342" w:rsidRDefault="00000000">
            <w:pPr>
              <w:spacing w:before="0"/>
              <w:jc w:val="left"/>
              <w:rPr>
                <w:rFonts w:cs="Times New Roman"/>
                <w:sz w:val="28"/>
                <w:szCs w:val="28"/>
                <w:lang w:val="ru-RU"/>
              </w:rPr>
            </w:pPr>
            <w:r>
              <w:rPr>
                <w:rFonts w:cs="Times New Roman"/>
                <w:sz w:val="28"/>
                <w:szCs w:val="28"/>
                <w:lang w:val="ru-RU"/>
              </w:rPr>
              <w:t>государственное бюджетное учреждение здравоохранения «Самарская областная клиническая больница имени В.Д.Середавина»</w:t>
            </w:r>
          </w:p>
        </w:tc>
      </w:tr>
      <w:tr w:rsidR="00D10342" w14:paraId="3DE8C012" w14:textId="77777777">
        <w:tc>
          <w:tcPr>
            <w:tcW w:w="710" w:type="dxa"/>
            <w:tcBorders>
              <w:top w:val="single" w:sz="4" w:space="0" w:color="auto"/>
              <w:left w:val="single" w:sz="4" w:space="0" w:color="auto"/>
              <w:bottom w:val="single" w:sz="4" w:space="0" w:color="auto"/>
              <w:right w:val="single" w:sz="4" w:space="0" w:color="auto"/>
            </w:tcBorders>
          </w:tcPr>
          <w:p w14:paraId="29C8682F"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7</w:t>
            </w:r>
          </w:p>
        </w:tc>
        <w:tc>
          <w:tcPr>
            <w:tcW w:w="3402" w:type="dxa"/>
            <w:tcBorders>
              <w:top w:val="single" w:sz="4" w:space="0" w:color="auto"/>
              <w:left w:val="single" w:sz="4" w:space="0" w:color="auto"/>
              <w:bottom w:val="single" w:sz="4" w:space="0" w:color="auto"/>
              <w:right w:val="single" w:sz="4" w:space="0" w:color="auto"/>
            </w:tcBorders>
          </w:tcPr>
          <w:p w14:paraId="085191DE" w14:textId="6E0EA6C8" w:rsidR="00D10342" w:rsidRDefault="00AA3A90">
            <w:pPr>
              <w:spacing w:before="0"/>
              <w:jc w:val="left"/>
              <w:rPr>
                <w:rFonts w:cs="Times New Roman"/>
                <w:sz w:val="28"/>
                <w:szCs w:val="28"/>
              </w:rPr>
            </w:pPr>
            <w:r>
              <w:rPr>
                <w:rFonts w:cs="Times New Roman"/>
                <w:sz w:val="28"/>
                <w:szCs w:val="28"/>
                <w:lang w:val="ru-RU"/>
              </w:rPr>
              <w:t>М</w:t>
            </w:r>
            <w:proofErr w:type="spellStart"/>
            <w:r>
              <w:rPr>
                <w:rFonts w:cs="Times New Roman"/>
                <w:sz w:val="28"/>
                <w:szCs w:val="28"/>
              </w:rPr>
              <w:t>едицинская</w:t>
            </w:r>
            <w:proofErr w:type="spellEnd"/>
            <w:r>
              <w:rPr>
                <w:rFonts w:cs="Times New Roman"/>
                <w:sz w:val="28"/>
                <w:szCs w:val="28"/>
              </w:rPr>
              <w:t xml:space="preserve"> </w:t>
            </w:r>
            <w:proofErr w:type="spellStart"/>
            <w:r>
              <w:rPr>
                <w:rFonts w:cs="Times New Roman"/>
                <w:sz w:val="28"/>
                <w:szCs w:val="28"/>
              </w:rPr>
              <w:t>сестра</w:t>
            </w:r>
            <w:proofErr w:type="spellEnd"/>
            <w:r>
              <w:rPr>
                <w:rFonts w:cs="Times New Roman"/>
                <w:sz w:val="28"/>
                <w:szCs w:val="28"/>
              </w:rPr>
              <w:t xml:space="preserve"> </w:t>
            </w:r>
            <w:proofErr w:type="spellStart"/>
            <w:r>
              <w:rPr>
                <w:rFonts w:cs="Times New Roman"/>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3C55AD5E" w14:textId="77777777" w:rsidR="00D10342" w:rsidRDefault="00000000">
            <w:pPr>
              <w:spacing w:before="0"/>
              <w:jc w:val="left"/>
              <w:rPr>
                <w:rFonts w:cs="Times New Roman"/>
                <w:sz w:val="28"/>
                <w:szCs w:val="28"/>
                <w:lang w:val="ru-RU"/>
              </w:rPr>
            </w:pPr>
            <w:r>
              <w:rPr>
                <w:rFonts w:cs="Times New Roman"/>
                <w:sz w:val="28"/>
                <w:szCs w:val="28"/>
                <w:lang w:val="ru-RU"/>
              </w:rPr>
              <w:t xml:space="preserve">государственное бюджетное учреждение здравоохранения «Самарский областной клинический кардиологический диспансер им. </w:t>
            </w:r>
            <w:r>
              <w:rPr>
                <w:rFonts w:cs="Times New Roman"/>
                <w:sz w:val="28"/>
                <w:szCs w:val="28"/>
              </w:rPr>
              <w:t>В.П.Полякова»</w:t>
            </w:r>
          </w:p>
        </w:tc>
      </w:tr>
      <w:tr w:rsidR="00D10342" w:rsidRPr="00A017D6" w14:paraId="159A136A" w14:textId="77777777">
        <w:tc>
          <w:tcPr>
            <w:tcW w:w="710" w:type="dxa"/>
            <w:tcBorders>
              <w:top w:val="single" w:sz="4" w:space="0" w:color="auto"/>
              <w:left w:val="single" w:sz="4" w:space="0" w:color="auto"/>
              <w:bottom w:val="single" w:sz="4" w:space="0" w:color="auto"/>
              <w:right w:val="single" w:sz="4" w:space="0" w:color="auto"/>
            </w:tcBorders>
          </w:tcPr>
          <w:p w14:paraId="251D52F9"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8</w:t>
            </w:r>
          </w:p>
        </w:tc>
        <w:tc>
          <w:tcPr>
            <w:tcW w:w="3402" w:type="dxa"/>
            <w:tcBorders>
              <w:top w:val="single" w:sz="4" w:space="0" w:color="auto"/>
              <w:left w:val="single" w:sz="4" w:space="0" w:color="auto"/>
              <w:bottom w:val="single" w:sz="4" w:space="0" w:color="auto"/>
              <w:right w:val="single" w:sz="4" w:space="0" w:color="auto"/>
            </w:tcBorders>
          </w:tcPr>
          <w:p w14:paraId="7104EB87" w14:textId="6ACB6428" w:rsidR="00D10342" w:rsidRDefault="00AA3A90">
            <w:pPr>
              <w:spacing w:before="0"/>
              <w:jc w:val="left"/>
              <w:rPr>
                <w:rFonts w:cs="Times New Roman"/>
                <w:sz w:val="28"/>
                <w:szCs w:val="28"/>
              </w:rPr>
            </w:pPr>
            <w:r>
              <w:rPr>
                <w:rFonts w:cs="Times New Roman"/>
                <w:sz w:val="28"/>
                <w:szCs w:val="28"/>
                <w:lang w:val="ru-RU"/>
              </w:rPr>
              <w:t>М</w:t>
            </w:r>
            <w:proofErr w:type="spellStart"/>
            <w:r>
              <w:rPr>
                <w:rFonts w:cs="Times New Roman"/>
                <w:sz w:val="28"/>
                <w:szCs w:val="28"/>
              </w:rPr>
              <w:t>едицинская</w:t>
            </w:r>
            <w:proofErr w:type="spellEnd"/>
            <w:r>
              <w:rPr>
                <w:rFonts w:cs="Times New Roman"/>
                <w:sz w:val="28"/>
                <w:szCs w:val="28"/>
              </w:rPr>
              <w:t xml:space="preserve"> </w:t>
            </w:r>
            <w:proofErr w:type="spellStart"/>
            <w:r>
              <w:rPr>
                <w:rFonts w:cs="Times New Roman"/>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64CC8869" w14:textId="77777777" w:rsidR="00D10342" w:rsidRDefault="00000000">
            <w:pPr>
              <w:spacing w:before="0"/>
              <w:jc w:val="left"/>
              <w:rPr>
                <w:rFonts w:cs="Times New Roman"/>
                <w:sz w:val="28"/>
                <w:szCs w:val="28"/>
                <w:lang w:val="ru-RU"/>
              </w:rPr>
            </w:pPr>
            <w:r>
              <w:rPr>
                <w:rFonts w:cs="Times New Roman"/>
                <w:sz w:val="28"/>
                <w:szCs w:val="28"/>
                <w:lang w:val="ru-RU"/>
              </w:rPr>
              <w:t>государственное бюджетное учреждение здравоохранения Самарской области «Шигонская центральная районная больница»</w:t>
            </w:r>
          </w:p>
        </w:tc>
      </w:tr>
      <w:tr w:rsidR="00D10342" w:rsidRPr="00A017D6" w14:paraId="7D6DA8F6" w14:textId="77777777">
        <w:tc>
          <w:tcPr>
            <w:tcW w:w="710" w:type="dxa"/>
            <w:tcBorders>
              <w:top w:val="single" w:sz="4" w:space="0" w:color="auto"/>
              <w:left w:val="single" w:sz="4" w:space="0" w:color="auto"/>
              <w:bottom w:val="single" w:sz="4" w:space="0" w:color="auto"/>
              <w:right w:val="single" w:sz="4" w:space="0" w:color="auto"/>
            </w:tcBorders>
          </w:tcPr>
          <w:p w14:paraId="52E7993B"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9</w:t>
            </w:r>
          </w:p>
        </w:tc>
        <w:tc>
          <w:tcPr>
            <w:tcW w:w="3402" w:type="dxa"/>
            <w:tcBorders>
              <w:top w:val="single" w:sz="4" w:space="0" w:color="auto"/>
              <w:left w:val="single" w:sz="4" w:space="0" w:color="auto"/>
              <w:bottom w:val="single" w:sz="4" w:space="0" w:color="auto"/>
              <w:right w:val="single" w:sz="4" w:space="0" w:color="auto"/>
            </w:tcBorders>
          </w:tcPr>
          <w:p w14:paraId="19EE5077" w14:textId="5C3E222F" w:rsidR="00D10342" w:rsidRDefault="00AA3A90">
            <w:pPr>
              <w:spacing w:before="0"/>
              <w:jc w:val="left"/>
              <w:rPr>
                <w:rFonts w:cs="Times New Roman"/>
                <w:sz w:val="28"/>
                <w:szCs w:val="28"/>
                <w:lang w:val="ru-RU"/>
              </w:rPr>
            </w:pPr>
            <w:r>
              <w:rPr>
                <w:rFonts w:cs="Times New Roman"/>
                <w:sz w:val="28"/>
                <w:szCs w:val="28"/>
                <w:lang w:val="ru-RU"/>
              </w:rPr>
              <w:t>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6691AB83" w14:textId="77777777" w:rsidR="00D10342" w:rsidRDefault="00000000">
            <w:pPr>
              <w:spacing w:before="0"/>
              <w:jc w:val="left"/>
              <w:rPr>
                <w:rFonts w:cs="Times New Roman"/>
                <w:sz w:val="28"/>
                <w:szCs w:val="28"/>
                <w:lang w:val="ru-RU"/>
              </w:rPr>
            </w:pPr>
            <w:r>
              <w:rPr>
                <w:rFonts w:cs="Times New Roman"/>
                <w:sz w:val="28"/>
                <w:szCs w:val="28"/>
                <w:lang w:val="ru-RU"/>
              </w:rPr>
              <w:t>государственное бюджетное учреждение здравоохранения Самарской области «Жигулевская центральная городская больница»</w:t>
            </w:r>
          </w:p>
        </w:tc>
      </w:tr>
      <w:tr w:rsidR="00D10342" w:rsidRPr="00A017D6" w14:paraId="7A97B9F5" w14:textId="77777777">
        <w:tc>
          <w:tcPr>
            <w:tcW w:w="710" w:type="dxa"/>
            <w:tcBorders>
              <w:top w:val="single" w:sz="4" w:space="0" w:color="auto"/>
              <w:left w:val="single" w:sz="4" w:space="0" w:color="auto"/>
              <w:bottom w:val="single" w:sz="4" w:space="0" w:color="auto"/>
              <w:right w:val="single" w:sz="4" w:space="0" w:color="auto"/>
            </w:tcBorders>
          </w:tcPr>
          <w:p w14:paraId="72F7E68A"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10</w:t>
            </w:r>
          </w:p>
        </w:tc>
        <w:tc>
          <w:tcPr>
            <w:tcW w:w="3402" w:type="dxa"/>
            <w:tcBorders>
              <w:top w:val="single" w:sz="4" w:space="0" w:color="auto"/>
              <w:left w:val="single" w:sz="4" w:space="0" w:color="auto"/>
              <w:bottom w:val="single" w:sz="4" w:space="0" w:color="auto"/>
              <w:right w:val="single" w:sz="4" w:space="0" w:color="auto"/>
            </w:tcBorders>
          </w:tcPr>
          <w:p w14:paraId="2B544208" w14:textId="127FE204" w:rsidR="00D10342" w:rsidRDefault="00AA3A90">
            <w:pPr>
              <w:spacing w:before="0"/>
              <w:jc w:val="left"/>
              <w:rPr>
                <w:rFonts w:cs="Times New Roman"/>
                <w:sz w:val="28"/>
                <w:szCs w:val="28"/>
              </w:rPr>
            </w:pPr>
            <w:r>
              <w:rPr>
                <w:rFonts w:cs="Times New Roman"/>
                <w:sz w:val="28"/>
                <w:szCs w:val="28"/>
                <w:lang w:val="ru-RU"/>
              </w:rPr>
              <w:t>М</w:t>
            </w:r>
            <w:proofErr w:type="spellStart"/>
            <w:r>
              <w:rPr>
                <w:rFonts w:cs="Times New Roman"/>
                <w:sz w:val="28"/>
                <w:szCs w:val="28"/>
              </w:rPr>
              <w:t>едицинская</w:t>
            </w:r>
            <w:proofErr w:type="spellEnd"/>
            <w:r>
              <w:rPr>
                <w:rFonts w:cs="Times New Roman"/>
                <w:sz w:val="28"/>
                <w:szCs w:val="28"/>
              </w:rPr>
              <w:t xml:space="preserve"> </w:t>
            </w:r>
            <w:proofErr w:type="spellStart"/>
            <w:r>
              <w:rPr>
                <w:rFonts w:cs="Times New Roman"/>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5A75F729" w14:textId="77777777" w:rsidR="00D10342" w:rsidRDefault="00000000">
            <w:pPr>
              <w:spacing w:before="0"/>
              <w:jc w:val="left"/>
              <w:rPr>
                <w:rFonts w:cs="Times New Roman"/>
                <w:sz w:val="28"/>
                <w:szCs w:val="28"/>
                <w:lang w:val="ru-RU"/>
              </w:rPr>
            </w:pPr>
            <w:r>
              <w:rPr>
                <w:rFonts w:cs="Times New Roman"/>
                <w:sz w:val="28"/>
                <w:szCs w:val="28"/>
                <w:lang w:val="ru-RU"/>
              </w:rPr>
              <w:t>государственное бюджетное учреждение здравоохранения «Самарский областной клинический противотуберкулезный диспансер имени Н.В.Постникова»</w:t>
            </w:r>
          </w:p>
        </w:tc>
      </w:tr>
      <w:tr w:rsidR="00D10342" w:rsidRPr="00A017D6" w14:paraId="7996852D" w14:textId="77777777">
        <w:tc>
          <w:tcPr>
            <w:tcW w:w="710" w:type="dxa"/>
            <w:tcBorders>
              <w:top w:val="single" w:sz="4" w:space="0" w:color="auto"/>
              <w:left w:val="single" w:sz="4" w:space="0" w:color="auto"/>
              <w:bottom w:val="single" w:sz="4" w:space="0" w:color="auto"/>
              <w:right w:val="single" w:sz="4" w:space="0" w:color="auto"/>
            </w:tcBorders>
          </w:tcPr>
          <w:p w14:paraId="29C5D295"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11</w:t>
            </w:r>
          </w:p>
        </w:tc>
        <w:tc>
          <w:tcPr>
            <w:tcW w:w="3402" w:type="dxa"/>
            <w:tcBorders>
              <w:top w:val="single" w:sz="4" w:space="0" w:color="auto"/>
              <w:left w:val="single" w:sz="4" w:space="0" w:color="auto"/>
              <w:bottom w:val="single" w:sz="4" w:space="0" w:color="auto"/>
              <w:right w:val="single" w:sz="4" w:space="0" w:color="auto"/>
            </w:tcBorders>
          </w:tcPr>
          <w:p w14:paraId="252C6B3B" w14:textId="75CEF2CB" w:rsidR="00D10342" w:rsidRDefault="00AA3A90">
            <w:pPr>
              <w:spacing w:before="0"/>
              <w:jc w:val="left"/>
              <w:rPr>
                <w:rFonts w:cs="Times New Roman"/>
                <w:sz w:val="28"/>
                <w:szCs w:val="28"/>
              </w:rPr>
            </w:pPr>
            <w:r>
              <w:rPr>
                <w:rFonts w:cs="Times New Roman"/>
                <w:sz w:val="28"/>
                <w:szCs w:val="28"/>
                <w:lang w:val="ru-RU"/>
              </w:rPr>
              <w:t>С</w:t>
            </w:r>
            <w:proofErr w:type="spellStart"/>
            <w:r>
              <w:rPr>
                <w:rFonts w:cs="Times New Roman"/>
                <w:sz w:val="28"/>
                <w:szCs w:val="28"/>
              </w:rPr>
              <w:t>таршая</w:t>
            </w:r>
            <w:proofErr w:type="spellEnd"/>
            <w:r>
              <w:rPr>
                <w:rFonts w:cs="Times New Roman"/>
                <w:sz w:val="28"/>
                <w:szCs w:val="28"/>
              </w:rPr>
              <w:t xml:space="preserve"> </w:t>
            </w:r>
            <w:proofErr w:type="spellStart"/>
            <w:r>
              <w:rPr>
                <w:rFonts w:cs="Times New Roman"/>
                <w:sz w:val="28"/>
                <w:szCs w:val="28"/>
              </w:rPr>
              <w:t>медицинская</w:t>
            </w:r>
            <w:proofErr w:type="spellEnd"/>
            <w:r>
              <w:rPr>
                <w:rFonts w:cs="Times New Roman"/>
                <w:sz w:val="28"/>
                <w:szCs w:val="28"/>
              </w:rPr>
              <w:t xml:space="preserve"> </w:t>
            </w:r>
            <w:proofErr w:type="spellStart"/>
            <w:r>
              <w:rPr>
                <w:rFonts w:cs="Times New Roman"/>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341A8CC1" w14:textId="77777777" w:rsidR="00D10342" w:rsidRDefault="00000000">
            <w:pPr>
              <w:spacing w:before="0"/>
              <w:jc w:val="left"/>
              <w:rPr>
                <w:rFonts w:cs="Times New Roman"/>
                <w:sz w:val="28"/>
                <w:szCs w:val="28"/>
                <w:lang w:val="ru-RU"/>
              </w:rPr>
            </w:pPr>
            <w:r>
              <w:rPr>
                <w:rFonts w:cs="Times New Roman"/>
                <w:sz w:val="28"/>
                <w:szCs w:val="28"/>
                <w:lang w:val="ru-RU"/>
              </w:rPr>
              <w:t>государственное бюджетное учреждение здравоохранения «Самарская областная клиническая офтальмологическая больница имени Т.И.Ерошевского»</w:t>
            </w:r>
          </w:p>
        </w:tc>
      </w:tr>
      <w:tr w:rsidR="00D10342" w:rsidRPr="00A017D6" w14:paraId="034178FE" w14:textId="77777777">
        <w:tc>
          <w:tcPr>
            <w:tcW w:w="710" w:type="dxa"/>
            <w:tcBorders>
              <w:top w:val="single" w:sz="4" w:space="0" w:color="auto"/>
              <w:left w:val="single" w:sz="4" w:space="0" w:color="auto"/>
              <w:bottom w:val="single" w:sz="4" w:space="0" w:color="auto"/>
              <w:right w:val="single" w:sz="4" w:space="0" w:color="auto"/>
            </w:tcBorders>
          </w:tcPr>
          <w:p w14:paraId="1E8010FA" w14:textId="77777777" w:rsidR="00D10342" w:rsidRDefault="00000000">
            <w:pPr>
              <w:spacing w:before="0"/>
              <w:jc w:val="center"/>
              <w:rPr>
                <w:rFonts w:cs="Times New Roman"/>
                <w:bCs/>
                <w:color w:val="auto"/>
                <w:sz w:val="28"/>
                <w:szCs w:val="28"/>
                <w:lang w:val="ru-RU"/>
              </w:rPr>
            </w:pPr>
            <w:r>
              <w:rPr>
                <w:rFonts w:cs="Times New Roman"/>
                <w:bCs/>
                <w:color w:val="auto"/>
                <w:sz w:val="28"/>
                <w:szCs w:val="28"/>
                <w:lang w:val="ru-RU"/>
              </w:rPr>
              <w:t>12</w:t>
            </w:r>
          </w:p>
        </w:tc>
        <w:tc>
          <w:tcPr>
            <w:tcW w:w="3402" w:type="dxa"/>
            <w:tcBorders>
              <w:top w:val="single" w:sz="4" w:space="0" w:color="auto"/>
              <w:left w:val="single" w:sz="4" w:space="0" w:color="auto"/>
              <w:bottom w:val="single" w:sz="4" w:space="0" w:color="auto"/>
              <w:right w:val="single" w:sz="4" w:space="0" w:color="auto"/>
            </w:tcBorders>
          </w:tcPr>
          <w:p w14:paraId="32180397" w14:textId="431030D0" w:rsidR="00D10342" w:rsidRDefault="00AA3A90">
            <w:pPr>
              <w:spacing w:before="0"/>
              <w:jc w:val="left"/>
              <w:rPr>
                <w:rFonts w:cs="Times New Roman"/>
                <w:sz w:val="28"/>
                <w:szCs w:val="28"/>
              </w:rPr>
            </w:pPr>
            <w:r>
              <w:rPr>
                <w:rFonts w:cs="Times New Roman"/>
                <w:sz w:val="28"/>
                <w:szCs w:val="28"/>
                <w:lang w:val="ru-RU"/>
              </w:rPr>
              <w:t>С</w:t>
            </w:r>
            <w:proofErr w:type="spellStart"/>
            <w:r>
              <w:rPr>
                <w:rFonts w:cs="Times New Roman"/>
                <w:sz w:val="28"/>
                <w:szCs w:val="28"/>
              </w:rPr>
              <w:t>таршая</w:t>
            </w:r>
            <w:proofErr w:type="spellEnd"/>
            <w:r>
              <w:rPr>
                <w:rFonts w:cs="Times New Roman"/>
                <w:sz w:val="28"/>
                <w:szCs w:val="28"/>
              </w:rPr>
              <w:t xml:space="preserve"> </w:t>
            </w:r>
            <w:proofErr w:type="spellStart"/>
            <w:r>
              <w:rPr>
                <w:rFonts w:cs="Times New Roman"/>
                <w:sz w:val="28"/>
                <w:szCs w:val="28"/>
              </w:rPr>
              <w:t>медицинская</w:t>
            </w:r>
            <w:proofErr w:type="spellEnd"/>
            <w:r>
              <w:rPr>
                <w:rFonts w:cs="Times New Roman"/>
                <w:sz w:val="28"/>
                <w:szCs w:val="28"/>
              </w:rPr>
              <w:t xml:space="preserve"> </w:t>
            </w:r>
            <w:proofErr w:type="spellStart"/>
            <w:r>
              <w:rPr>
                <w:rFonts w:cs="Times New Roman"/>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5E4E773E" w14:textId="77777777" w:rsidR="00D10342" w:rsidRDefault="00000000">
            <w:pPr>
              <w:spacing w:before="0"/>
              <w:jc w:val="left"/>
              <w:rPr>
                <w:rFonts w:cs="Times New Roman"/>
                <w:sz w:val="28"/>
                <w:szCs w:val="28"/>
                <w:lang w:val="ru-RU"/>
              </w:rPr>
            </w:pPr>
            <w:r>
              <w:rPr>
                <w:rFonts w:cs="Times New Roman"/>
                <w:sz w:val="28"/>
                <w:szCs w:val="28"/>
                <w:lang w:val="ru-RU"/>
              </w:rPr>
              <w:t>государственное бюджетное учреждение «Самарская областной клиническая психиатрическая больница»</w:t>
            </w:r>
          </w:p>
        </w:tc>
      </w:tr>
    </w:tbl>
    <w:p w14:paraId="71048C80" w14:textId="77777777" w:rsidR="00D10342" w:rsidRDefault="00000000">
      <w:pPr>
        <w:jc w:val="center"/>
        <w:rPr>
          <w:color w:val="000000" w:themeColor="text1"/>
          <w:sz w:val="28"/>
          <w:szCs w:val="28"/>
          <w:lang w:val="ru-RU"/>
        </w:rPr>
      </w:pPr>
      <w:r>
        <w:rPr>
          <w:color w:val="000000" w:themeColor="text1"/>
          <w:sz w:val="28"/>
          <w:szCs w:val="28"/>
          <w:lang w:val="ru-RU"/>
        </w:rPr>
        <w:lastRenderedPageBreak/>
        <w:t xml:space="preserve">Правлением Самарской региональной общественной организации медицинских сестер за долголетний труд, значительный вклад в развитие сестринского дела и общественного движения подано повторное ходатайство о награждении </w:t>
      </w:r>
    </w:p>
    <w:p w14:paraId="568EFCC3" w14:textId="77777777" w:rsidR="00D10342" w:rsidRDefault="00D10342">
      <w:pPr>
        <w:spacing w:before="0"/>
        <w:jc w:val="center"/>
        <w:rPr>
          <w:b/>
          <w:color w:val="000000" w:themeColor="text1"/>
          <w:sz w:val="28"/>
          <w:szCs w:val="28"/>
          <w:lang w:val="ru-RU"/>
        </w:rPr>
      </w:pPr>
    </w:p>
    <w:p w14:paraId="46839730" w14:textId="77777777" w:rsidR="00D10342" w:rsidRDefault="00000000">
      <w:pPr>
        <w:spacing w:before="0"/>
        <w:jc w:val="center"/>
        <w:rPr>
          <w:b/>
          <w:color w:val="000000" w:themeColor="text1"/>
          <w:sz w:val="28"/>
          <w:szCs w:val="28"/>
          <w:lang w:val="ru-RU"/>
        </w:rPr>
      </w:pPr>
      <w:r>
        <w:rPr>
          <w:b/>
          <w:color w:val="000000" w:themeColor="text1"/>
          <w:sz w:val="28"/>
          <w:szCs w:val="28"/>
          <w:lang w:val="ru-RU"/>
        </w:rPr>
        <w:t xml:space="preserve">Почетной грамотой </w:t>
      </w:r>
    </w:p>
    <w:p w14:paraId="414BD7D1" w14:textId="77777777" w:rsidR="00D10342" w:rsidRDefault="00000000">
      <w:pPr>
        <w:spacing w:before="0"/>
        <w:jc w:val="center"/>
        <w:rPr>
          <w:b/>
          <w:color w:val="000000" w:themeColor="text1"/>
          <w:sz w:val="28"/>
          <w:szCs w:val="28"/>
          <w:lang w:val="ru-RU"/>
        </w:rPr>
      </w:pPr>
      <w:r>
        <w:rPr>
          <w:b/>
          <w:color w:val="000000" w:themeColor="text1"/>
          <w:sz w:val="28"/>
          <w:szCs w:val="28"/>
          <w:lang w:val="ru-RU"/>
        </w:rPr>
        <w:t>Министерства здравоохранения Российской Федерации:</w:t>
      </w:r>
    </w:p>
    <w:p w14:paraId="15A33C6D" w14:textId="77777777" w:rsidR="00D10342" w:rsidRDefault="00000000">
      <w:pPr>
        <w:spacing w:before="0"/>
        <w:ind w:right="849"/>
        <w:jc w:val="center"/>
        <w:rPr>
          <w:bCs/>
          <w:color w:val="000000" w:themeColor="text1"/>
          <w:sz w:val="28"/>
          <w:szCs w:val="28"/>
          <w:lang w:val="ru-RU"/>
        </w:rPr>
      </w:pPr>
      <w:r>
        <w:rPr>
          <w:bCs/>
          <w:color w:val="000000" w:themeColor="text1"/>
          <w:sz w:val="28"/>
          <w:szCs w:val="28"/>
          <w:lang w:val="ru-RU"/>
        </w:rPr>
        <w:t>исходящий №106 от 02.09.2024 года</w:t>
      </w:r>
    </w:p>
    <w:p w14:paraId="3251F0B9" w14:textId="77777777" w:rsidR="00D10342" w:rsidRDefault="00000000">
      <w:pPr>
        <w:spacing w:before="0"/>
        <w:ind w:right="849"/>
        <w:jc w:val="center"/>
        <w:rPr>
          <w:bCs/>
          <w:color w:val="000000" w:themeColor="text1"/>
          <w:sz w:val="28"/>
          <w:szCs w:val="28"/>
          <w:lang w:val="ru-RU"/>
        </w:rPr>
      </w:pPr>
      <w:r>
        <w:rPr>
          <w:bCs/>
          <w:color w:val="000000" w:themeColor="text1"/>
          <w:sz w:val="28"/>
          <w:szCs w:val="28"/>
          <w:lang w:val="ru-RU"/>
        </w:rPr>
        <w:t>Приказ № 288-П от 11.04.2025 года</w:t>
      </w:r>
    </w:p>
    <w:p w14:paraId="0C8CBBDB" w14:textId="77777777" w:rsidR="00D10342" w:rsidRDefault="00D10342">
      <w:pPr>
        <w:spacing w:before="0"/>
        <w:ind w:right="849"/>
        <w:jc w:val="center"/>
        <w:rPr>
          <w:b/>
          <w:color w:val="FF0000"/>
          <w:sz w:val="28"/>
          <w:szCs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556"/>
        <w:gridCol w:w="5125"/>
      </w:tblGrid>
      <w:tr w:rsidR="00D10342" w14:paraId="52B84018" w14:textId="77777777">
        <w:trPr>
          <w:trHeight w:val="617"/>
        </w:trPr>
        <w:tc>
          <w:tcPr>
            <w:tcW w:w="710" w:type="dxa"/>
            <w:tcBorders>
              <w:top w:val="single" w:sz="4" w:space="0" w:color="auto"/>
              <w:left w:val="single" w:sz="4" w:space="0" w:color="auto"/>
              <w:bottom w:val="single" w:sz="4" w:space="0" w:color="auto"/>
              <w:right w:val="single" w:sz="4" w:space="0" w:color="auto"/>
            </w:tcBorders>
          </w:tcPr>
          <w:p w14:paraId="0E0F8173"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w:t>
            </w:r>
          </w:p>
          <w:p w14:paraId="03E5D7CC"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п/п</w:t>
            </w:r>
          </w:p>
        </w:tc>
        <w:tc>
          <w:tcPr>
            <w:tcW w:w="3402" w:type="dxa"/>
            <w:tcBorders>
              <w:top w:val="single" w:sz="4" w:space="0" w:color="auto"/>
              <w:left w:val="single" w:sz="4" w:space="0" w:color="auto"/>
              <w:bottom w:val="single" w:sz="4" w:space="0" w:color="auto"/>
              <w:right w:val="single" w:sz="4" w:space="0" w:color="auto"/>
            </w:tcBorders>
          </w:tcPr>
          <w:p w14:paraId="2394575F"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Должность</w:t>
            </w:r>
          </w:p>
        </w:tc>
        <w:tc>
          <w:tcPr>
            <w:tcW w:w="3827" w:type="dxa"/>
            <w:tcBorders>
              <w:top w:val="single" w:sz="4" w:space="0" w:color="auto"/>
              <w:left w:val="single" w:sz="4" w:space="0" w:color="auto"/>
              <w:bottom w:val="single" w:sz="4" w:space="0" w:color="auto"/>
              <w:right w:val="single" w:sz="4" w:space="0" w:color="auto"/>
            </w:tcBorders>
          </w:tcPr>
          <w:p w14:paraId="0CE89C13" w14:textId="77777777" w:rsidR="00D10342" w:rsidRDefault="00000000">
            <w:pPr>
              <w:jc w:val="center"/>
              <w:rPr>
                <w:rFonts w:cs="Times New Roman"/>
                <w:b/>
                <w:bCs/>
                <w:color w:val="000000" w:themeColor="text1"/>
                <w:sz w:val="28"/>
                <w:szCs w:val="28"/>
                <w:lang w:val="ru-RU"/>
              </w:rPr>
            </w:pPr>
            <w:r>
              <w:rPr>
                <w:rFonts w:cs="Times New Roman"/>
                <w:b/>
                <w:bCs/>
                <w:color w:val="000000" w:themeColor="text1"/>
                <w:sz w:val="28"/>
                <w:szCs w:val="28"/>
                <w:lang w:val="ru-RU"/>
              </w:rPr>
              <w:t>Место работы</w:t>
            </w:r>
          </w:p>
        </w:tc>
      </w:tr>
      <w:tr w:rsidR="00D10342" w:rsidRPr="00A017D6" w14:paraId="46C00F66" w14:textId="77777777">
        <w:tc>
          <w:tcPr>
            <w:tcW w:w="710" w:type="dxa"/>
            <w:tcBorders>
              <w:top w:val="single" w:sz="4" w:space="0" w:color="auto"/>
              <w:left w:val="single" w:sz="4" w:space="0" w:color="auto"/>
              <w:bottom w:val="single" w:sz="4" w:space="0" w:color="auto"/>
              <w:right w:val="single" w:sz="4" w:space="0" w:color="auto"/>
            </w:tcBorders>
          </w:tcPr>
          <w:p w14:paraId="017FC598"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w:t>
            </w:r>
          </w:p>
        </w:tc>
        <w:tc>
          <w:tcPr>
            <w:tcW w:w="3402" w:type="dxa"/>
            <w:tcBorders>
              <w:top w:val="single" w:sz="4" w:space="0" w:color="auto"/>
              <w:left w:val="single" w:sz="4" w:space="0" w:color="auto"/>
              <w:bottom w:val="single" w:sz="4" w:space="0" w:color="auto"/>
              <w:right w:val="single" w:sz="4" w:space="0" w:color="auto"/>
            </w:tcBorders>
          </w:tcPr>
          <w:p w14:paraId="1DCC08C6" w14:textId="1BB7E573"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37796262"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«Тольяттинская городская клиническая больница №5»</w:t>
            </w:r>
          </w:p>
        </w:tc>
      </w:tr>
      <w:tr w:rsidR="00D10342" w:rsidRPr="00A017D6" w14:paraId="415C81A5" w14:textId="77777777">
        <w:tc>
          <w:tcPr>
            <w:tcW w:w="710" w:type="dxa"/>
            <w:tcBorders>
              <w:top w:val="single" w:sz="4" w:space="0" w:color="auto"/>
              <w:left w:val="single" w:sz="4" w:space="0" w:color="auto"/>
              <w:bottom w:val="single" w:sz="4" w:space="0" w:color="auto"/>
              <w:right w:val="single" w:sz="4" w:space="0" w:color="auto"/>
            </w:tcBorders>
          </w:tcPr>
          <w:p w14:paraId="511B8A47"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2</w:t>
            </w:r>
          </w:p>
        </w:tc>
        <w:tc>
          <w:tcPr>
            <w:tcW w:w="3402" w:type="dxa"/>
            <w:tcBorders>
              <w:top w:val="single" w:sz="4" w:space="0" w:color="auto"/>
              <w:left w:val="single" w:sz="4" w:space="0" w:color="auto"/>
              <w:bottom w:val="single" w:sz="4" w:space="0" w:color="auto"/>
              <w:right w:val="single" w:sz="4" w:space="0" w:color="auto"/>
            </w:tcBorders>
          </w:tcPr>
          <w:p w14:paraId="2894B7E9" w14:textId="4BC12E4E"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6C60319F"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«Самарская областная клиническая больница имени В.Д.Середавина»</w:t>
            </w:r>
          </w:p>
        </w:tc>
      </w:tr>
      <w:tr w:rsidR="00D10342" w:rsidRPr="00A017D6" w14:paraId="34C3C150" w14:textId="77777777">
        <w:tc>
          <w:tcPr>
            <w:tcW w:w="710" w:type="dxa"/>
            <w:tcBorders>
              <w:top w:val="single" w:sz="4" w:space="0" w:color="auto"/>
              <w:left w:val="single" w:sz="4" w:space="0" w:color="auto"/>
              <w:bottom w:val="single" w:sz="4" w:space="0" w:color="auto"/>
              <w:right w:val="single" w:sz="4" w:space="0" w:color="auto"/>
            </w:tcBorders>
          </w:tcPr>
          <w:p w14:paraId="14E66B8A"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3</w:t>
            </w:r>
          </w:p>
        </w:tc>
        <w:tc>
          <w:tcPr>
            <w:tcW w:w="3402" w:type="dxa"/>
            <w:tcBorders>
              <w:top w:val="single" w:sz="4" w:space="0" w:color="auto"/>
              <w:left w:val="single" w:sz="4" w:space="0" w:color="auto"/>
              <w:bottom w:val="single" w:sz="4" w:space="0" w:color="auto"/>
              <w:right w:val="single" w:sz="4" w:space="0" w:color="auto"/>
            </w:tcBorders>
          </w:tcPr>
          <w:p w14:paraId="66B84361" w14:textId="068C6873"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процедурной</w:t>
            </w:r>
          </w:p>
        </w:tc>
        <w:tc>
          <w:tcPr>
            <w:tcW w:w="3827" w:type="dxa"/>
            <w:tcBorders>
              <w:top w:val="single" w:sz="4" w:space="0" w:color="auto"/>
              <w:left w:val="single" w:sz="4" w:space="0" w:color="auto"/>
              <w:bottom w:val="single" w:sz="4" w:space="0" w:color="auto"/>
              <w:right w:val="single" w:sz="4" w:space="0" w:color="auto"/>
            </w:tcBorders>
          </w:tcPr>
          <w:p w14:paraId="45FDCD8F"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«Самарская городская больница №4»</w:t>
            </w:r>
          </w:p>
        </w:tc>
      </w:tr>
      <w:tr w:rsidR="00D10342" w:rsidRPr="00A017D6" w14:paraId="135BDD33" w14:textId="77777777">
        <w:tc>
          <w:tcPr>
            <w:tcW w:w="710" w:type="dxa"/>
            <w:tcBorders>
              <w:top w:val="single" w:sz="4" w:space="0" w:color="auto"/>
              <w:left w:val="single" w:sz="4" w:space="0" w:color="auto"/>
              <w:bottom w:val="single" w:sz="4" w:space="0" w:color="auto"/>
              <w:right w:val="single" w:sz="4" w:space="0" w:color="auto"/>
            </w:tcBorders>
          </w:tcPr>
          <w:p w14:paraId="54DBF626"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4</w:t>
            </w:r>
          </w:p>
        </w:tc>
        <w:tc>
          <w:tcPr>
            <w:tcW w:w="3402" w:type="dxa"/>
            <w:tcBorders>
              <w:top w:val="single" w:sz="4" w:space="0" w:color="auto"/>
              <w:left w:val="single" w:sz="4" w:space="0" w:color="auto"/>
              <w:bottom w:val="single" w:sz="4" w:space="0" w:color="auto"/>
              <w:right w:val="single" w:sz="4" w:space="0" w:color="auto"/>
            </w:tcBorders>
          </w:tcPr>
          <w:p w14:paraId="157EF2B7" w14:textId="4C228286"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423200F7"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«Тольяттинская городская больница №4»</w:t>
            </w:r>
          </w:p>
        </w:tc>
      </w:tr>
      <w:tr w:rsidR="00D10342" w:rsidRPr="00A017D6" w14:paraId="6E95BC0C" w14:textId="77777777">
        <w:tc>
          <w:tcPr>
            <w:tcW w:w="710" w:type="dxa"/>
            <w:tcBorders>
              <w:top w:val="single" w:sz="4" w:space="0" w:color="auto"/>
              <w:left w:val="single" w:sz="4" w:space="0" w:color="auto"/>
              <w:bottom w:val="single" w:sz="4" w:space="0" w:color="auto"/>
              <w:right w:val="single" w:sz="4" w:space="0" w:color="auto"/>
            </w:tcBorders>
          </w:tcPr>
          <w:p w14:paraId="46419C5C"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5</w:t>
            </w:r>
          </w:p>
        </w:tc>
        <w:tc>
          <w:tcPr>
            <w:tcW w:w="3402" w:type="dxa"/>
            <w:tcBorders>
              <w:top w:val="single" w:sz="4" w:space="0" w:color="auto"/>
              <w:left w:val="single" w:sz="4" w:space="0" w:color="auto"/>
              <w:bottom w:val="single" w:sz="4" w:space="0" w:color="auto"/>
              <w:right w:val="single" w:sz="4" w:space="0" w:color="auto"/>
            </w:tcBorders>
          </w:tcPr>
          <w:p w14:paraId="5E183D0D" w14:textId="1B9C640A"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62EB0E70"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«Самарская областная клиническая больница имени В.Д.Середавина»</w:t>
            </w:r>
          </w:p>
        </w:tc>
      </w:tr>
      <w:tr w:rsidR="00D10342" w:rsidRPr="00A017D6" w14:paraId="47FC459C" w14:textId="77777777">
        <w:tc>
          <w:tcPr>
            <w:tcW w:w="710" w:type="dxa"/>
            <w:tcBorders>
              <w:top w:val="single" w:sz="4" w:space="0" w:color="auto"/>
              <w:left w:val="single" w:sz="4" w:space="0" w:color="auto"/>
              <w:bottom w:val="single" w:sz="4" w:space="0" w:color="auto"/>
              <w:right w:val="single" w:sz="4" w:space="0" w:color="auto"/>
            </w:tcBorders>
          </w:tcPr>
          <w:p w14:paraId="015BFEA4"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6</w:t>
            </w:r>
          </w:p>
        </w:tc>
        <w:tc>
          <w:tcPr>
            <w:tcW w:w="3402" w:type="dxa"/>
            <w:tcBorders>
              <w:top w:val="single" w:sz="4" w:space="0" w:color="auto"/>
              <w:left w:val="single" w:sz="4" w:space="0" w:color="auto"/>
              <w:bottom w:val="single" w:sz="4" w:space="0" w:color="auto"/>
              <w:right w:val="single" w:sz="4" w:space="0" w:color="auto"/>
            </w:tcBorders>
          </w:tcPr>
          <w:p w14:paraId="41448ACE" w14:textId="4B220691"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 анестезист</w:t>
            </w:r>
          </w:p>
        </w:tc>
        <w:tc>
          <w:tcPr>
            <w:tcW w:w="3827" w:type="dxa"/>
            <w:tcBorders>
              <w:top w:val="single" w:sz="4" w:space="0" w:color="auto"/>
              <w:left w:val="single" w:sz="4" w:space="0" w:color="auto"/>
              <w:bottom w:val="single" w:sz="4" w:space="0" w:color="auto"/>
              <w:right w:val="single" w:sz="4" w:space="0" w:color="auto"/>
            </w:tcBorders>
          </w:tcPr>
          <w:p w14:paraId="7D8DE7A3"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«Самарский областной клинический онкологический диспансер»</w:t>
            </w:r>
          </w:p>
        </w:tc>
      </w:tr>
      <w:tr w:rsidR="00D10342" w:rsidRPr="00A017D6" w14:paraId="38186170" w14:textId="77777777">
        <w:tc>
          <w:tcPr>
            <w:tcW w:w="710" w:type="dxa"/>
            <w:tcBorders>
              <w:top w:val="single" w:sz="4" w:space="0" w:color="auto"/>
              <w:left w:val="single" w:sz="4" w:space="0" w:color="auto"/>
              <w:bottom w:val="single" w:sz="4" w:space="0" w:color="auto"/>
              <w:right w:val="single" w:sz="4" w:space="0" w:color="auto"/>
            </w:tcBorders>
          </w:tcPr>
          <w:p w14:paraId="34075301"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7</w:t>
            </w:r>
          </w:p>
        </w:tc>
        <w:tc>
          <w:tcPr>
            <w:tcW w:w="3402" w:type="dxa"/>
            <w:tcBorders>
              <w:top w:val="single" w:sz="4" w:space="0" w:color="auto"/>
              <w:left w:val="single" w:sz="4" w:space="0" w:color="auto"/>
              <w:bottom w:val="single" w:sz="4" w:space="0" w:color="auto"/>
              <w:right w:val="single" w:sz="4" w:space="0" w:color="auto"/>
            </w:tcBorders>
          </w:tcPr>
          <w:p w14:paraId="18082555" w14:textId="2F73CC20"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палатная (постовая)</w:t>
            </w:r>
          </w:p>
        </w:tc>
        <w:tc>
          <w:tcPr>
            <w:tcW w:w="3827" w:type="dxa"/>
            <w:tcBorders>
              <w:top w:val="single" w:sz="4" w:space="0" w:color="auto"/>
              <w:left w:val="single" w:sz="4" w:space="0" w:color="auto"/>
              <w:bottom w:val="single" w:sz="4" w:space="0" w:color="auto"/>
              <w:right w:val="single" w:sz="4" w:space="0" w:color="auto"/>
            </w:tcBorders>
          </w:tcPr>
          <w:p w14:paraId="0B8CEACD"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«Сызранская центральная городская и районная больница»</w:t>
            </w:r>
          </w:p>
        </w:tc>
      </w:tr>
      <w:tr w:rsidR="00D10342" w:rsidRPr="00A017D6" w14:paraId="6D765876" w14:textId="77777777">
        <w:tc>
          <w:tcPr>
            <w:tcW w:w="710" w:type="dxa"/>
            <w:tcBorders>
              <w:top w:val="single" w:sz="4" w:space="0" w:color="auto"/>
              <w:left w:val="single" w:sz="4" w:space="0" w:color="auto"/>
              <w:bottom w:val="single" w:sz="4" w:space="0" w:color="auto"/>
              <w:right w:val="single" w:sz="4" w:space="0" w:color="auto"/>
            </w:tcBorders>
          </w:tcPr>
          <w:p w14:paraId="1A5ECA8D"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8</w:t>
            </w:r>
          </w:p>
        </w:tc>
        <w:tc>
          <w:tcPr>
            <w:tcW w:w="3402" w:type="dxa"/>
            <w:tcBorders>
              <w:top w:val="single" w:sz="4" w:space="0" w:color="auto"/>
              <w:left w:val="single" w:sz="4" w:space="0" w:color="auto"/>
              <w:bottom w:val="single" w:sz="4" w:space="0" w:color="auto"/>
              <w:right w:val="single" w:sz="4" w:space="0" w:color="auto"/>
            </w:tcBorders>
          </w:tcPr>
          <w:p w14:paraId="418D33ED" w14:textId="012853F1"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610DE77C"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«Сызранская центральная городская и районная больница»</w:t>
            </w:r>
          </w:p>
        </w:tc>
      </w:tr>
      <w:tr w:rsidR="00D10342" w:rsidRPr="00A017D6" w14:paraId="025753DA" w14:textId="77777777">
        <w:tc>
          <w:tcPr>
            <w:tcW w:w="710" w:type="dxa"/>
            <w:tcBorders>
              <w:top w:val="single" w:sz="4" w:space="0" w:color="auto"/>
              <w:left w:val="single" w:sz="4" w:space="0" w:color="auto"/>
              <w:bottom w:val="single" w:sz="4" w:space="0" w:color="auto"/>
              <w:right w:val="single" w:sz="4" w:space="0" w:color="auto"/>
            </w:tcBorders>
          </w:tcPr>
          <w:p w14:paraId="702C8D97"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lastRenderedPageBreak/>
              <w:t>9</w:t>
            </w:r>
          </w:p>
        </w:tc>
        <w:tc>
          <w:tcPr>
            <w:tcW w:w="3402" w:type="dxa"/>
            <w:tcBorders>
              <w:top w:val="single" w:sz="4" w:space="0" w:color="auto"/>
              <w:left w:val="single" w:sz="4" w:space="0" w:color="auto"/>
              <w:bottom w:val="single" w:sz="4" w:space="0" w:color="auto"/>
              <w:right w:val="single" w:sz="4" w:space="0" w:color="auto"/>
            </w:tcBorders>
          </w:tcPr>
          <w:p w14:paraId="7840DB41" w14:textId="578621C8"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 xml:space="preserve">Заведующий </w:t>
            </w:r>
            <w:proofErr w:type="spellStart"/>
            <w:r>
              <w:rPr>
                <w:rFonts w:cs="Times New Roman"/>
                <w:bCs/>
                <w:color w:val="000000" w:themeColor="text1"/>
                <w:sz w:val="28"/>
                <w:szCs w:val="28"/>
                <w:lang w:val="ru-RU"/>
              </w:rPr>
              <w:t>фельдшерско</w:t>
            </w:r>
            <w:proofErr w:type="spellEnd"/>
            <w:r>
              <w:rPr>
                <w:rFonts w:cs="Times New Roman"/>
                <w:bCs/>
                <w:color w:val="000000" w:themeColor="text1"/>
                <w:sz w:val="28"/>
                <w:szCs w:val="28"/>
                <w:lang w:val="ru-RU"/>
              </w:rPr>
              <w:t xml:space="preserve"> – акушерским пунктом - фельдшер</w:t>
            </w:r>
          </w:p>
        </w:tc>
        <w:tc>
          <w:tcPr>
            <w:tcW w:w="3827" w:type="dxa"/>
            <w:tcBorders>
              <w:top w:val="single" w:sz="4" w:space="0" w:color="auto"/>
              <w:left w:val="single" w:sz="4" w:space="0" w:color="auto"/>
              <w:bottom w:val="single" w:sz="4" w:space="0" w:color="auto"/>
              <w:right w:val="single" w:sz="4" w:space="0" w:color="auto"/>
            </w:tcBorders>
          </w:tcPr>
          <w:p w14:paraId="6B284120"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«Похвистневская центральная районная больница»</w:t>
            </w:r>
          </w:p>
        </w:tc>
      </w:tr>
      <w:tr w:rsidR="00D10342" w:rsidRPr="00A017D6" w14:paraId="603448E7" w14:textId="77777777">
        <w:tc>
          <w:tcPr>
            <w:tcW w:w="710" w:type="dxa"/>
            <w:tcBorders>
              <w:top w:val="single" w:sz="4" w:space="0" w:color="auto"/>
              <w:left w:val="single" w:sz="4" w:space="0" w:color="auto"/>
              <w:bottom w:val="single" w:sz="4" w:space="0" w:color="auto"/>
              <w:right w:val="single" w:sz="4" w:space="0" w:color="auto"/>
            </w:tcBorders>
          </w:tcPr>
          <w:p w14:paraId="6B3882F9"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10</w:t>
            </w:r>
          </w:p>
        </w:tc>
        <w:tc>
          <w:tcPr>
            <w:tcW w:w="3402" w:type="dxa"/>
            <w:tcBorders>
              <w:top w:val="single" w:sz="4" w:space="0" w:color="auto"/>
              <w:left w:val="single" w:sz="4" w:space="0" w:color="auto"/>
              <w:bottom w:val="single" w:sz="4" w:space="0" w:color="auto"/>
              <w:right w:val="single" w:sz="4" w:space="0" w:color="auto"/>
            </w:tcBorders>
          </w:tcPr>
          <w:p w14:paraId="72056DD0" w14:textId="345730F5"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5552AFEF"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«Тольяттинская городская клиническая больница №5»</w:t>
            </w:r>
          </w:p>
        </w:tc>
      </w:tr>
      <w:tr w:rsidR="00D10342" w:rsidRPr="00A017D6" w14:paraId="0C483DD7" w14:textId="77777777">
        <w:tc>
          <w:tcPr>
            <w:tcW w:w="710" w:type="dxa"/>
            <w:tcBorders>
              <w:top w:val="single" w:sz="4" w:space="0" w:color="auto"/>
              <w:left w:val="single" w:sz="4" w:space="0" w:color="auto"/>
              <w:bottom w:val="single" w:sz="4" w:space="0" w:color="auto"/>
              <w:right w:val="single" w:sz="4" w:space="0" w:color="auto"/>
            </w:tcBorders>
          </w:tcPr>
          <w:p w14:paraId="50DDA108"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11</w:t>
            </w:r>
          </w:p>
        </w:tc>
        <w:tc>
          <w:tcPr>
            <w:tcW w:w="3402" w:type="dxa"/>
            <w:tcBorders>
              <w:top w:val="single" w:sz="4" w:space="0" w:color="auto"/>
              <w:left w:val="single" w:sz="4" w:space="0" w:color="auto"/>
              <w:bottom w:val="single" w:sz="4" w:space="0" w:color="auto"/>
              <w:right w:val="single" w:sz="4" w:space="0" w:color="auto"/>
            </w:tcBorders>
          </w:tcPr>
          <w:p w14:paraId="617784F3" w14:textId="1E425257"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Главная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41343E56"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«Самарская стоматологическая поликлиника №3»</w:t>
            </w:r>
          </w:p>
        </w:tc>
      </w:tr>
      <w:tr w:rsidR="00D10342" w:rsidRPr="00A017D6" w14:paraId="4F75A203" w14:textId="77777777">
        <w:tc>
          <w:tcPr>
            <w:tcW w:w="710" w:type="dxa"/>
            <w:tcBorders>
              <w:top w:val="single" w:sz="4" w:space="0" w:color="auto"/>
              <w:left w:val="single" w:sz="4" w:space="0" w:color="auto"/>
              <w:bottom w:val="single" w:sz="4" w:space="0" w:color="auto"/>
              <w:right w:val="single" w:sz="4" w:space="0" w:color="auto"/>
            </w:tcBorders>
          </w:tcPr>
          <w:p w14:paraId="4A79175A"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12</w:t>
            </w:r>
          </w:p>
        </w:tc>
        <w:tc>
          <w:tcPr>
            <w:tcW w:w="3402" w:type="dxa"/>
            <w:tcBorders>
              <w:top w:val="single" w:sz="4" w:space="0" w:color="auto"/>
              <w:left w:val="single" w:sz="4" w:space="0" w:color="auto"/>
              <w:bottom w:val="single" w:sz="4" w:space="0" w:color="auto"/>
              <w:right w:val="single" w:sz="4" w:space="0" w:color="auto"/>
            </w:tcBorders>
          </w:tcPr>
          <w:p w14:paraId="2281C505" w14:textId="30C2AC60"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по физиотерапии</w:t>
            </w:r>
          </w:p>
        </w:tc>
        <w:tc>
          <w:tcPr>
            <w:tcW w:w="3827" w:type="dxa"/>
            <w:tcBorders>
              <w:top w:val="single" w:sz="4" w:space="0" w:color="auto"/>
              <w:left w:val="single" w:sz="4" w:space="0" w:color="auto"/>
              <w:bottom w:val="single" w:sz="4" w:space="0" w:color="auto"/>
              <w:right w:val="single" w:sz="4" w:space="0" w:color="auto"/>
            </w:tcBorders>
          </w:tcPr>
          <w:p w14:paraId="677004D1"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«Новокуйбышевская центральная городская больница»</w:t>
            </w:r>
          </w:p>
        </w:tc>
      </w:tr>
      <w:tr w:rsidR="00D10342" w:rsidRPr="00A017D6" w14:paraId="53FFB6A7" w14:textId="77777777">
        <w:tc>
          <w:tcPr>
            <w:tcW w:w="710" w:type="dxa"/>
            <w:tcBorders>
              <w:top w:val="single" w:sz="4" w:space="0" w:color="auto"/>
              <w:left w:val="single" w:sz="4" w:space="0" w:color="auto"/>
              <w:bottom w:val="single" w:sz="4" w:space="0" w:color="auto"/>
              <w:right w:val="single" w:sz="4" w:space="0" w:color="auto"/>
            </w:tcBorders>
          </w:tcPr>
          <w:p w14:paraId="6ED52FFE"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13</w:t>
            </w:r>
          </w:p>
        </w:tc>
        <w:tc>
          <w:tcPr>
            <w:tcW w:w="3402" w:type="dxa"/>
            <w:tcBorders>
              <w:top w:val="single" w:sz="4" w:space="0" w:color="auto"/>
              <w:left w:val="single" w:sz="4" w:space="0" w:color="auto"/>
              <w:bottom w:val="single" w:sz="4" w:space="0" w:color="auto"/>
              <w:right w:val="single" w:sz="4" w:space="0" w:color="auto"/>
            </w:tcBorders>
          </w:tcPr>
          <w:p w14:paraId="039F1A7D" w14:textId="5029CB6F"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Акушерка</w:t>
            </w:r>
          </w:p>
        </w:tc>
        <w:tc>
          <w:tcPr>
            <w:tcW w:w="3827" w:type="dxa"/>
            <w:tcBorders>
              <w:top w:val="single" w:sz="4" w:space="0" w:color="auto"/>
              <w:left w:val="single" w:sz="4" w:space="0" w:color="auto"/>
              <w:bottom w:val="single" w:sz="4" w:space="0" w:color="auto"/>
              <w:right w:val="single" w:sz="4" w:space="0" w:color="auto"/>
            </w:tcBorders>
          </w:tcPr>
          <w:p w14:paraId="09C7E097"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«Самарская областная клиническая больница имени В.Д.Середавина»</w:t>
            </w:r>
          </w:p>
        </w:tc>
      </w:tr>
      <w:tr w:rsidR="00D10342" w:rsidRPr="00A017D6" w14:paraId="103ECF89" w14:textId="77777777">
        <w:tc>
          <w:tcPr>
            <w:tcW w:w="710" w:type="dxa"/>
            <w:tcBorders>
              <w:top w:val="single" w:sz="4" w:space="0" w:color="auto"/>
              <w:left w:val="single" w:sz="4" w:space="0" w:color="auto"/>
              <w:bottom w:val="single" w:sz="4" w:space="0" w:color="auto"/>
              <w:right w:val="single" w:sz="4" w:space="0" w:color="auto"/>
            </w:tcBorders>
          </w:tcPr>
          <w:p w14:paraId="140F0E8B"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14</w:t>
            </w:r>
          </w:p>
        </w:tc>
        <w:tc>
          <w:tcPr>
            <w:tcW w:w="3402" w:type="dxa"/>
            <w:tcBorders>
              <w:top w:val="single" w:sz="4" w:space="0" w:color="auto"/>
              <w:left w:val="single" w:sz="4" w:space="0" w:color="auto"/>
              <w:bottom w:val="single" w:sz="4" w:space="0" w:color="auto"/>
              <w:right w:val="single" w:sz="4" w:space="0" w:color="auto"/>
            </w:tcBorders>
          </w:tcPr>
          <w:p w14:paraId="20ADB73A" w14:textId="174ABBA3"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435ADF8C"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Самарской области «Сергиевская центральная районная больница»</w:t>
            </w:r>
          </w:p>
        </w:tc>
      </w:tr>
      <w:tr w:rsidR="00D10342" w:rsidRPr="00A017D6" w14:paraId="71CFB9B0" w14:textId="77777777">
        <w:tc>
          <w:tcPr>
            <w:tcW w:w="710" w:type="dxa"/>
            <w:tcBorders>
              <w:top w:val="single" w:sz="4" w:space="0" w:color="auto"/>
              <w:left w:val="single" w:sz="4" w:space="0" w:color="auto"/>
              <w:bottom w:val="single" w:sz="4" w:space="0" w:color="auto"/>
              <w:right w:val="single" w:sz="4" w:space="0" w:color="auto"/>
            </w:tcBorders>
          </w:tcPr>
          <w:p w14:paraId="54AC6DCB"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15</w:t>
            </w:r>
          </w:p>
        </w:tc>
        <w:tc>
          <w:tcPr>
            <w:tcW w:w="3402" w:type="dxa"/>
            <w:tcBorders>
              <w:top w:val="single" w:sz="4" w:space="0" w:color="auto"/>
              <w:left w:val="single" w:sz="4" w:space="0" w:color="auto"/>
              <w:bottom w:val="single" w:sz="4" w:space="0" w:color="auto"/>
              <w:right w:val="single" w:sz="4" w:space="0" w:color="auto"/>
            </w:tcBorders>
          </w:tcPr>
          <w:p w14:paraId="75FCF955" w14:textId="77BAACF7"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Главная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04F62400"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«Елховская центральная районная больница»</w:t>
            </w:r>
          </w:p>
        </w:tc>
      </w:tr>
      <w:tr w:rsidR="00D10342" w:rsidRPr="00A017D6" w14:paraId="596A472F" w14:textId="77777777">
        <w:tc>
          <w:tcPr>
            <w:tcW w:w="710" w:type="dxa"/>
            <w:tcBorders>
              <w:top w:val="single" w:sz="4" w:space="0" w:color="auto"/>
              <w:left w:val="single" w:sz="4" w:space="0" w:color="auto"/>
              <w:bottom w:val="single" w:sz="4" w:space="0" w:color="auto"/>
              <w:right w:val="single" w:sz="4" w:space="0" w:color="auto"/>
            </w:tcBorders>
          </w:tcPr>
          <w:p w14:paraId="49137CCA"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16</w:t>
            </w:r>
          </w:p>
        </w:tc>
        <w:tc>
          <w:tcPr>
            <w:tcW w:w="3402" w:type="dxa"/>
            <w:tcBorders>
              <w:top w:val="single" w:sz="4" w:space="0" w:color="auto"/>
              <w:left w:val="single" w:sz="4" w:space="0" w:color="auto"/>
              <w:bottom w:val="single" w:sz="4" w:space="0" w:color="auto"/>
              <w:right w:val="single" w:sz="4" w:space="0" w:color="auto"/>
            </w:tcBorders>
          </w:tcPr>
          <w:p w14:paraId="0BA721EF" w14:textId="0FBC812D"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Фельдшер скорой медицинской помощи</w:t>
            </w:r>
          </w:p>
        </w:tc>
        <w:tc>
          <w:tcPr>
            <w:tcW w:w="3827" w:type="dxa"/>
            <w:tcBorders>
              <w:top w:val="single" w:sz="4" w:space="0" w:color="auto"/>
              <w:left w:val="single" w:sz="4" w:space="0" w:color="auto"/>
              <w:bottom w:val="single" w:sz="4" w:space="0" w:color="auto"/>
              <w:right w:val="single" w:sz="4" w:space="0" w:color="auto"/>
            </w:tcBorders>
          </w:tcPr>
          <w:p w14:paraId="25CD8B6B"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«Сызранская центральная городская и районная больница»</w:t>
            </w:r>
          </w:p>
        </w:tc>
      </w:tr>
      <w:tr w:rsidR="00D10342" w:rsidRPr="00A017D6" w14:paraId="64D47DA8" w14:textId="77777777">
        <w:tc>
          <w:tcPr>
            <w:tcW w:w="710" w:type="dxa"/>
            <w:tcBorders>
              <w:top w:val="single" w:sz="4" w:space="0" w:color="auto"/>
              <w:left w:val="single" w:sz="4" w:space="0" w:color="auto"/>
              <w:bottom w:val="single" w:sz="4" w:space="0" w:color="auto"/>
              <w:right w:val="single" w:sz="4" w:space="0" w:color="auto"/>
            </w:tcBorders>
          </w:tcPr>
          <w:p w14:paraId="5D39C292"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17</w:t>
            </w:r>
          </w:p>
        </w:tc>
        <w:tc>
          <w:tcPr>
            <w:tcW w:w="3402" w:type="dxa"/>
            <w:tcBorders>
              <w:top w:val="single" w:sz="4" w:space="0" w:color="auto"/>
              <w:left w:val="single" w:sz="4" w:space="0" w:color="auto"/>
              <w:bottom w:val="single" w:sz="4" w:space="0" w:color="auto"/>
              <w:right w:val="single" w:sz="4" w:space="0" w:color="auto"/>
            </w:tcBorders>
          </w:tcPr>
          <w:p w14:paraId="0BEA357B" w14:textId="1C3A840E"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Рентгенолаборант</w:t>
            </w:r>
          </w:p>
        </w:tc>
        <w:tc>
          <w:tcPr>
            <w:tcW w:w="3827" w:type="dxa"/>
            <w:tcBorders>
              <w:top w:val="single" w:sz="4" w:space="0" w:color="auto"/>
              <w:left w:val="single" w:sz="4" w:space="0" w:color="auto"/>
              <w:bottom w:val="single" w:sz="4" w:space="0" w:color="auto"/>
              <w:right w:val="single" w:sz="4" w:space="0" w:color="auto"/>
            </w:tcBorders>
          </w:tcPr>
          <w:p w14:paraId="33126C60"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«Жигулевская центральная городская больница»</w:t>
            </w:r>
          </w:p>
        </w:tc>
      </w:tr>
      <w:tr w:rsidR="00D10342" w:rsidRPr="00A017D6" w14:paraId="3E34039B" w14:textId="77777777">
        <w:tc>
          <w:tcPr>
            <w:tcW w:w="710" w:type="dxa"/>
            <w:tcBorders>
              <w:top w:val="single" w:sz="4" w:space="0" w:color="auto"/>
              <w:left w:val="single" w:sz="4" w:space="0" w:color="auto"/>
              <w:bottom w:val="single" w:sz="4" w:space="0" w:color="auto"/>
              <w:right w:val="single" w:sz="4" w:space="0" w:color="auto"/>
            </w:tcBorders>
          </w:tcPr>
          <w:p w14:paraId="46E58D9E"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18</w:t>
            </w:r>
          </w:p>
        </w:tc>
        <w:tc>
          <w:tcPr>
            <w:tcW w:w="3402" w:type="dxa"/>
            <w:tcBorders>
              <w:top w:val="single" w:sz="4" w:space="0" w:color="auto"/>
              <w:left w:val="single" w:sz="4" w:space="0" w:color="auto"/>
              <w:bottom w:val="single" w:sz="4" w:space="0" w:color="auto"/>
              <w:right w:val="single" w:sz="4" w:space="0" w:color="auto"/>
            </w:tcBorders>
          </w:tcPr>
          <w:p w14:paraId="6F76BC57" w14:textId="7E2FA373"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палатная (постовая)</w:t>
            </w:r>
          </w:p>
        </w:tc>
        <w:tc>
          <w:tcPr>
            <w:tcW w:w="3827" w:type="dxa"/>
            <w:tcBorders>
              <w:top w:val="single" w:sz="4" w:space="0" w:color="auto"/>
              <w:left w:val="single" w:sz="4" w:space="0" w:color="auto"/>
              <w:bottom w:val="single" w:sz="4" w:space="0" w:color="auto"/>
              <w:right w:val="single" w:sz="4" w:space="0" w:color="auto"/>
            </w:tcBorders>
          </w:tcPr>
          <w:p w14:paraId="39243C8F"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«Самарский областной клинический госпиталь для ветеранов войн имени О.Г.Яковлева»</w:t>
            </w:r>
          </w:p>
        </w:tc>
      </w:tr>
      <w:tr w:rsidR="00D10342" w:rsidRPr="00A017D6" w14:paraId="135BE4C8" w14:textId="77777777">
        <w:tc>
          <w:tcPr>
            <w:tcW w:w="710" w:type="dxa"/>
            <w:tcBorders>
              <w:top w:val="single" w:sz="4" w:space="0" w:color="auto"/>
              <w:left w:val="single" w:sz="4" w:space="0" w:color="auto"/>
              <w:bottom w:val="single" w:sz="4" w:space="0" w:color="auto"/>
              <w:right w:val="single" w:sz="4" w:space="0" w:color="auto"/>
            </w:tcBorders>
          </w:tcPr>
          <w:p w14:paraId="6C7B19FD"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19</w:t>
            </w:r>
          </w:p>
        </w:tc>
        <w:tc>
          <w:tcPr>
            <w:tcW w:w="3402" w:type="dxa"/>
            <w:tcBorders>
              <w:top w:val="single" w:sz="4" w:space="0" w:color="auto"/>
              <w:left w:val="single" w:sz="4" w:space="0" w:color="auto"/>
              <w:bottom w:val="single" w:sz="4" w:space="0" w:color="auto"/>
              <w:right w:val="single" w:sz="4" w:space="0" w:color="auto"/>
            </w:tcBorders>
          </w:tcPr>
          <w:p w14:paraId="49A0E018" w14:textId="4F71248D"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 анестезист</w:t>
            </w:r>
          </w:p>
        </w:tc>
        <w:tc>
          <w:tcPr>
            <w:tcW w:w="3827" w:type="dxa"/>
            <w:tcBorders>
              <w:top w:val="single" w:sz="4" w:space="0" w:color="auto"/>
              <w:left w:val="single" w:sz="4" w:space="0" w:color="auto"/>
              <w:bottom w:val="single" w:sz="4" w:space="0" w:color="auto"/>
              <w:right w:val="single" w:sz="4" w:space="0" w:color="auto"/>
            </w:tcBorders>
          </w:tcPr>
          <w:p w14:paraId="3BC1C2D3"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«Сызранская центральная городская и районная больница»</w:t>
            </w:r>
          </w:p>
        </w:tc>
      </w:tr>
      <w:tr w:rsidR="00D10342" w:rsidRPr="00A017D6" w14:paraId="0EBC051E" w14:textId="77777777">
        <w:tc>
          <w:tcPr>
            <w:tcW w:w="710" w:type="dxa"/>
            <w:tcBorders>
              <w:top w:val="single" w:sz="4" w:space="0" w:color="auto"/>
              <w:left w:val="single" w:sz="4" w:space="0" w:color="auto"/>
              <w:bottom w:val="single" w:sz="4" w:space="0" w:color="auto"/>
              <w:right w:val="single" w:sz="4" w:space="0" w:color="auto"/>
            </w:tcBorders>
          </w:tcPr>
          <w:p w14:paraId="4764951D"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lastRenderedPageBreak/>
              <w:t>20</w:t>
            </w:r>
          </w:p>
        </w:tc>
        <w:tc>
          <w:tcPr>
            <w:tcW w:w="3402" w:type="dxa"/>
            <w:tcBorders>
              <w:top w:val="single" w:sz="4" w:space="0" w:color="auto"/>
              <w:left w:val="single" w:sz="4" w:space="0" w:color="auto"/>
              <w:bottom w:val="single" w:sz="4" w:space="0" w:color="auto"/>
              <w:right w:val="single" w:sz="4" w:space="0" w:color="auto"/>
            </w:tcBorders>
          </w:tcPr>
          <w:p w14:paraId="78B945CF" w14:textId="45C7C256"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палатная (постовая)</w:t>
            </w:r>
          </w:p>
        </w:tc>
        <w:tc>
          <w:tcPr>
            <w:tcW w:w="3827" w:type="dxa"/>
            <w:tcBorders>
              <w:top w:val="single" w:sz="4" w:space="0" w:color="auto"/>
              <w:left w:val="single" w:sz="4" w:space="0" w:color="auto"/>
              <w:bottom w:val="single" w:sz="4" w:space="0" w:color="auto"/>
              <w:right w:val="single" w:sz="4" w:space="0" w:color="auto"/>
            </w:tcBorders>
          </w:tcPr>
          <w:p w14:paraId="76B812F4"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«Самарский областной клинический кардиологический диспансер имени В.П.Полякова»</w:t>
            </w:r>
          </w:p>
        </w:tc>
      </w:tr>
      <w:tr w:rsidR="00D10342" w:rsidRPr="00A017D6" w14:paraId="5ECB783C" w14:textId="77777777">
        <w:tc>
          <w:tcPr>
            <w:tcW w:w="710" w:type="dxa"/>
            <w:tcBorders>
              <w:top w:val="single" w:sz="4" w:space="0" w:color="auto"/>
              <w:left w:val="single" w:sz="4" w:space="0" w:color="auto"/>
              <w:bottom w:val="single" w:sz="4" w:space="0" w:color="auto"/>
              <w:right w:val="single" w:sz="4" w:space="0" w:color="auto"/>
            </w:tcBorders>
          </w:tcPr>
          <w:p w14:paraId="5E1D07B8"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21</w:t>
            </w:r>
          </w:p>
        </w:tc>
        <w:tc>
          <w:tcPr>
            <w:tcW w:w="3402" w:type="dxa"/>
            <w:tcBorders>
              <w:top w:val="single" w:sz="4" w:space="0" w:color="auto"/>
              <w:left w:val="single" w:sz="4" w:space="0" w:color="auto"/>
              <w:bottom w:val="single" w:sz="4" w:space="0" w:color="auto"/>
              <w:right w:val="single" w:sz="4" w:space="0" w:color="auto"/>
            </w:tcBorders>
          </w:tcPr>
          <w:p w14:paraId="1ABE040C" w14:textId="48CDC3B0"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06AE10E9"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«Самарская областная клиническая больница имени В.Д.Середавина»</w:t>
            </w:r>
          </w:p>
        </w:tc>
      </w:tr>
      <w:tr w:rsidR="00D10342" w:rsidRPr="00A017D6" w14:paraId="17E941D3" w14:textId="77777777">
        <w:tc>
          <w:tcPr>
            <w:tcW w:w="710" w:type="dxa"/>
            <w:tcBorders>
              <w:top w:val="single" w:sz="4" w:space="0" w:color="auto"/>
              <w:left w:val="single" w:sz="4" w:space="0" w:color="auto"/>
              <w:bottom w:val="single" w:sz="4" w:space="0" w:color="auto"/>
              <w:right w:val="single" w:sz="4" w:space="0" w:color="auto"/>
            </w:tcBorders>
          </w:tcPr>
          <w:p w14:paraId="3ED07B7A"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22</w:t>
            </w:r>
          </w:p>
        </w:tc>
        <w:tc>
          <w:tcPr>
            <w:tcW w:w="3402" w:type="dxa"/>
            <w:tcBorders>
              <w:top w:val="single" w:sz="4" w:space="0" w:color="auto"/>
              <w:left w:val="single" w:sz="4" w:space="0" w:color="auto"/>
              <w:bottom w:val="single" w:sz="4" w:space="0" w:color="auto"/>
              <w:right w:val="single" w:sz="4" w:space="0" w:color="auto"/>
            </w:tcBorders>
          </w:tcPr>
          <w:p w14:paraId="5F1DBD74" w14:textId="59881DEC"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палатная</w:t>
            </w:r>
          </w:p>
        </w:tc>
        <w:tc>
          <w:tcPr>
            <w:tcW w:w="3827" w:type="dxa"/>
            <w:tcBorders>
              <w:top w:val="single" w:sz="4" w:space="0" w:color="auto"/>
              <w:left w:val="single" w:sz="4" w:space="0" w:color="auto"/>
              <w:bottom w:val="single" w:sz="4" w:space="0" w:color="auto"/>
              <w:right w:val="single" w:sz="4" w:space="0" w:color="auto"/>
            </w:tcBorders>
          </w:tcPr>
          <w:p w14:paraId="12F9E595"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«Тольяттинская городская клиническая больница №2 имени В.В.Баныкина»</w:t>
            </w:r>
          </w:p>
        </w:tc>
      </w:tr>
      <w:tr w:rsidR="00D10342" w:rsidRPr="00A017D6" w14:paraId="13A95CA1" w14:textId="77777777">
        <w:tc>
          <w:tcPr>
            <w:tcW w:w="710" w:type="dxa"/>
            <w:tcBorders>
              <w:top w:val="single" w:sz="4" w:space="0" w:color="auto"/>
              <w:left w:val="single" w:sz="4" w:space="0" w:color="auto"/>
              <w:bottom w:val="single" w:sz="4" w:space="0" w:color="auto"/>
              <w:right w:val="single" w:sz="4" w:space="0" w:color="auto"/>
            </w:tcBorders>
          </w:tcPr>
          <w:p w14:paraId="6A8EF412"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23</w:t>
            </w:r>
          </w:p>
        </w:tc>
        <w:tc>
          <w:tcPr>
            <w:tcW w:w="3402" w:type="dxa"/>
            <w:tcBorders>
              <w:top w:val="single" w:sz="4" w:space="0" w:color="auto"/>
              <w:left w:val="single" w:sz="4" w:space="0" w:color="auto"/>
              <w:bottom w:val="single" w:sz="4" w:space="0" w:color="auto"/>
              <w:right w:val="single" w:sz="4" w:space="0" w:color="auto"/>
            </w:tcBorders>
          </w:tcPr>
          <w:p w14:paraId="09364E21" w14:textId="1196E7E1"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палатная (постовая)</w:t>
            </w:r>
          </w:p>
        </w:tc>
        <w:tc>
          <w:tcPr>
            <w:tcW w:w="3827" w:type="dxa"/>
            <w:tcBorders>
              <w:top w:val="single" w:sz="4" w:space="0" w:color="auto"/>
              <w:left w:val="single" w:sz="4" w:space="0" w:color="auto"/>
              <w:bottom w:val="single" w:sz="4" w:space="0" w:color="auto"/>
              <w:right w:val="single" w:sz="4" w:space="0" w:color="auto"/>
            </w:tcBorders>
          </w:tcPr>
          <w:p w14:paraId="035FF792"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«Челно – Вершинская  центральная районная больница»</w:t>
            </w:r>
          </w:p>
        </w:tc>
      </w:tr>
      <w:tr w:rsidR="00D10342" w:rsidRPr="00A017D6" w14:paraId="66FF8F09" w14:textId="77777777">
        <w:tc>
          <w:tcPr>
            <w:tcW w:w="710" w:type="dxa"/>
            <w:tcBorders>
              <w:top w:val="single" w:sz="4" w:space="0" w:color="auto"/>
              <w:left w:val="single" w:sz="4" w:space="0" w:color="auto"/>
              <w:bottom w:val="single" w:sz="4" w:space="0" w:color="auto"/>
              <w:right w:val="single" w:sz="4" w:space="0" w:color="auto"/>
            </w:tcBorders>
          </w:tcPr>
          <w:p w14:paraId="635355FE"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24</w:t>
            </w:r>
          </w:p>
        </w:tc>
        <w:tc>
          <w:tcPr>
            <w:tcW w:w="3402" w:type="dxa"/>
            <w:tcBorders>
              <w:top w:val="single" w:sz="4" w:space="0" w:color="auto"/>
              <w:left w:val="single" w:sz="4" w:space="0" w:color="auto"/>
              <w:bottom w:val="single" w:sz="4" w:space="0" w:color="auto"/>
              <w:right w:val="single" w:sz="4" w:space="0" w:color="auto"/>
            </w:tcBorders>
          </w:tcPr>
          <w:p w14:paraId="0F16D262" w14:textId="6E228170"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Старшая медицинская сестра</w:t>
            </w:r>
          </w:p>
        </w:tc>
        <w:tc>
          <w:tcPr>
            <w:tcW w:w="3827" w:type="dxa"/>
            <w:tcBorders>
              <w:top w:val="single" w:sz="4" w:space="0" w:color="auto"/>
              <w:left w:val="single" w:sz="4" w:space="0" w:color="auto"/>
              <w:bottom w:val="single" w:sz="4" w:space="0" w:color="auto"/>
              <w:right w:val="single" w:sz="4" w:space="0" w:color="auto"/>
            </w:tcBorders>
          </w:tcPr>
          <w:p w14:paraId="7991BCA9"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«Самарская областная клиническая больница имени В.Д.Середавина»</w:t>
            </w:r>
          </w:p>
        </w:tc>
      </w:tr>
      <w:tr w:rsidR="00D10342" w:rsidRPr="00A017D6" w14:paraId="75A09D34" w14:textId="77777777">
        <w:tc>
          <w:tcPr>
            <w:tcW w:w="710" w:type="dxa"/>
            <w:tcBorders>
              <w:top w:val="single" w:sz="4" w:space="0" w:color="auto"/>
              <w:left w:val="single" w:sz="4" w:space="0" w:color="auto"/>
              <w:bottom w:val="single" w:sz="4" w:space="0" w:color="auto"/>
              <w:right w:val="single" w:sz="4" w:space="0" w:color="auto"/>
            </w:tcBorders>
          </w:tcPr>
          <w:p w14:paraId="751F3EFB" w14:textId="77777777" w:rsidR="00D10342" w:rsidRDefault="00000000">
            <w:pPr>
              <w:spacing w:before="0"/>
              <w:jc w:val="center"/>
              <w:rPr>
                <w:rFonts w:cs="Times New Roman"/>
                <w:bCs/>
                <w:color w:val="000000" w:themeColor="text1"/>
                <w:sz w:val="28"/>
                <w:szCs w:val="28"/>
                <w:lang w:val="ru-RU"/>
              </w:rPr>
            </w:pPr>
            <w:r>
              <w:rPr>
                <w:rFonts w:cs="Times New Roman"/>
                <w:bCs/>
                <w:color w:val="000000" w:themeColor="text1"/>
                <w:sz w:val="28"/>
                <w:szCs w:val="28"/>
                <w:lang w:val="ru-RU"/>
              </w:rPr>
              <w:t>25</w:t>
            </w:r>
          </w:p>
        </w:tc>
        <w:tc>
          <w:tcPr>
            <w:tcW w:w="3402" w:type="dxa"/>
            <w:tcBorders>
              <w:top w:val="single" w:sz="4" w:space="0" w:color="auto"/>
              <w:left w:val="single" w:sz="4" w:space="0" w:color="auto"/>
              <w:bottom w:val="single" w:sz="4" w:space="0" w:color="auto"/>
              <w:right w:val="single" w:sz="4" w:space="0" w:color="auto"/>
            </w:tcBorders>
          </w:tcPr>
          <w:p w14:paraId="4AC026E8" w14:textId="0EB4F3A8" w:rsidR="00D10342" w:rsidRDefault="00FE2A5F">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Медицинская сестра участковая</w:t>
            </w:r>
          </w:p>
        </w:tc>
        <w:tc>
          <w:tcPr>
            <w:tcW w:w="3827" w:type="dxa"/>
            <w:tcBorders>
              <w:top w:val="single" w:sz="4" w:space="0" w:color="auto"/>
              <w:left w:val="single" w:sz="4" w:space="0" w:color="auto"/>
              <w:bottom w:val="single" w:sz="4" w:space="0" w:color="auto"/>
              <w:right w:val="single" w:sz="4" w:space="0" w:color="auto"/>
            </w:tcBorders>
          </w:tcPr>
          <w:p w14:paraId="48A178B5" w14:textId="77777777" w:rsidR="00D10342" w:rsidRDefault="00000000">
            <w:pPr>
              <w:spacing w:before="0"/>
              <w:jc w:val="left"/>
              <w:rPr>
                <w:rFonts w:cs="Times New Roman"/>
                <w:bCs/>
                <w:color w:val="000000" w:themeColor="text1"/>
                <w:sz w:val="28"/>
                <w:szCs w:val="28"/>
                <w:lang w:val="ru-RU"/>
              </w:rPr>
            </w:pPr>
            <w:r>
              <w:rPr>
                <w:rFonts w:cs="Times New Roman"/>
                <w:bCs/>
                <w:color w:val="000000" w:themeColor="text1"/>
                <w:sz w:val="28"/>
                <w:szCs w:val="28"/>
                <w:lang w:val="ru-RU"/>
              </w:rPr>
              <w:t>Государственное бюджетное учреждение здравоохранения Самарской области «Самарская городская больница №5»</w:t>
            </w:r>
          </w:p>
        </w:tc>
      </w:tr>
    </w:tbl>
    <w:p w14:paraId="2DBBD1D9" w14:textId="77777777" w:rsidR="00D10342" w:rsidRDefault="00000000">
      <w:pPr>
        <w:jc w:val="center"/>
        <w:rPr>
          <w:color w:val="000000" w:themeColor="text1"/>
          <w:sz w:val="28"/>
          <w:szCs w:val="28"/>
          <w:lang w:val="ru-RU"/>
        </w:rPr>
      </w:pPr>
      <w:r>
        <w:rPr>
          <w:color w:val="000000" w:themeColor="text1"/>
          <w:sz w:val="28"/>
          <w:szCs w:val="28"/>
          <w:lang w:val="ru-RU"/>
        </w:rPr>
        <w:t>Правление Самарской региональной общественной организации медицинских сестер, за долголетний труд, значительный вклад в развитие сестринского дела и общественного движения в Самарской области, ходатайствует о поощрении</w:t>
      </w:r>
    </w:p>
    <w:p w14:paraId="196E3259" w14:textId="77777777" w:rsidR="00D10342" w:rsidRDefault="00D10342">
      <w:pPr>
        <w:spacing w:before="0"/>
        <w:jc w:val="center"/>
        <w:rPr>
          <w:color w:val="000000" w:themeColor="text1"/>
          <w:sz w:val="28"/>
          <w:szCs w:val="28"/>
          <w:lang w:val="ru-RU"/>
        </w:rPr>
      </w:pPr>
    </w:p>
    <w:p w14:paraId="338E42DF" w14:textId="77777777" w:rsidR="00D10342" w:rsidRDefault="00000000">
      <w:pPr>
        <w:spacing w:before="0"/>
        <w:jc w:val="center"/>
        <w:rPr>
          <w:b/>
          <w:color w:val="000000" w:themeColor="text1"/>
          <w:sz w:val="28"/>
          <w:szCs w:val="28"/>
          <w:lang w:val="ru-RU"/>
        </w:rPr>
      </w:pPr>
      <w:r>
        <w:rPr>
          <w:color w:val="000000" w:themeColor="text1"/>
          <w:sz w:val="28"/>
          <w:szCs w:val="28"/>
          <w:lang w:val="ru-RU"/>
        </w:rPr>
        <w:t xml:space="preserve"> </w:t>
      </w:r>
      <w:r>
        <w:rPr>
          <w:b/>
          <w:color w:val="000000" w:themeColor="text1"/>
          <w:sz w:val="28"/>
          <w:szCs w:val="28"/>
          <w:lang w:val="ru-RU"/>
        </w:rPr>
        <w:t xml:space="preserve">Благодарностью Министра </w:t>
      </w:r>
    </w:p>
    <w:p w14:paraId="73A823E0" w14:textId="77777777" w:rsidR="00D10342" w:rsidRDefault="00000000">
      <w:pPr>
        <w:spacing w:before="0"/>
        <w:jc w:val="center"/>
        <w:rPr>
          <w:b/>
          <w:color w:val="000000" w:themeColor="text1"/>
          <w:sz w:val="28"/>
          <w:szCs w:val="28"/>
          <w:lang w:val="ru-RU"/>
        </w:rPr>
      </w:pPr>
      <w:r>
        <w:rPr>
          <w:b/>
          <w:color w:val="000000" w:themeColor="text1"/>
          <w:sz w:val="28"/>
          <w:szCs w:val="28"/>
          <w:lang w:val="ru-RU"/>
        </w:rPr>
        <w:t>здравоохранения Российской Федерации</w:t>
      </w:r>
    </w:p>
    <w:p w14:paraId="1475316D" w14:textId="77777777" w:rsidR="00D10342" w:rsidRDefault="00000000">
      <w:pPr>
        <w:spacing w:before="0"/>
        <w:jc w:val="center"/>
        <w:rPr>
          <w:color w:val="000000" w:themeColor="text1"/>
          <w:sz w:val="28"/>
          <w:szCs w:val="28"/>
          <w:lang w:val="ru-RU"/>
        </w:rPr>
      </w:pPr>
      <w:r>
        <w:rPr>
          <w:color w:val="000000" w:themeColor="text1"/>
          <w:sz w:val="28"/>
          <w:szCs w:val="28"/>
          <w:lang w:val="ru-RU"/>
        </w:rPr>
        <w:t>исходящий № 124 от 24.10.2024 года</w:t>
      </w:r>
    </w:p>
    <w:p w14:paraId="6EF5EF8C" w14:textId="77777777" w:rsidR="00D10342" w:rsidRDefault="00000000">
      <w:pPr>
        <w:spacing w:before="0"/>
        <w:jc w:val="center"/>
        <w:rPr>
          <w:color w:val="000000" w:themeColor="text1"/>
          <w:sz w:val="28"/>
          <w:szCs w:val="28"/>
          <w:lang w:val="ru-RU"/>
        </w:rPr>
      </w:pPr>
      <w:r>
        <w:rPr>
          <w:color w:val="000000" w:themeColor="text1"/>
          <w:sz w:val="28"/>
          <w:szCs w:val="28"/>
          <w:lang w:val="ru-RU"/>
        </w:rPr>
        <w:t>Приказ № 289 – П от 11.04.2025 года</w:t>
      </w:r>
    </w:p>
    <w:p w14:paraId="6BF3BC9A" w14:textId="77777777" w:rsidR="00D10342" w:rsidRDefault="00D10342">
      <w:pPr>
        <w:jc w:val="center"/>
        <w:rPr>
          <w:color w:val="000000" w:themeColor="text1"/>
          <w:sz w:val="28"/>
          <w:szCs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556"/>
        <w:gridCol w:w="5125"/>
      </w:tblGrid>
      <w:tr w:rsidR="00D10342" w:rsidRPr="00A017D6" w14:paraId="10C30A8C" w14:textId="77777777">
        <w:tc>
          <w:tcPr>
            <w:tcW w:w="710" w:type="dxa"/>
            <w:tcBorders>
              <w:top w:val="single" w:sz="4" w:space="0" w:color="auto"/>
              <w:left w:val="single" w:sz="4" w:space="0" w:color="auto"/>
              <w:bottom w:val="single" w:sz="4" w:space="0" w:color="auto"/>
              <w:right w:val="single" w:sz="4" w:space="0" w:color="auto"/>
            </w:tcBorders>
          </w:tcPr>
          <w:p w14:paraId="00974BC5" w14:textId="77777777" w:rsidR="00D10342" w:rsidRDefault="00000000">
            <w:pPr>
              <w:spacing w:before="0"/>
              <w:rPr>
                <w:color w:val="000000" w:themeColor="text1"/>
                <w:sz w:val="28"/>
                <w:szCs w:val="28"/>
              </w:rPr>
            </w:pPr>
            <w:r>
              <w:rPr>
                <w:color w:val="000000" w:themeColor="text1"/>
                <w:sz w:val="28"/>
                <w:szCs w:val="28"/>
              </w:rPr>
              <w:t>1</w:t>
            </w:r>
          </w:p>
        </w:tc>
        <w:tc>
          <w:tcPr>
            <w:tcW w:w="3402" w:type="dxa"/>
            <w:tcBorders>
              <w:top w:val="single" w:sz="4" w:space="0" w:color="auto"/>
              <w:left w:val="single" w:sz="4" w:space="0" w:color="auto"/>
              <w:bottom w:val="single" w:sz="4" w:space="0" w:color="auto"/>
              <w:right w:val="single" w:sz="4" w:space="0" w:color="auto"/>
            </w:tcBorders>
          </w:tcPr>
          <w:p w14:paraId="474286BA" w14:textId="081100D0" w:rsidR="00D10342" w:rsidRDefault="00CF589B">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lang w:val="ru-RU"/>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5E377652"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«Самарская городская клиническая больница имени Н.И.Пирогова»</w:t>
            </w:r>
          </w:p>
        </w:tc>
      </w:tr>
      <w:tr w:rsidR="00D10342" w:rsidRPr="00A017D6" w14:paraId="7694870C" w14:textId="77777777">
        <w:tc>
          <w:tcPr>
            <w:tcW w:w="710" w:type="dxa"/>
            <w:tcBorders>
              <w:top w:val="single" w:sz="4" w:space="0" w:color="auto"/>
              <w:left w:val="single" w:sz="4" w:space="0" w:color="auto"/>
              <w:bottom w:val="single" w:sz="4" w:space="0" w:color="auto"/>
              <w:right w:val="single" w:sz="4" w:space="0" w:color="auto"/>
            </w:tcBorders>
          </w:tcPr>
          <w:p w14:paraId="25785FC6" w14:textId="77777777" w:rsidR="00D10342" w:rsidRDefault="00000000">
            <w:pPr>
              <w:spacing w:before="0"/>
              <w:rPr>
                <w:color w:val="000000" w:themeColor="text1"/>
                <w:sz w:val="28"/>
                <w:szCs w:val="28"/>
              </w:rPr>
            </w:pPr>
            <w:r>
              <w:rPr>
                <w:color w:val="000000" w:themeColor="text1"/>
                <w:sz w:val="28"/>
                <w:szCs w:val="28"/>
              </w:rPr>
              <w:t>2</w:t>
            </w:r>
          </w:p>
        </w:tc>
        <w:tc>
          <w:tcPr>
            <w:tcW w:w="3402" w:type="dxa"/>
            <w:tcBorders>
              <w:top w:val="single" w:sz="4" w:space="0" w:color="auto"/>
              <w:left w:val="single" w:sz="4" w:space="0" w:color="auto"/>
              <w:bottom w:val="single" w:sz="4" w:space="0" w:color="auto"/>
              <w:right w:val="single" w:sz="4" w:space="0" w:color="auto"/>
            </w:tcBorders>
          </w:tcPr>
          <w:p w14:paraId="15FEEA47" w14:textId="5C0201EC" w:rsidR="00D10342" w:rsidRDefault="00CF589B">
            <w:pPr>
              <w:spacing w:before="0"/>
              <w:rPr>
                <w:color w:val="000000" w:themeColor="text1"/>
                <w:sz w:val="28"/>
                <w:szCs w:val="28"/>
                <w:lang w:val="ru-RU"/>
              </w:rPr>
            </w:pPr>
            <w:r>
              <w:rPr>
                <w:color w:val="000000" w:themeColor="text1"/>
                <w:sz w:val="28"/>
                <w:szCs w:val="28"/>
                <w:lang w:val="ru-RU"/>
              </w:rPr>
              <w:t xml:space="preserve">Операционная медицинская сестра </w:t>
            </w:r>
          </w:p>
        </w:tc>
        <w:tc>
          <w:tcPr>
            <w:tcW w:w="3827" w:type="dxa"/>
            <w:tcBorders>
              <w:top w:val="single" w:sz="4" w:space="0" w:color="auto"/>
              <w:left w:val="single" w:sz="4" w:space="0" w:color="auto"/>
              <w:bottom w:val="single" w:sz="4" w:space="0" w:color="auto"/>
              <w:right w:val="single" w:sz="4" w:space="0" w:color="auto"/>
            </w:tcBorders>
          </w:tcPr>
          <w:p w14:paraId="6F6E53DF"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«Кинель-Черкасская центральная районная больница»</w:t>
            </w:r>
          </w:p>
        </w:tc>
      </w:tr>
      <w:tr w:rsidR="00D10342" w:rsidRPr="00A017D6" w14:paraId="5A157EEA" w14:textId="77777777">
        <w:tc>
          <w:tcPr>
            <w:tcW w:w="710" w:type="dxa"/>
            <w:tcBorders>
              <w:top w:val="single" w:sz="4" w:space="0" w:color="auto"/>
              <w:left w:val="single" w:sz="4" w:space="0" w:color="auto"/>
              <w:bottom w:val="single" w:sz="4" w:space="0" w:color="auto"/>
              <w:right w:val="single" w:sz="4" w:space="0" w:color="auto"/>
            </w:tcBorders>
          </w:tcPr>
          <w:p w14:paraId="3B0DCD13" w14:textId="77777777" w:rsidR="00D10342" w:rsidRDefault="00000000">
            <w:pPr>
              <w:spacing w:before="0"/>
              <w:rPr>
                <w:color w:val="000000" w:themeColor="text1"/>
                <w:sz w:val="28"/>
                <w:szCs w:val="28"/>
              </w:rPr>
            </w:pPr>
            <w:r>
              <w:rPr>
                <w:color w:val="000000" w:themeColor="text1"/>
                <w:sz w:val="28"/>
                <w:szCs w:val="28"/>
              </w:rPr>
              <w:t>3</w:t>
            </w:r>
          </w:p>
        </w:tc>
        <w:tc>
          <w:tcPr>
            <w:tcW w:w="3402" w:type="dxa"/>
            <w:tcBorders>
              <w:top w:val="single" w:sz="4" w:space="0" w:color="auto"/>
              <w:left w:val="single" w:sz="4" w:space="0" w:color="auto"/>
              <w:bottom w:val="single" w:sz="4" w:space="0" w:color="auto"/>
              <w:right w:val="single" w:sz="4" w:space="0" w:color="auto"/>
            </w:tcBorders>
          </w:tcPr>
          <w:p w14:paraId="1B81132B" w14:textId="6DA487FE" w:rsidR="00D10342" w:rsidRDefault="00CF589B">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палатная</w:t>
            </w:r>
            <w:proofErr w:type="spellEnd"/>
            <w:r>
              <w:rPr>
                <w:color w:val="000000" w:themeColor="text1"/>
                <w:sz w:val="28"/>
                <w:szCs w:val="28"/>
              </w:rPr>
              <w:t>)</w:t>
            </w:r>
          </w:p>
        </w:tc>
        <w:tc>
          <w:tcPr>
            <w:tcW w:w="3827" w:type="dxa"/>
            <w:tcBorders>
              <w:top w:val="single" w:sz="4" w:space="0" w:color="auto"/>
              <w:left w:val="single" w:sz="4" w:space="0" w:color="auto"/>
              <w:bottom w:val="single" w:sz="4" w:space="0" w:color="auto"/>
              <w:right w:val="single" w:sz="4" w:space="0" w:color="auto"/>
            </w:tcBorders>
          </w:tcPr>
          <w:p w14:paraId="41C9141D" w14:textId="77777777" w:rsidR="00D10342" w:rsidRDefault="00000000">
            <w:pPr>
              <w:spacing w:before="0"/>
              <w:rPr>
                <w:color w:val="000000" w:themeColor="text1"/>
                <w:sz w:val="28"/>
                <w:szCs w:val="28"/>
                <w:lang w:val="ru-RU"/>
              </w:rPr>
            </w:pPr>
            <w:r>
              <w:rPr>
                <w:color w:val="000000" w:themeColor="text1"/>
                <w:sz w:val="28"/>
                <w:szCs w:val="28"/>
                <w:lang w:val="ru-RU"/>
              </w:rPr>
              <w:t xml:space="preserve">Государственное бюджетное учреждение здравоохранения «Самарская </w:t>
            </w:r>
            <w:r>
              <w:rPr>
                <w:color w:val="000000" w:themeColor="text1"/>
                <w:sz w:val="28"/>
                <w:szCs w:val="28"/>
                <w:lang w:val="ru-RU"/>
              </w:rPr>
              <w:lastRenderedPageBreak/>
              <w:t>областная клиническая больница имени В.Д.Середавина»</w:t>
            </w:r>
          </w:p>
        </w:tc>
      </w:tr>
      <w:tr w:rsidR="00D10342" w:rsidRPr="00A017D6" w14:paraId="3E1A7B24" w14:textId="77777777">
        <w:tc>
          <w:tcPr>
            <w:tcW w:w="710" w:type="dxa"/>
            <w:tcBorders>
              <w:top w:val="single" w:sz="4" w:space="0" w:color="auto"/>
              <w:left w:val="single" w:sz="4" w:space="0" w:color="auto"/>
              <w:bottom w:val="single" w:sz="4" w:space="0" w:color="auto"/>
              <w:right w:val="single" w:sz="4" w:space="0" w:color="auto"/>
            </w:tcBorders>
          </w:tcPr>
          <w:p w14:paraId="05B2C3CF" w14:textId="77777777" w:rsidR="00D10342" w:rsidRDefault="00000000">
            <w:pPr>
              <w:spacing w:before="0"/>
              <w:rPr>
                <w:color w:val="000000" w:themeColor="text1"/>
                <w:sz w:val="28"/>
                <w:szCs w:val="28"/>
              </w:rPr>
            </w:pPr>
            <w:r>
              <w:rPr>
                <w:color w:val="000000" w:themeColor="text1"/>
                <w:sz w:val="28"/>
                <w:szCs w:val="28"/>
              </w:rPr>
              <w:lastRenderedPageBreak/>
              <w:t>4</w:t>
            </w:r>
          </w:p>
        </w:tc>
        <w:tc>
          <w:tcPr>
            <w:tcW w:w="3402" w:type="dxa"/>
            <w:tcBorders>
              <w:top w:val="single" w:sz="4" w:space="0" w:color="auto"/>
              <w:left w:val="single" w:sz="4" w:space="0" w:color="auto"/>
              <w:bottom w:val="single" w:sz="4" w:space="0" w:color="auto"/>
              <w:right w:val="single" w:sz="4" w:space="0" w:color="auto"/>
            </w:tcBorders>
          </w:tcPr>
          <w:p w14:paraId="360E85C9" w14:textId="2005E4B1" w:rsidR="00D10342" w:rsidRDefault="00CF589B">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662F4297"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«Сызранский противотуберкулезный диспансер»</w:t>
            </w:r>
          </w:p>
        </w:tc>
      </w:tr>
      <w:tr w:rsidR="00D10342" w:rsidRPr="00A017D6" w14:paraId="52298BC0" w14:textId="77777777">
        <w:tc>
          <w:tcPr>
            <w:tcW w:w="710" w:type="dxa"/>
            <w:tcBorders>
              <w:top w:val="single" w:sz="4" w:space="0" w:color="auto"/>
              <w:left w:val="single" w:sz="4" w:space="0" w:color="auto"/>
              <w:bottom w:val="single" w:sz="4" w:space="0" w:color="auto"/>
              <w:right w:val="single" w:sz="4" w:space="0" w:color="auto"/>
            </w:tcBorders>
          </w:tcPr>
          <w:p w14:paraId="18F2D737" w14:textId="77777777" w:rsidR="00D10342" w:rsidRDefault="00000000">
            <w:pPr>
              <w:spacing w:before="0"/>
              <w:rPr>
                <w:color w:val="000000" w:themeColor="text1"/>
                <w:sz w:val="28"/>
                <w:szCs w:val="28"/>
              </w:rPr>
            </w:pPr>
            <w:r>
              <w:rPr>
                <w:color w:val="000000" w:themeColor="text1"/>
                <w:sz w:val="28"/>
                <w:szCs w:val="28"/>
              </w:rPr>
              <w:t>5</w:t>
            </w:r>
          </w:p>
        </w:tc>
        <w:tc>
          <w:tcPr>
            <w:tcW w:w="3402" w:type="dxa"/>
            <w:tcBorders>
              <w:top w:val="single" w:sz="4" w:space="0" w:color="auto"/>
              <w:left w:val="single" w:sz="4" w:space="0" w:color="auto"/>
              <w:bottom w:val="single" w:sz="4" w:space="0" w:color="auto"/>
              <w:right w:val="single" w:sz="4" w:space="0" w:color="auto"/>
            </w:tcBorders>
          </w:tcPr>
          <w:p w14:paraId="3737293B" w14:textId="65B492E0" w:rsidR="00D10342" w:rsidRDefault="00CF589B">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5A358483"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«Похвистневская центральная районная больница»</w:t>
            </w:r>
          </w:p>
        </w:tc>
      </w:tr>
      <w:tr w:rsidR="00D10342" w:rsidRPr="00A017D6" w14:paraId="1E3B8AFC" w14:textId="77777777">
        <w:tc>
          <w:tcPr>
            <w:tcW w:w="710" w:type="dxa"/>
            <w:tcBorders>
              <w:top w:val="single" w:sz="4" w:space="0" w:color="auto"/>
              <w:left w:val="single" w:sz="4" w:space="0" w:color="auto"/>
              <w:bottom w:val="single" w:sz="4" w:space="0" w:color="auto"/>
              <w:right w:val="single" w:sz="4" w:space="0" w:color="auto"/>
            </w:tcBorders>
          </w:tcPr>
          <w:p w14:paraId="1EE32FC0" w14:textId="77777777" w:rsidR="00D10342" w:rsidRDefault="00000000">
            <w:pPr>
              <w:spacing w:before="0"/>
              <w:rPr>
                <w:color w:val="000000" w:themeColor="text1"/>
                <w:sz w:val="28"/>
                <w:szCs w:val="28"/>
              </w:rPr>
            </w:pPr>
            <w:r>
              <w:rPr>
                <w:color w:val="000000" w:themeColor="text1"/>
                <w:sz w:val="28"/>
                <w:szCs w:val="28"/>
              </w:rPr>
              <w:t>6</w:t>
            </w:r>
          </w:p>
        </w:tc>
        <w:tc>
          <w:tcPr>
            <w:tcW w:w="3402" w:type="dxa"/>
            <w:tcBorders>
              <w:top w:val="single" w:sz="4" w:space="0" w:color="auto"/>
              <w:left w:val="single" w:sz="4" w:space="0" w:color="auto"/>
              <w:bottom w:val="single" w:sz="4" w:space="0" w:color="auto"/>
              <w:right w:val="single" w:sz="4" w:space="0" w:color="auto"/>
            </w:tcBorders>
          </w:tcPr>
          <w:p w14:paraId="0CAB9AEA" w14:textId="177A270B" w:rsidR="00D10342" w:rsidRDefault="004C37D2">
            <w:pPr>
              <w:spacing w:before="0"/>
              <w:rPr>
                <w:color w:val="000000" w:themeColor="text1"/>
                <w:sz w:val="28"/>
                <w:szCs w:val="28"/>
              </w:rPr>
            </w:pPr>
            <w:r>
              <w:rPr>
                <w:color w:val="000000" w:themeColor="text1"/>
                <w:sz w:val="28"/>
                <w:szCs w:val="28"/>
                <w:lang w:val="ru-RU"/>
              </w:rPr>
              <w:t>Р</w:t>
            </w:r>
            <w:proofErr w:type="spellStart"/>
            <w:r>
              <w:rPr>
                <w:color w:val="000000" w:themeColor="text1"/>
                <w:sz w:val="28"/>
                <w:szCs w:val="28"/>
              </w:rPr>
              <w:t>ентгенолаборант</w:t>
            </w:r>
            <w:proofErr w:type="spellEnd"/>
          </w:p>
        </w:tc>
        <w:tc>
          <w:tcPr>
            <w:tcW w:w="3827" w:type="dxa"/>
            <w:tcBorders>
              <w:top w:val="single" w:sz="4" w:space="0" w:color="auto"/>
              <w:left w:val="single" w:sz="4" w:space="0" w:color="auto"/>
              <w:bottom w:val="single" w:sz="4" w:space="0" w:color="auto"/>
              <w:right w:val="single" w:sz="4" w:space="0" w:color="auto"/>
            </w:tcBorders>
          </w:tcPr>
          <w:p w14:paraId="2E62C565"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«Самарская областная клиническая гериатрическая больница»</w:t>
            </w:r>
          </w:p>
        </w:tc>
      </w:tr>
      <w:tr w:rsidR="00D10342" w:rsidRPr="00A017D6" w14:paraId="188AD80E" w14:textId="77777777">
        <w:tc>
          <w:tcPr>
            <w:tcW w:w="710" w:type="dxa"/>
            <w:tcBorders>
              <w:top w:val="single" w:sz="4" w:space="0" w:color="auto"/>
              <w:left w:val="single" w:sz="4" w:space="0" w:color="auto"/>
              <w:bottom w:val="single" w:sz="4" w:space="0" w:color="auto"/>
              <w:right w:val="single" w:sz="4" w:space="0" w:color="auto"/>
            </w:tcBorders>
          </w:tcPr>
          <w:p w14:paraId="6D4FB079" w14:textId="77777777" w:rsidR="00D10342" w:rsidRDefault="00000000">
            <w:pPr>
              <w:spacing w:before="0"/>
              <w:rPr>
                <w:color w:val="000000" w:themeColor="text1"/>
                <w:sz w:val="28"/>
                <w:szCs w:val="28"/>
              </w:rPr>
            </w:pPr>
            <w:r>
              <w:rPr>
                <w:color w:val="000000" w:themeColor="text1"/>
                <w:sz w:val="28"/>
                <w:szCs w:val="28"/>
              </w:rPr>
              <w:t>7</w:t>
            </w:r>
          </w:p>
        </w:tc>
        <w:tc>
          <w:tcPr>
            <w:tcW w:w="3402" w:type="dxa"/>
            <w:tcBorders>
              <w:top w:val="single" w:sz="4" w:space="0" w:color="auto"/>
              <w:left w:val="single" w:sz="4" w:space="0" w:color="auto"/>
              <w:bottom w:val="single" w:sz="4" w:space="0" w:color="auto"/>
              <w:right w:val="single" w:sz="4" w:space="0" w:color="auto"/>
            </w:tcBorders>
          </w:tcPr>
          <w:p w14:paraId="25320460" w14:textId="475BA656" w:rsidR="00D10342" w:rsidRDefault="004C37D2">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процедурной</w:t>
            </w:r>
            <w:proofErr w:type="spellEnd"/>
          </w:p>
        </w:tc>
        <w:tc>
          <w:tcPr>
            <w:tcW w:w="3827" w:type="dxa"/>
            <w:tcBorders>
              <w:top w:val="single" w:sz="4" w:space="0" w:color="auto"/>
              <w:left w:val="single" w:sz="4" w:space="0" w:color="auto"/>
              <w:bottom w:val="single" w:sz="4" w:space="0" w:color="auto"/>
              <w:right w:val="single" w:sz="4" w:space="0" w:color="auto"/>
            </w:tcBorders>
          </w:tcPr>
          <w:p w14:paraId="0ADE9871"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«Самарская городская поликлиника №10 Советского района»</w:t>
            </w:r>
          </w:p>
        </w:tc>
      </w:tr>
      <w:tr w:rsidR="00D10342" w:rsidRPr="00A017D6" w14:paraId="694144BC" w14:textId="77777777">
        <w:tc>
          <w:tcPr>
            <w:tcW w:w="710" w:type="dxa"/>
            <w:tcBorders>
              <w:top w:val="single" w:sz="4" w:space="0" w:color="auto"/>
              <w:left w:val="single" w:sz="4" w:space="0" w:color="auto"/>
              <w:bottom w:val="single" w:sz="4" w:space="0" w:color="auto"/>
              <w:right w:val="single" w:sz="4" w:space="0" w:color="auto"/>
            </w:tcBorders>
          </w:tcPr>
          <w:p w14:paraId="218F62FC" w14:textId="77777777" w:rsidR="00D10342" w:rsidRDefault="00000000">
            <w:pPr>
              <w:spacing w:before="0"/>
              <w:rPr>
                <w:color w:val="000000" w:themeColor="text1"/>
                <w:sz w:val="28"/>
                <w:szCs w:val="28"/>
              </w:rPr>
            </w:pPr>
            <w:r>
              <w:rPr>
                <w:color w:val="000000" w:themeColor="text1"/>
                <w:sz w:val="28"/>
                <w:szCs w:val="28"/>
              </w:rPr>
              <w:t>8</w:t>
            </w:r>
          </w:p>
        </w:tc>
        <w:tc>
          <w:tcPr>
            <w:tcW w:w="3402" w:type="dxa"/>
            <w:tcBorders>
              <w:top w:val="single" w:sz="4" w:space="0" w:color="auto"/>
              <w:left w:val="single" w:sz="4" w:space="0" w:color="auto"/>
              <w:bottom w:val="single" w:sz="4" w:space="0" w:color="auto"/>
              <w:right w:val="single" w:sz="4" w:space="0" w:color="auto"/>
            </w:tcBorders>
          </w:tcPr>
          <w:p w14:paraId="14D5257B" w14:textId="4F7C7BFE" w:rsidR="00D10342" w:rsidRDefault="004C37D2">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500BA18B"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«Тольяттинская городская клиническая поликлиника №3»</w:t>
            </w:r>
          </w:p>
        </w:tc>
      </w:tr>
      <w:tr w:rsidR="00D10342" w:rsidRPr="00A017D6" w14:paraId="33B57C00" w14:textId="77777777">
        <w:tc>
          <w:tcPr>
            <w:tcW w:w="710" w:type="dxa"/>
            <w:tcBorders>
              <w:top w:val="single" w:sz="4" w:space="0" w:color="auto"/>
              <w:left w:val="single" w:sz="4" w:space="0" w:color="auto"/>
              <w:bottom w:val="single" w:sz="4" w:space="0" w:color="auto"/>
              <w:right w:val="single" w:sz="4" w:space="0" w:color="auto"/>
            </w:tcBorders>
          </w:tcPr>
          <w:p w14:paraId="07F6C814" w14:textId="77777777" w:rsidR="00D10342" w:rsidRDefault="00000000">
            <w:pPr>
              <w:spacing w:before="0"/>
              <w:rPr>
                <w:color w:val="000000" w:themeColor="text1"/>
                <w:sz w:val="28"/>
                <w:szCs w:val="28"/>
              </w:rPr>
            </w:pPr>
            <w:r>
              <w:rPr>
                <w:color w:val="000000" w:themeColor="text1"/>
                <w:sz w:val="28"/>
                <w:szCs w:val="28"/>
              </w:rPr>
              <w:t>9</w:t>
            </w:r>
          </w:p>
        </w:tc>
        <w:tc>
          <w:tcPr>
            <w:tcW w:w="3402" w:type="dxa"/>
            <w:tcBorders>
              <w:top w:val="single" w:sz="4" w:space="0" w:color="auto"/>
              <w:left w:val="single" w:sz="4" w:space="0" w:color="auto"/>
              <w:bottom w:val="single" w:sz="4" w:space="0" w:color="auto"/>
              <w:right w:val="single" w:sz="4" w:space="0" w:color="auto"/>
            </w:tcBorders>
          </w:tcPr>
          <w:p w14:paraId="21664A56" w14:textId="1E341217" w:rsidR="00D10342" w:rsidRDefault="004C37D2">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6C3E7904"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«Тольяттинская городская детская клиническая больница»</w:t>
            </w:r>
          </w:p>
        </w:tc>
      </w:tr>
      <w:tr w:rsidR="00D10342" w:rsidRPr="00A017D6" w14:paraId="611A8374" w14:textId="77777777">
        <w:tc>
          <w:tcPr>
            <w:tcW w:w="710" w:type="dxa"/>
            <w:tcBorders>
              <w:top w:val="single" w:sz="4" w:space="0" w:color="auto"/>
              <w:left w:val="single" w:sz="4" w:space="0" w:color="auto"/>
              <w:bottom w:val="single" w:sz="4" w:space="0" w:color="auto"/>
              <w:right w:val="single" w:sz="4" w:space="0" w:color="auto"/>
            </w:tcBorders>
          </w:tcPr>
          <w:p w14:paraId="5462D50E" w14:textId="77777777" w:rsidR="00D10342" w:rsidRDefault="00000000">
            <w:pPr>
              <w:spacing w:before="0"/>
              <w:rPr>
                <w:color w:val="000000" w:themeColor="text1"/>
                <w:sz w:val="28"/>
                <w:szCs w:val="28"/>
              </w:rPr>
            </w:pPr>
            <w:r>
              <w:rPr>
                <w:color w:val="000000" w:themeColor="text1"/>
                <w:sz w:val="28"/>
                <w:szCs w:val="28"/>
              </w:rPr>
              <w:t>10</w:t>
            </w:r>
          </w:p>
        </w:tc>
        <w:tc>
          <w:tcPr>
            <w:tcW w:w="3402" w:type="dxa"/>
            <w:tcBorders>
              <w:top w:val="single" w:sz="4" w:space="0" w:color="auto"/>
              <w:left w:val="single" w:sz="4" w:space="0" w:color="auto"/>
              <w:bottom w:val="single" w:sz="4" w:space="0" w:color="auto"/>
              <w:right w:val="single" w:sz="4" w:space="0" w:color="auto"/>
            </w:tcBorders>
          </w:tcPr>
          <w:p w14:paraId="6E9457BE" w14:textId="6F91238F" w:rsidR="00D10342" w:rsidRDefault="004C37D2">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палатная</w:t>
            </w:r>
            <w:proofErr w:type="spellEnd"/>
            <w:r>
              <w:rPr>
                <w:color w:val="000000" w:themeColor="text1"/>
                <w:sz w:val="28"/>
                <w:szCs w:val="28"/>
              </w:rPr>
              <w:t xml:space="preserve"> (</w:t>
            </w:r>
            <w:proofErr w:type="spellStart"/>
            <w:r>
              <w:rPr>
                <w:color w:val="000000" w:themeColor="text1"/>
                <w:sz w:val="28"/>
                <w:szCs w:val="28"/>
              </w:rPr>
              <w:t>постовая</w:t>
            </w:r>
            <w:proofErr w:type="spellEnd"/>
            <w:r>
              <w:rPr>
                <w:color w:val="000000" w:themeColor="text1"/>
                <w:sz w:val="28"/>
                <w:szCs w:val="28"/>
              </w:rPr>
              <w:t>)</w:t>
            </w:r>
          </w:p>
        </w:tc>
        <w:tc>
          <w:tcPr>
            <w:tcW w:w="3827" w:type="dxa"/>
            <w:tcBorders>
              <w:top w:val="single" w:sz="4" w:space="0" w:color="auto"/>
              <w:left w:val="single" w:sz="4" w:space="0" w:color="auto"/>
              <w:bottom w:val="single" w:sz="4" w:space="0" w:color="auto"/>
              <w:right w:val="single" w:sz="4" w:space="0" w:color="auto"/>
            </w:tcBorders>
          </w:tcPr>
          <w:p w14:paraId="4BF7162C"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«Самарский областной клинический кардиологический диспансер имени В.П.Полякова»</w:t>
            </w:r>
          </w:p>
        </w:tc>
      </w:tr>
      <w:tr w:rsidR="00D10342" w:rsidRPr="00A017D6" w14:paraId="7E63E9A2" w14:textId="77777777">
        <w:tc>
          <w:tcPr>
            <w:tcW w:w="710" w:type="dxa"/>
            <w:tcBorders>
              <w:top w:val="single" w:sz="4" w:space="0" w:color="auto"/>
              <w:left w:val="single" w:sz="4" w:space="0" w:color="auto"/>
              <w:bottom w:val="single" w:sz="4" w:space="0" w:color="auto"/>
              <w:right w:val="single" w:sz="4" w:space="0" w:color="auto"/>
            </w:tcBorders>
          </w:tcPr>
          <w:p w14:paraId="5131E171" w14:textId="77777777" w:rsidR="00D10342" w:rsidRDefault="00000000">
            <w:pPr>
              <w:spacing w:before="0"/>
              <w:rPr>
                <w:color w:val="000000" w:themeColor="text1"/>
                <w:sz w:val="28"/>
                <w:szCs w:val="28"/>
              </w:rPr>
            </w:pPr>
            <w:r>
              <w:rPr>
                <w:color w:val="000000" w:themeColor="text1"/>
                <w:sz w:val="28"/>
                <w:szCs w:val="28"/>
              </w:rPr>
              <w:t>11</w:t>
            </w:r>
          </w:p>
        </w:tc>
        <w:tc>
          <w:tcPr>
            <w:tcW w:w="3402" w:type="dxa"/>
            <w:tcBorders>
              <w:top w:val="single" w:sz="4" w:space="0" w:color="auto"/>
              <w:left w:val="single" w:sz="4" w:space="0" w:color="auto"/>
              <w:bottom w:val="single" w:sz="4" w:space="0" w:color="auto"/>
              <w:right w:val="single" w:sz="4" w:space="0" w:color="auto"/>
            </w:tcBorders>
          </w:tcPr>
          <w:p w14:paraId="01A27FE6" w14:textId="6FE7D896" w:rsidR="00D10342" w:rsidRDefault="004C37D2">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521157D8"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«Новокуйбышевская центральная городская больница»</w:t>
            </w:r>
          </w:p>
        </w:tc>
      </w:tr>
      <w:tr w:rsidR="00D10342" w:rsidRPr="00A017D6" w14:paraId="1155A812" w14:textId="77777777">
        <w:tc>
          <w:tcPr>
            <w:tcW w:w="710" w:type="dxa"/>
            <w:tcBorders>
              <w:top w:val="single" w:sz="4" w:space="0" w:color="auto"/>
              <w:left w:val="single" w:sz="4" w:space="0" w:color="auto"/>
              <w:bottom w:val="single" w:sz="4" w:space="0" w:color="auto"/>
              <w:right w:val="single" w:sz="4" w:space="0" w:color="auto"/>
            </w:tcBorders>
          </w:tcPr>
          <w:p w14:paraId="5A06F44B" w14:textId="77777777" w:rsidR="00D10342" w:rsidRDefault="00000000">
            <w:pPr>
              <w:spacing w:before="0"/>
              <w:rPr>
                <w:color w:val="000000" w:themeColor="text1"/>
                <w:sz w:val="28"/>
                <w:szCs w:val="28"/>
              </w:rPr>
            </w:pPr>
            <w:r>
              <w:rPr>
                <w:color w:val="000000" w:themeColor="text1"/>
                <w:sz w:val="28"/>
                <w:szCs w:val="28"/>
              </w:rPr>
              <w:t>12</w:t>
            </w:r>
          </w:p>
        </w:tc>
        <w:tc>
          <w:tcPr>
            <w:tcW w:w="3402" w:type="dxa"/>
            <w:tcBorders>
              <w:top w:val="single" w:sz="4" w:space="0" w:color="auto"/>
              <w:left w:val="single" w:sz="4" w:space="0" w:color="auto"/>
              <w:bottom w:val="single" w:sz="4" w:space="0" w:color="auto"/>
              <w:right w:val="single" w:sz="4" w:space="0" w:color="auto"/>
            </w:tcBorders>
          </w:tcPr>
          <w:p w14:paraId="57D6D89B" w14:textId="66437AE6" w:rsidR="00D10342" w:rsidRDefault="004C37D2">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акушерка</w:t>
            </w:r>
            <w:proofErr w:type="spellEnd"/>
          </w:p>
        </w:tc>
        <w:tc>
          <w:tcPr>
            <w:tcW w:w="3827" w:type="dxa"/>
            <w:tcBorders>
              <w:top w:val="single" w:sz="4" w:space="0" w:color="auto"/>
              <w:left w:val="single" w:sz="4" w:space="0" w:color="auto"/>
              <w:bottom w:val="single" w:sz="4" w:space="0" w:color="auto"/>
              <w:right w:val="single" w:sz="4" w:space="0" w:color="auto"/>
            </w:tcBorders>
          </w:tcPr>
          <w:p w14:paraId="684099B5"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«Самарская городская больница №5»</w:t>
            </w:r>
          </w:p>
        </w:tc>
      </w:tr>
      <w:tr w:rsidR="00D10342" w:rsidRPr="00A017D6" w14:paraId="602AEA40" w14:textId="77777777">
        <w:tc>
          <w:tcPr>
            <w:tcW w:w="710" w:type="dxa"/>
            <w:tcBorders>
              <w:top w:val="single" w:sz="4" w:space="0" w:color="auto"/>
              <w:left w:val="single" w:sz="4" w:space="0" w:color="auto"/>
              <w:bottom w:val="single" w:sz="4" w:space="0" w:color="auto"/>
              <w:right w:val="single" w:sz="4" w:space="0" w:color="auto"/>
            </w:tcBorders>
          </w:tcPr>
          <w:p w14:paraId="1E1D82EC" w14:textId="77777777" w:rsidR="00D10342" w:rsidRDefault="00000000">
            <w:pPr>
              <w:spacing w:before="0"/>
              <w:rPr>
                <w:color w:val="000000" w:themeColor="text1"/>
                <w:sz w:val="28"/>
                <w:szCs w:val="28"/>
              </w:rPr>
            </w:pPr>
            <w:r>
              <w:rPr>
                <w:color w:val="000000" w:themeColor="text1"/>
                <w:sz w:val="28"/>
                <w:szCs w:val="28"/>
              </w:rPr>
              <w:t>13</w:t>
            </w:r>
          </w:p>
        </w:tc>
        <w:tc>
          <w:tcPr>
            <w:tcW w:w="3402" w:type="dxa"/>
            <w:tcBorders>
              <w:top w:val="single" w:sz="4" w:space="0" w:color="auto"/>
              <w:left w:val="single" w:sz="4" w:space="0" w:color="auto"/>
              <w:bottom w:val="single" w:sz="4" w:space="0" w:color="auto"/>
              <w:right w:val="single" w:sz="4" w:space="0" w:color="auto"/>
            </w:tcBorders>
          </w:tcPr>
          <w:p w14:paraId="6D345D0A" w14:textId="291089CC" w:rsidR="00D10342" w:rsidRDefault="004C37D2">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0CE24983"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«Самарский областной клинический противотуберкулезный диспансер имени Н.В.Постникова»</w:t>
            </w:r>
          </w:p>
        </w:tc>
      </w:tr>
      <w:tr w:rsidR="00D10342" w:rsidRPr="00A017D6" w14:paraId="5B62E547" w14:textId="77777777">
        <w:tc>
          <w:tcPr>
            <w:tcW w:w="710" w:type="dxa"/>
            <w:tcBorders>
              <w:top w:val="single" w:sz="4" w:space="0" w:color="auto"/>
              <w:left w:val="single" w:sz="4" w:space="0" w:color="auto"/>
              <w:bottom w:val="single" w:sz="4" w:space="0" w:color="auto"/>
              <w:right w:val="single" w:sz="4" w:space="0" w:color="auto"/>
            </w:tcBorders>
          </w:tcPr>
          <w:p w14:paraId="696973E9" w14:textId="77777777" w:rsidR="00D10342" w:rsidRDefault="00000000">
            <w:pPr>
              <w:spacing w:before="0"/>
              <w:rPr>
                <w:color w:val="000000" w:themeColor="text1"/>
                <w:sz w:val="28"/>
                <w:szCs w:val="28"/>
              </w:rPr>
            </w:pPr>
            <w:r>
              <w:rPr>
                <w:color w:val="000000" w:themeColor="text1"/>
                <w:sz w:val="28"/>
                <w:szCs w:val="28"/>
              </w:rPr>
              <w:t>14</w:t>
            </w:r>
          </w:p>
        </w:tc>
        <w:tc>
          <w:tcPr>
            <w:tcW w:w="3402" w:type="dxa"/>
            <w:tcBorders>
              <w:top w:val="single" w:sz="4" w:space="0" w:color="auto"/>
              <w:left w:val="single" w:sz="4" w:space="0" w:color="auto"/>
              <w:bottom w:val="single" w:sz="4" w:space="0" w:color="auto"/>
              <w:right w:val="single" w:sz="4" w:space="0" w:color="auto"/>
            </w:tcBorders>
          </w:tcPr>
          <w:p w14:paraId="0D90A99C" w14:textId="133F2B61" w:rsidR="00D10342" w:rsidRDefault="004C37D2">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01C771BC" w14:textId="77777777" w:rsidR="00D10342" w:rsidRDefault="00000000">
            <w:pPr>
              <w:spacing w:before="0"/>
              <w:rPr>
                <w:color w:val="000000" w:themeColor="text1"/>
                <w:sz w:val="28"/>
                <w:szCs w:val="28"/>
                <w:lang w:val="ru-RU"/>
              </w:rPr>
            </w:pPr>
            <w:r>
              <w:rPr>
                <w:color w:val="000000" w:themeColor="text1"/>
                <w:sz w:val="28"/>
                <w:szCs w:val="28"/>
                <w:lang w:val="ru-RU"/>
              </w:rPr>
              <w:t xml:space="preserve">Государственное бюджетное учреждение здравоохранения Самарской области </w:t>
            </w:r>
            <w:r>
              <w:rPr>
                <w:color w:val="000000" w:themeColor="text1"/>
                <w:sz w:val="28"/>
                <w:szCs w:val="28"/>
                <w:lang w:val="ru-RU"/>
              </w:rPr>
              <w:lastRenderedPageBreak/>
              <w:t>«Исаклинская центральная районная больница»</w:t>
            </w:r>
          </w:p>
        </w:tc>
      </w:tr>
      <w:tr w:rsidR="00D10342" w:rsidRPr="00A017D6" w14:paraId="3CB821E1" w14:textId="77777777">
        <w:tc>
          <w:tcPr>
            <w:tcW w:w="710" w:type="dxa"/>
            <w:tcBorders>
              <w:top w:val="single" w:sz="4" w:space="0" w:color="auto"/>
              <w:left w:val="single" w:sz="4" w:space="0" w:color="auto"/>
              <w:bottom w:val="single" w:sz="4" w:space="0" w:color="auto"/>
              <w:right w:val="single" w:sz="4" w:space="0" w:color="auto"/>
            </w:tcBorders>
          </w:tcPr>
          <w:p w14:paraId="7C02C688" w14:textId="77777777" w:rsidR="00D10342" w:rsidRDefault="00000000">
            <w:pPr>
              <w:spacing w:before="0"/>
              <w:rPr>
                <w:color w:val="000000" w:themeColor="text1"/>
                <w:sz w:val="28"/>
                <w:szCs w:val="28"/>
              </w:rPr>
            </w:pPr>
            <w:r>
              <w:rPr>
                <w:color w:val="000000" w:themeColor="text1"/>
                <w:sz w:val="28"/>
                <w:szCs w:val="28"/>
              </w:rPr>
              <w:lastRenderedPageBreak/>
              <w:t>15</w:t>
            </w:r>
          </w:p>
        </w:tc>
        <w:tc>
          <w:tcPr>
            <w:tcW w:w="3402" w:type="dxa"/>
            <w:tcBorders>
              <w:top w:val="single" w:sz="4" w:space="0" w:color="auto"/>
              <w:left w:val="single" w:sz="4" w:space="0" w:color="auto"/>
              <w:bottom w:val="single" w:sz="4" w:space="0" w:color="auto"/>
              <w:right w:val="single" w:sz="4" w:space="0" w:color="auto"/>
            </w:tcBorders>
          </w:tcPr>
          <w:p w14:paraId="11875C46" w14:textId="53D6C6F2" w:rsidR="00D10342" w:rsidRDefault="004C37D2">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10EBAF7E"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Самарской области «Сызранский геронтопсихиатрический центр»</w:t>
            </w:r>
          </w:p>
        </w:tc>
      </w:tr>
      <w:tr w:rsidR="00D10342" w:rsidRPr="00A017D6" w14:paraId="3F776895" w14:textId="77777777">
        <w:tc>
          <w:tcPr>
            <w:tcW w:w="710" w:type="dxa"/>
            <w:tcBorders>
              <w:top w:val="single" w:sz="4" w:space="0" w:color="auto"/>
              <w:left w:val="single" w:sz="4" w:space="0" w:color="auto"/>
              <w:bottom w:val="single" w:sz="4" w:space="0" w:color="auto"/>
              <w:right w:val="single" w:sz="4" w:space="0" w:color="auto"/>
            </w:tcBorders>
          </w:tcPr>
          <w:p w14:paraId="7EF89BE9" w14:textId="77777777" w:rsidR="00D10342" w:rsidRDefault="00000000">
            <w:pPr>
              <w:spacing w:before="0"/>
              <w:rPr>
                <w:color w:val="000000" w:themeColor="text1"/>
                <w:sz w:val="28"/>
                <w:szCs w:val="28"/>
              </w:rPr>
            </w:pPr>
            <w:r>
              <w:rPr>
                <w:color w:val="000000" w:themeColor="text1"/>
                <w:sz w:val="28"/>
                <w:szCs w:val="28"/>
              </w:rPr>
              <w:t>16</w:t>
            </w:r>
          </w:p>
        </w:tc>
        <w:tc>
          <w:tcPr>
            <w:tcW w:w="3402" w:type="dxa"/>
            <w:tcBorders>
              <w:top w:val="single" w:sz="4" w:space="0" w:color="auto"/>
              <w:left w:val="single" w:sz="4" w:space="0" w:color="auto"/>
              <w:bottom w:val="single" w:sz="4" w:space="0" w:color="auto"/>
              <w:right w:val="single" w:sz="4" w:space="0" w:color="auto"/>
            </w:tcBorders>
          </w:tcPr>
          <w:p w14:paraId="22823E6B" w14:textId="632D47A6" w:rsidR="00D10342" w:rsidRDefault="004C37D2">
            <w:pPr>
              <w:spacing w:before="0"/>
              <w:rPr>
                <w:color w:val="000000" w:themeColor="text1"/>
                <w:sz w:val="28"/>
                <w:szCs w:val="28"/>
                <w:lang w:val="ru-RU"/>
              </w:rPr>
            </w:pPr>
            <w:r>
              <w:rPr>
                <w:color w:val="000000" w:themeColor="text1"/>
                <w:sz w:val="28"/>
                <w:szCs w:val="28"/>
                <w:lang w:val="ru-RU"/>
              </w:rPr>
              <w:t xml:space="preserve">Заведующий </w:t>
            </w:r>
            <w:proofErr w:type="spellStart"/>
            <w:r>
              <w:rPr>
                <w:color w:val="000000" w:themeColor="text1"/>
                <w:sz w:val="28"/>
                <w:szCs w:val="28"/>
                <w:lang w:val="ru-RU"/>
              </w:rPr>
              <w:t>фельдшерско</w:t>
            </w:r>
            <w:proofErr w:type="spellEnd"/>
            <w:r>
              <w:rPr>
                <w:color w:val="000000" w:themeColor="text1"/>
                <w:sz w:val="28"/>
                <w:szCs w:val="28"/>
                <w:lang w:val="ru-RU"/>
              </w:rPr>
              <w:t xml:space="preserve"> – акушерский пунктом - фельдшер</w:t>
            </w:r>
          </w:p>
        </w:tc>
        <w:tc>
          <w:tcPr>
            <w:tcW w:w="3827" w:type="dxa"/>
            <w:tcBorders>
              <w:top w:val="single" w:sz="4" w:space="0" w:color="auto"/>
              <w:left w:val="single" w:sz="4" w:space="0" w:color="auto"/>
              <w:bottom w:val="single" w:sz="4" w:space="0" w:color="auto"/>
              <w:right w:val="single" w:sz="4" w:space="0" w:color="auto"/>
            </w:tcBorders>
          </w:tcPr>
          <w:p w14:paraId="79A1639D"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«Волжская районная клиническая больница»</w:t>
            </w:r>
          </w:p>
        </w:tc>
      </w:tr>
      <w:tr w:rsidR="00D10342" w:rsidRPr="00A017D6" w14:paraId="2DD26844" w14:textId="77777777">
        <w:tc>
          <w:tcPr>
            <w:tcW w:w="710" w:type="dxa"/>
            <w:tcBorders>
              <w:top w:val="single" w:sz="4" w:space="0" w:color="auto"/>
              <w:left w:val="single" w:sz="4" w:space="0" w:color="auto"/>
              <w:bottom w:val="single" w:sz="4" w:space="0" w:color="auto"/>
              <w:right w:val="single" w:sz="4" w:space="0" w:color="auto"/>
            </w:tcBorders>
          </w:tcPr>
          <w:p w14:paraId="62F4015B" w14:textId="77777777" w:rsidR="00D10342" w:rsidRDefault="00000000">
            <w:pPr>
              <w:spacing w:before="0"/>
              <w:rPr>
                <w:color w:val="000000" w:themeColor="text1"/>
                <w:sz w:val="28"/>
                <w:szCs w:val="28"/>
              </w:rPr>
            </w:pPr>
            <w:r>
              <w:rPr>
                <w:color w:val="000000" w:themeColor="text1"/>
                <w:sz w:val="28"/>
                <w:szCs w:val="28"/>
              </w:rPr>
              <w:t>17</w:t>
            </w:r>
          </w:p>
        </w:tc>
        <w:tc>
          <w:tcPr>
            <w:tcW w:w="3402" w:type="dxa"/>
            <w:tcBorders>
              <w:top w:val="single" w:sz="4" w:space="0" w:color="auto"/>
              <w:left w:val="single" w:sz="4" w:space="0" w:color="auto"/>
              <w:bottom w:val="single" w:sz="4" w:space="0" w:color="auto"/>
              <w:right w:val="single" w:sz="4" w:space="0" w:color="auto"/>
            </w:tcBorders>
          </w:tcPr>
          <w:p w14:paraId="45E4E91C" w14:textId="5671AD14" w:rsidR="00D10342" w:rsidRDefault="004C37D2">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участковая</w:t>
            </w:r>
            <w:proofErr w:type="spellEnd"/>
          </w:p>
        </w:tc>
        <w:tc>
          <w:tcPr>
            <w:tcW w:w="3827" w:type="dxa"/>
            <w:tcBorders>
              <w:top w:val="single" w:sz="4" w:space="0" w:color="auto"/>
              <w:left w:val="single" w:sz="4" w:space="0" w:color="auto"/>
              <w:bottom w:val="single" w:sz="4" w:space="0" w:color="auto"/>
              <w:right w:val="single" w:sz="4" w:space="0" w:color="auto"/>
            </w:tcBorders>
          </w:tcPr>
          <w:p w14:paraId="79CFA3F8"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«Самарская областная клиническая больница №2»</w:t>
            </w:r>
          </w:p>
        </w:tc>
      </w:tr>
      <w:tr w:rsidR="00D10342" w:rsidRPr="00A017D6" w14:paraId="062F4ECE" w14:textId="77777777">
        <w:tc>
          <w:tcPr>
            <w:tcW w:w="710" w:type="dxa"/>
            <w:tcBorders>
              <w:top w:val="single" w:sz="4" w:space="0" w:color="auto"/>
              <w:left w:val="single" w:sz="4" w:space="0" w:color="auto"/>
              <w:bottom w:val="single" w:sz="4" w:space="0" w:color="auto"/>
              <w:right w:val="single" w:sz="4" w:space="0" w:color="auto"/>
            </w:tcBorders>
          </w:tcPr>
          <w:p w14:paraId="7BF6C640" w14:textId="77777777" w:rsidR="00D10342" w:rsidRDefault="00000000">
            <w:pPr>
              <w:spacing w:before="0"/>
              <w:rPr>
                <w:color w:val="000000" w:themeColor="text1"/>
                <w:sz w:val="28"/>
                <w:szCs w:val="28"/>
              </w:rPr>
            </w:pPr>
            <w:r>
              <w:rPr>
                <w:color w:val="000000" w:themeColor="text1"/>
                <w:sz w:val="28"/>
                <w:szCs w:val="28"/>
              </w:rPr>
              <w:t>18</w:t>
            </w:r>
          </w:p>
        </w:tc>
        <w:tc>
          <w:tcPr>
            <w:tcW w:w="3402" w:type="dxa"/>
            <w:tcBorders>
              <w:top w:val="single" w:sz="4" w:space="0" w:color="auto"/>
              <w:left w:val="single" w:sz="4" w:space="0" w:color="auto"/>
              <w:bottom w:val="single" w:sz="4" w:space="0" w:color="auto"/>
              <w:right w:val="single" w:sz="4" w:space="0" w:color="auto"/>
            </w:tcBorders>
          </w:tcPr>
          <w:p w14:paraId="45208561" w14:textId="731585C5" w:rsidR="00D10342" w:rsidRDefault="005A0594">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0BA9A518"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«Красноярская центральная районная больница»</w:t>
            </w:r>
          </w:p>
        </w:tc>
      </w:tr>
      <w:tr w:rsidR="00D10342" w:rsidRPr="00A017D6" w14:paraId="336A164F" w14:textId="77777777">
        <w:tc>
          <w:tcPr>
            <w:tcW w:w="710" w:type="dxa"/>
            <w:tcBorders>
              <w:top w:val="single" w:sz="4" w:space="0" w:color="auto"/>
              <w:left w:val="single" w:sz="4" w:space="0" w:color="auto"/>
              <w:bottom w:val="single" w:sz="4" w:space="0" w:color="auto"/>
              <w:right w:val="single" w:sz="4" w:space="0" w:color="auto"/>
            </w:tcBorders>
          </w:tcPr>
          <w:p w14:paraId="5FEEFA71" w14:textId="77777777" w:rsidR="00D10342" w:rsidRDefault="00000000">
            <w:pPr>
              <w:spacing w:before="0"/>
              <w:rPr>
                <w:color w:val="000000" w:themeColor="text1"/>
                <w:sz w:val="28"/>
                <w:szCs w:val="28"/>
              </w:rPr>
            </w:pPr>
            <w:r>
              <w:rPr>
                <w:color w:val="000000" w:themeColor="text1"/>
                <w:sz w:val="28"/>
                <w:szCs w:val="28"/>
              </w:rPr>
              <w:t>19</w:t>
            </w:r>
          </w:p>
        </w:tc>
        <w:tc>
          <w:tcPr>
            <w:tcW w:w="3402" w:type="dxa"/>
            <w:tcBorders>
              <w:top w:val="single" w:sz="4" w:space="0" w:color="auto"/>
              <w:left w:val="single" w:sz="4" w:space="0" w:color="auto"/>
              <w:bottom w:val="single" w:sz="4" w:space="0" w:color="auto"/>
              <w:right w:val="single" w:sz="4" w:space="0" w:color="auto"/>
            </w:tcBorders>
          </w:tcPr>
          <w:p w14:paraId="6E0AB76F" w14:textId="3F048845" w:rsidR="00D10342" w:rsidRDefault="005A0594">
            <w:pPr>
              <w:spacing w:before="0"/>
              <w:rPr>
                <w:color w:val="000000" w:themeColor="text1"/>
                <w:sz w:val="28"/>
                <w:szCs w:val="28"/>
              </w:rPr>
            </w:pPr>
            <w:r>
              <w:rPr>
                <w:color w:val="000000" w:themeColor="text1"/>
                <w:sz w:val="28"/>
                <w:szCs w:val="28"/>
                <w:lang w:val="ru-RU"/>
              </w:rPr>
              <w:t>Ф</w:t>
            </w:r>
            <w:proofErr w:type="spellStart"/>
            <w:r>
              <w:rPr>
                <w:color w:val="000000" w:themeColor="text1"/>
                <w:sz w:val="28"/>
                <w:szCs w:val="28"/>
              </w:rPr>
              <w:t>ельдшер</w:t>
            </w:r>
            <w:proofErr w:type="spellEnd"/>
            <w:r>
              <w:rPr>
                <w:color w:val="000000" w:themeColor="text1"/>
                <w:sz w:val="28"/>
                <w:szCs w:val="28"/>
              </w:rPr>
              <w:t xml:space="preserve"> - </w:t>
            </w:r>
            <w:proofErr w:type="spellStart"/>
            <w:r>
              <w:rPr>
                <w:color w:val="000000" w:themeColor="text1"/>
                <w:sz w:val="28"/>
                <w:szCs w:val="28"/>
              </w:rPr>
              <w:t>лаборант</w:t>
            </w:r>
            <w:proofErr w:type="spellEnd"/>
          </w:p>
        </w:tc>
        <w:tc>
          <w:tcPr>
            <w:tcW w:w="3827" w:type="dxa"/>
            <w:tcBorders>
              <w:top w:val="single" w:sz="4" w:space="0" w:color="auto"/>
              <w:left w:val="single" w:sz="4" w:space="0" w:color="auto"/>
              <w:bottom w:val="single" w:sz="4" w:space="0" w:color="auto"/>
              <w:right w:val="single" w:sz="4" w:space="0" w:color="auto"/>
            </w:tcBorders>
          </w:tcPr>
          <w:p w14:paraId="2C2C1D3A"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«Самарский областной клинический центр профилактики и борьбы со СПИД»</w:t>
            </w:r>
          </w:p>
        </w:tc>
      </w:tr>
      <w:tr w:rsidR="00D10342" w:rsidRPr="00A017D6" w14:paraId="65AC3ABA" w14:textId="77777777">
        <w:tc>
          <w:tcPr>
            <w:tcW w:w="710" w:type="dxa"/>
            <w:tcBorders>
              <w:top w:val="single" w:sz="4" w:space="0" w:color="auto"/>
              <w:left w:val="single" w:sz="4" w:space="0" w:color="auto"/>
              <w:bottom w:val="single" w:sz="4" w:space="0" w:color="auto"/>
              <w:right w:val="single" w:sz="4" w:space="0" w:color="auto"/>
            </w:tcBorders>
          </w:tcPr>
          <w:p w14:paraId="07E69F2F" w14:textId="77777777" w:rsidR="00D10342" w:rsidRDefault="00000000">
            <w:pPr>
              <w:spacing w:before="0"/>
              <w:rPr>
                <w:color w:val="000000" w:themeColor="text1"/>
                <w:sz w:val="28"/>
                <w:szCs w:val="28"/>
              </w:rPr>
            </w:pPr>
            <w:r>
              <w:rPr>
                <w:color w:val="000000" w:themeColor="text1"/>
                <w:sz w:val="28"/>
                <w:szCs w:val="28"/>
              </w:rPr>
              <w:t>20</w:t>
            </w:r>
          </w:p>
        </w:tc>
        <w:tc>
          <w:tcPr>
            <w:tcW w:w="3402" w:type="dxa"/>
            <w:tcBorders>
              <w:top w:val="single" w:sz="4" w:space="0" w:color="auto"/>
              <w:left w:val="single" w:sz="4" w:space="0" w:color="auto"/>
              <w:bottom w:val="single" w:sz="4" w:space="0" w:color="auto"/>
              <w:right w:val="single" w:sz="4" w:space="0" w:color="auto"/>
            </w:tcBorders>
          </w:tcPr>
          <w:p w14:paraId="35757051" w14:textId="2BCA4F73" w:rsidR="00D10342" w:rsidRDefault="005A0594">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7562ADA3"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«Самарский областной клинический онкологический диспансер»</w:t>
            </w:r>
          </w:p>
        </w:tc>
      </w:tr>
      <w:tr w:rsidR="00D10342" w:rsidRPr="00A017D6" w14:paraId="7677EBB1" w14:textId="77777777">
        <w:tc>
          <w:tcPr>
            <w:tcW w:w="710" w:type="dxa"/>
            <w:tcBorders>
              <w:top w:val="single" w:sz="4" w:space="0" w:color="auto"/>
              <w:left w:val="single" w:sz="4" w:space="0" w:color="auto"/>
              <w:bottom w:val="single" w:sz="4" w:space="0" w:color="auto"/>
              <w:right w:val="single" w:sz="4" w:space="0" w:color="auto"/>
            </w:tcBorders>
          </w:tcPr>
          <w:p w14:paraId="1B55DCCC" w14:textId="77777777" w:rsidR="00D10342" w:rsidRDefault="00000000">
            <w:pPr>
              <w:spacing w:before="0"/>
              <w:rPr>
                <w:color w:val="000000" w:themeColor="text1"/>
                <w:sz w:val="28"/>
                <w:szCs w:val="28"/>
              </w:rPr>
            </w:pPr>
            <w:r>
              <w:rPr>
                <w:color w:val="000000" w:themeColor="text1"/>
                <w:sz w:val="28"/>
                <w:szCs w:val="28"/>
              </w:rPr>
              <w:t>21</w:t>
            </w:r>
          </w:p>
        </w:tc>
        <w:tc>
          <w:tcPr>
            <w:tcW w:w="3402" w:type="dxa"/>
            <w:tcBorders>
              <w:top w:val="single" w:sz="4" w:space="0" w:color="auto"/>
              <w:left w:val="single" w:sz="4" w:space="0" w:color="auto"/>
              <w:bottom w:val="single" w:sz="4" w:space="0" w:color="auto"/>
              <w:right w:val="single" w:sz="4" w:space="0" w:color="auto"/>
            </w:tcBorders>
          </w:tcPr>
          <w:p w14:paraId="48042ED0" w14:textId="1A44539E" w:rsidR="00D10342" w:rsidRDefault="005A0594">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6384BDF2" w14:textId="77777777" w:rsidR="00D10342" w:rsidRDefault="00000000">
            <w:pPr>
              <w:spacing w:before="0"/>
              <w:rPr>
                <w:color w:val="000000" w:themeColor="text1"/>
                <w:sz w:val="28"/>
                <w:szCs w:val="28"/>
                <w:lang w:val="ru-RU"/>
              </w:rPr>
            </w:pPr>
            <w:r>
              <w:rPr>
                <w:color w:val="000000" w:themeColor="text1"/>
                <w:sz w:val="28"/>
                <w:szCs w:val="28"/>
                <w:lang w:val="ru-RU"/>
              </w:rPr>
              <w:t>Общество с ограниченной ответственность «МедГард»</w:t>
            </w:r>
          </w:p>
        </w:tc>
      </w:tr>
      <w:tr w:rsidR="00D10342" w:rsidRPr="00A017D6" w14:paraId="0BBD43F2" w14:textId="77777777">
        <w:tc>
          <w:tcPr>
            <w:tcW w:w="710" w:type="dxa"/>
            <w:tcBorders>
              <w:top w:val="single" w:sz="4" w:space="0" w:color="auto"/>
              <w:left w:val="single" w:sz="4" w:space="0" w:color="auto"/>
              <w:bottom w:val="single" w:sz="4" w:space="0" w:color="auto"/>
              <w:right w:val="single" w:sz="4" w:space="0" w:color="auto"/>
            </w:tcBorders>
          </w:tcPr>
          <w:p w14:paraId="7199CC06" w14:textId="77777777" w:rsidR="00D10342" w:rsidRDefault="00000000">
            <w:pPr>
              <w:spacing w:before="0"/>
              <w:rPr>
                <w:color w:val="000000" w:themeColor="text1"/>
                <w:sz w:val="28"/>
                <w:szCs w:val="28"/>
              </w:rPr>
            </w:pPr>
            <w:r>
              <w:rPr>
                <w:color w:val="000000" w:themeColor="text1"/>
                <w:sz w:val="28"/>
                <w:szCs w:val="28"/>
              </w:rPr>
              <w:t>22</w:t>
            </w:r>
          </w:p>
        </w:tc>
        <w:tc>
          <w:tcPr>
            <w:tcW w:w="3402" w:type="dxa"/>
            <w:tcBorders>
              <w:top w:val="single" w:sz="4" w:space="0" w:color="auto"/>
              <w:left w:val="single" w:sz="4" w:space="0" w:color="auto"/>
              <w:bottom w:val="single" w:sz="4" w:space="0" w:color="auto"/>
              <w:right w:val="single" w:sz="4" w:space="0" w:color="auto"/>
            </w:tcBorders>
          </w:tcPr>
          <w:p w14:paraId="34350395" w14:textId="5DEA3304" w:rsidR="00D10342" w:rsidRDefault="005A0594">
            <w:pPr>
              <w:spacing w:before="0"/>
              <w:rPr>
                <w:color w:val="000000" w:themeColor="text1"/>
                <w:sz w:val="28"/>
                <w:szCs w:val="28"/>
              </w:rPr>
            </w:pPr>
            <w:r>
              <w:rPr>
                <w:color w:val="000000" w:themeColor="text1"/>
                <w:sz w:val="28"/>
                <w:szCs w:val="28"/>
                <w:lang w:val="ru-RU"/>
              </w:rPr>
              <w:t>Г</w:t>
            </w:r>
            <w:proofErr w:type="spellStart"/>
            <w:r>
              <w:rPr>
                <w:color w:val="000000" w:themeColor="text1"/>
                <w:sz w:val="28"/>
                <w:szCs w:val="28"/>
              </w:rPr>
              <w:t>лавная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70D73947"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Самарской области «Тольяттинский дом – интернат для престарелых, инвалидов»</w:t>
            </w:r>
          </w:p>
        </w:tc>
      </w:tr>
      <w:tr w:rsidR="00D10342" w:rsidRPr="00A017D6" w14:paraId="2C2A8958" w14:textId="77777777">
        <w:tc>
          <w:tcPr>
            <w:tcW w:w="710" w:type="dxa"/>
            <w:tcBorders>
              <w:top w:val="single" w:sz="4" w:space="0" w:color="auto"/>
              <w:left w:val="single" w:sz="4" w:space="0" w:color="auto"/>
              <w:bottom w:val="single" w:sz="4" w:space="0" w:color="auto"/>
              <w:right w:val="single" w:sz="4" w:space="0" w:color="auto"/>
            </w:tcBorders>
          </w:tcPr>
          <w:p w14:paraId="76E444CC" w14:textId="77777777" w:rsidR="00D10342" w:rsidRDefault="00000000">
            <w:pPr>
              <w:spacing w:before="0"/>
              <w:rPr>
                <w:color w:val="000000" w:themeColor="text1"/>
                <w:sz w:val="28"/>
                <w:szCs w:val="28"/>
              </w:rPr>
            </w:pPr>
            <w:r>
              <w:rPr>
                <w:color w:val="000000" w:themeColor="text1"/>
                <w:sz w:val="28"/>
                <w:szCs w:val="28"/>
              </w:rPr>
              <w:t>23</w:t>
            </w:r>
          </w:p>
        </w:tc>
        <w:tc>
          <w:tcPr>
            <w:tcW w:w="3402" w:type="dxa"/>
            <w:tcBorders>
              <w:top w:val="single" w:sz="4" w:space="0" w:color="auto"/>
              <w:left w:val="single" w:sz="4" w:space="0" w:color="auto"/>
              <w:bottom w:val="single" w:sz="4" w:space="0" w:color="auto"/>
              <w:right w:val="single" w:sz="4" w:space="0" w:color="auto"/>
            </w:tcBorders>
          </w:tcPr>
          <w:p w14:paraId="2E30348E" w14:textId="22AC5D5B" w:rsidR="00D10342" w:rsidRDefault="005A0594">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палатная</w:t>
            </w:r>
            <w:proofErr w:type="spellEnd"/>
          </w:p>
        </w:tc>
        <w:tc>
          <w:tcPr>
            <w:tcW w:w="3827" w:type="dxa"/>
            <w:tcBorders>
              <w:top w:val="single" w:sz="4" w:space="0" w:color="auto"/>
              <w:left w:val="single" w:sz="4" w:space="0" w:color="auto"/>
              <w:bottom w:val="single" w:sz="4" w:space="0" w:color="auto"/>
              <w:right w:val="single" w:sz="4" w:space="0" w:color="auto"/>
            </w:tcBorders>
          </w:tcPr>
          <w:p w14:paraId="0A5CFB8A"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«Кинельская центральная районная больница»</w:t>
            </w:r>
          </w:p>
        </w:tc>
      </w:tr>
      <w:tr w:rsidR="00D10342" w:rsidRPr="00A017D6" w14:paraId="4DD18744" w14:textId="77777777">
        <w:tc>
          <w:tcPr>
            <w:tcW w:w="710" w:type="dxa"/>
            <w:tcBorders>
              <w:top w:val="single" w:sz="4" w:space="0" w:color="auto"/>
              <w:left w:val="single" w:sz="4" w:space="0" w:color="auto"/>
              <w:bottom w:val="single" w:sz="4" w:space="0" w:color="auto"/>
              <w:right w:val="single" w:sz="4" w:space="0" w:color="auto"/>
            </w:tcBorders>
          </w:tcPr>
          <w:p w14:paraId="76E3AEE3" w14:textId="77777777" w:rsidR="00D10342" w:rsidRDefault="00000000">
            <w:pPr>
              <w:spacing w:before="0"/>
              <w:rPr>
                <w:color w:val="000000" w:themeColor="text1"/>
                <w:sz w:val="28"/>
                <w:szCs w:val="28"/>
              </w:rPr>
            </w:pPr>
            <w:r>
              <w:rPr>
                <w:color w:val="000000" w:themeColor="text1"/>
                <w:sz w:val="28"/>
                <w:szCs w:val="28"/>
              </w:rPr>
              <w:t>24</w:t>
            </w:r>
          </w:p>
        </w:tc>
        <w:tc>
          <w:tcPr>
            <w:tcW w:w="3402" w:type="dxa"/>
            <w:tcBorders>
              <w:top w:val="single" w:sz="4" w:space="0" w:color="auto"/>
              <w:left w:val="single" w:sz="4" w:space="0" w:color="auto"/>
              <w:bottom w:val="single" w:sz="4" w:space="0" w:color="auto"/>
              <w:right w:val="single" w:sz="4" w:space="0" w:color="auto"/>
            </w:tcBorders>
          </w:tcPr>
          <w:p w14:paraId="17B923F7" w14:textId="3C09BEB2" w:rsidR="00D10342" w:rsidRDefault="005A0594">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по</w:t>
            </w:r>
            <w:proofErr w:type="spellEnd"/>
            <w:r>
              <w:rPr>
                <w:color w:val="000000" w:themeColor="text1"/>
                <w:sz w:val="28"/>
                <w:szCs w:val="28"/>
              </w:rPr>
              <w:t xml:space="preserve"> </w:t>
            </w:r>
            <w:proofErr w:type="spellStart"/>
            <w:r>
              <w:rPr>
                <w:color w:val="000000" w:themeColor="text1"/>
                <w:sz w:val="28"/>
                <w:szCs w:val="28"/>
              </w:rPr>
              <w:t>физиотерапии</w:t>
            </w:r>
            <w:proofErr w:type="spellEnd"/>
          </w:p>
        </w:tc>
        <w:tc>
          <w:tcPr>
            <w:tcW w:w="3827" w:type="dxa"/>
            <w:tcBorders>
              <w:top w:val="single" w:sz="4" w:space="0" w:color="auto"/>
              <w:left w:val="single" w:sz="4" w:space="0" w:color="auto"/>
              <w:bottom w:val="single" w:sz="4" w:space="0" w:color="auto"/>
              <w:right w:val="single" w:sz="4" w:space="0" w:color="auto"/>
            </w:tcBorders>
          </w:tcPr>
          <w:p w14:paraId="34A58AFB" w14:textId="77777777" w:rsidR="00D10342" w:rsidRDefault="00000000">
            <w:pPr>
              <w:spacing w:before="0"/>
              <w:rPr>
                <w:color w:val="000000" w:themeColor="text1"/>
                <w:sz w:val="28"/>
                <w:szCs w:val="28"/>
                <w:lang w:val="ru-RU"/>
              </w:rPr>
            </w:pPr>
            <w:r>
              <w:rPr>
                <w:color w:val="000000" w:themeColor="text1"/>
                <w:sz w:val="28"/>
                <w:szCs w:val="28"/>
                <w:lang w:val="ru-RU"/>
              </w:rPr>
              <w:t>Федеральное государственное бюджетное учреждение здравоохранения «Медицинский реабилитационный центр «Сергиевские минеральные воды» Федерального медико – биологического агенства»</w:t>
            </w:r>
          </w:p>
        </w:tc>
      </w:tr>
      <w:tr w:rsidR="00D10342" w:rsidRPr="00A017D6" w14:paraId="0DDC4426" w14:textId="77777777">
        <w:tc>
          <w:tcPr>
            <w:tcW w:w="710" w:type="dxa"/>
            <w:tcBorders>
              <w:top w:val="single" w:sz="4" w:space="0" w:color="auto"/>
              <w:left w:val="single" w:sz="4" w:space="0" w:color="auto"/>
              <w:bottom w:val="single" w:sz="4" w:space="0" w:color="auto"/>
              <w:right w:val="single" w:sz="4" w:space="0" w:color="auto"/>
            </w:tcBorders>
          </w:tcPr>
          <w:p w14:paraId="7A3F0B80" w14:textId="77777777" w:rsidR="00D10342" w:rsidRDefault="00000000">
            <w:pPr>
              <w:spacing w:before="0"/>
              <w:rPr>
                <w:color w:val="000000" w:themeColor="text1"/>
                <w:sz w:val="28"/>
                <w:szCs w:val="28"/>
              </w:rPr>
            </w:pPr>
            <w:r>
              <w:rPr>
                <w:color w:val="000000" w:themeColor="text1"/>
                <w:sz w:val="28"/>
                <w:szCs w:val="28"/>
              </w:rPr>
              <w:t>25</w:t>
            </w:r>
          </w:p>
        </w:tc>
        <w:tc>
          <w:tcPr>
            <w:tcW w:w="3402" w:type="dxa"/>
            <w:tcBorders>
              <w:top w:val="single" w:sz="4" w:space="0" w:color="auto"/>
              <w:left w:val="single" w:sz="4" w:space="0" w:color="auto"/>
              <w:bottom w:val="single" w:sz="4" w:space="0" w:color="auto"/>
              <w:right w:val="single" w:sz="4" w:space="0" w:color="auto"/>
            </w:tcBorders>
          </w:tcPr>
          <w:p w14:paraId="5FA9187F" w14:textId="6EE9EFE9" w:rsidR="00D10342" w:rsidRDefault="005A0594">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751DA8A9" w14:textId="77777777" w:rsidR="00D10342" w:rsidRDefault="00000000">
            <w:pPr>
              <w:spacing w:before="0"/>
              <w:rPr>
                <w:color w:val="000000" w:themeColor="text1"/>
                <w:sz w:val="28"/>
                <w:szCs w:val="28"/>
                <w:lang w:val="ru-RU"/>
              </w:rPr>
            </w:pPr>
            <w:r>
              <w:rPr>
                <w:color w:val="000000" w:themeColor="text1"/>
                <w:sz w:val="28"/>
                <w:szCs w:val="28"/>
                <w:lang w:val="ru-RU"/>
              </w:rPr>
              <w:t xml:space="preserve">Федеральное государственное бюджетное образовательное учреждение высшего образования «Самарский государственный медицинский университет» </w:t>
            </w:r>
            <w:r>
              <w:rPr>
                <w:color w:val="000000" w:themeColor="text1"/>
                <w:sz w:val="28"/>
                <w:szCs w:val="28"/>
                <w:lang w:val="ru-RU"/>
              </w:rPr>
              <w:lastRenderedPageBreak/>
              <w:t>Министерства здравоохранения Российской Федерации</w:t>
            </w:r>
          </w:p>
        </w:tc>
      </w:tr>
      <w:tr w:rsidR="00D10342" w:rsidRPr="00A017D6" w14:paraId="1DA6F385" w14:textId="77777777">
        <w:tc>
          <w:tcPr>
            <w:tcW w:w="710" w:type="dxa"/>
            <w:tcBorders>
              <w:top w:val="single" w:sz="4" w:space="0" w:color="auto"/>
              <w:left w:val="single" w:sz="4" w:space="0" w:color="auto"/>
              <w:bottom w:val="single" w:sz="4" w:space="0" w:color="auto"/>
              <w:right w:val="single" w:sz="4" w:space="0" w:color="auto"/>
            </w:tcBorders>
          </w:tcPr>
          <w:p w14:paraId="562F16E2" w14:textId="77777777" w:rsidR="00D10342" w:rsidRDefault="00000000">
            <w:pPr>
              <w:spacing w:before="0"/>
              <w:rPr>
                <w:color w:val="000000" w:themeColor="text1"/>
                <w:sz w:val="28"/>
                <w:szCs w:val="28"/>
              </w:rPr>
            </w:pPr>
            <w:r>
              <w:rPr>
                <w:color w:val="000000" w:themeColor="text1"/>
                <w:sz w:val="28"/>
                <w:szCs w:val="28"/>
              </w:rPr>
              <w:lastRenderedPageBreak/>
              <w:t>26</w:t>
            </w:r>
          </w:p>
        </w:tc>
        <w:tc>
          <w:tcPr>
            <w:tcW w:w="3402" w:type="dxa"/>
            <w:tcBorders>
              <w:top w:val="single" w:sz="4" w:space="0" w:color="auto"/>
              <w:left w:val="single" w:sz="4" w:space="0" w:color="auto"/>
              <w:bottom w:val="single" w:sz="4" w:space="0" w:color="auto"/>
              <w:right w:val="single" w:sz="4" w:space="0" w:color="auto"/>
            </w:tcBorders>
          </w:tcPr>
          <w:p w14:paraId="678DB4F7" w14:textId="31ADDF65" w:rsidR="00D10342" w:rsidRDefault="005A0594">
            <w:pPr>
              <w:spacing w:before="0"/>
              <w:rPr>
                <w:color w:val="000000" w:themeColor="text1"/>
                <w:sz w:val="28"/>
                <w:szCs w:val="28"/>
                <w:lang w:val="ru-RU"/>
              </w:rPr>
            </w:pPr>
            <w:r>
              <w:rPr>
                <w:color w:val="000000" w:themeColor="text1"/>
                <w:sz w:val="28"/>
                <w:szCs w:val="28"/>
                <w:lang w:val="ru-RU"/>
              </w:rPr>
              <w:t>Фельдшер скорой медицинской помощи в штате выездной бригады</w:t>
            </w:r>
          </w:p>
        </w:tc>
        <w:tc>
          <w:tcPr>
            <w:tcW w:w="3827" w:type="dxa"/>
            <w:tcBorders>
              <w:top w:val="single" w:sz="4" w:space="0" w:color="auto"/>
              <w:left w:val="single" w:sz="4" w:space="0" w:color="auto"/>
              <w:bottom w:val="single" w:sz="4" w:space="0" w:color="auto"/>
              <w:right w:val="single" w:sz="4" w:space="0" w:color="auto"/>
            </w:tcBorders>
          </w:tcPr>
          <w:p w14:paraId="426451E7"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«Самарская городская станция скорой медицинской помощи»</w:t>
            </w:r>
          </w:p>
        </w:tc>
      </w:tr>
      <w:tr w:rsidR="00D10342" w:rsidRPr="00A017D6" w14:paraId="3EA4DAC6" w14:textId="77777777">
        <w:tc>
          <w:tcPr>
            <w:tcW w:w="710" w:type="dxa"/>
            <w:tcBorders>
              <w:top w:val="single" w:sz="4" w:space="0" w:color="auto"/>
              <w:left w:val="single" w:sz="4" w:space="0" w:color="auto"/>
              <w:bottom w:val="single" w:sz="4" w:space="0" w:color="auto"/>
              <w:right w:val="single" w:sz="4" w:space="0" w:color="auto"/>
            </w:tcBorders>
          </w:tcPr>
          <w:p w14:paraId="28D8FEAC" w14:textId="77777777" w:rsidR="00D10342" w:rsidRDefault="00000000">
            <w:pPr>
              <w:spacing w:before="0"/>
              <w:rPr>
                <w:color w:val="000000" w:themeColor="text1"/>
                <w:sz w:val="28"/>
                <w:szCs w:val="28"/>
              </w:rPr>
            </w:pPr>
            <w:r>
              <w:rPr>
                <w:color w:val="000000" w:themeColor="text1"/>
                <w:sz w:val="28"/>
                <w:szCs w:val="28"/>
              </w:rPr>
              <w:t>27</w:t>
            </w:r>
          </w:p>
        </w:tc>
        <w:tc>
          <w:tcPr>
            <w:tcW w:w="3402" w:type="dxa"/>
            <w:tcBorders>
              <w:top w:val="single" w:sz="4" w:space="0" w:color="auto"/>
              <w:left w:val="single" w:sz="4" w:space="0" w:color="auto"/>
              <w:bottom w:val="single" w:sz="4" w:space="0" w:color="auto"/>
              <w:right w:val="single" w:sz="4" w:space="0" w:color="auto"/>
            </w:tcBorders>
          </w:tcPr>
          <w:p w14:paraId="27AEDFA8" w14:textId="5987D0D9" w:rsidR="00D10342" w:rsidRDefault="005A0594">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7AC6FB55"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«Самарский областной клинический наркологический диспансер»</w:t>
            </w:r>
          </w:p>
        </w:tc>
      </w:tr>
      <w:tr w:rsidR="00D10342" w:rsidRPr="00A017D6" w14:paraId="29F3289B" w14:textId="77777777">
        <w:tc>
          <w:tcPr>
            <w:tcW w:w="710" w:type="dxa"/>
            <w:tcBorders>
              <w:top w:val="single" w:sz="4" w:space="0" w:color="auto"/>
              <w:left w:val="single" w:sz="4" w:space="0" w:color="auto"/>
              <w:bottom w:val="single" w:sz="4" w:space="0" w:color="auto"/>
              <w:right w:val="single" w:sz="4" w:space="0" w:color="auto"/>
            </w:tcBorders>
          </w:tcPr>
          <w:p w14:paraId="5569B12D" w14:textId="77777777" w:rsidR="00D10342" w:rsidRDefault="00000000">
            <w:pPr>
              <w:spacing w:before="0"/>
              <w:rPr>
                <w:color w:val="000000" w:themeColor="text1"/>
                <w:sz w:val="28"/>
                <w:szCs w:val="28"/>
              </w:rPr>
            </w:pPr>
            <w:r>
              <w:rPr>
                <w:color w:val="000000" w:themeColor="text1"/>
                <w:sz w:val="28"/>
                <w:szCs w:val="28"/>
              </w:rPr>
              <w:t>28</w:t>
            </w:r>
          </w:p>
        </w:tc>
        <w:tc>
          <w:tcPr>
            <w:tcW w:w="3402" w:type="dxa"/>
            <w:tcBorders>
              <w:top w:val="single" w:sz="4" w:space="0" w:color="auto"/>
              <w:left w:val="single" w:sz="4" w:space="0" w:color="auto"/>
              <w:bottom w:val="single" w:sz="4" w:space="0" w:color="auto"/>
              <w:right w:val="single" w:sz="4" w:space="0" w:color="auto"/>
            </w:tcBorders>
          </w:tcPr>
          <w:p w14:paraId="52BEDD9E" w14:textId="78157F27" w:rsidR="00D10342" w:rsidRDefault="005A0594">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7F48E12B" w14:textId="77777777" w:rsidR="00D10342" w:rsidRDefault="00000000">
            <w:pPr>
              <w:spacing w:before="0"/>
              <w:rPr>
                <w:color w:val="000000" w:themeColor="text1"/>
                <w:sz w:val="28"/>
                <w:szCs w:val="28"/>
                <w:lang w:val="ru-RU"/>
              </w:rPr>
            </w:pPr>
            <w:r>
              <w:rPr>
                <w:color w:val="000000" w:themeColor="text1"/>
                <w:sz w:val="28"/>
                <w:szCs w:val="28"/>
                <w:lang w:val="ru-RU"/>
              </w:rPr>
              <w:t>Частное учреждение здравоохранения «Клиническая больница «РЖД – Медицина» города Самара</w:t>
            </w:r>
          </w:p>
        </w:tc>
      </w:tr>
      <w:tr w:rsidR="00D10342" w:rsidRPr="00A017D6" w14:paraId="1D745A14" w14:textId="77777777">
        <w:tc>
          <w:tcPr>
            <w:tcW w:w="710" w:type="dxa"/>
            <w:tcBorders>
              <w:top w:val="single" w:sz="4" w:space="0" w:color="auto"/>
              <w:left w:val="single" w:sz="4" w:space="0" w:color="auto"/>
              <w:bottom w:val="single" w:sz="4" w:space="0" w:color="auto"/>
              <w:right w:val="single" w:sz="4" w:space="0" w:color="auto"/>
            </w:tcBorders>
          </w:tcPr>
          <w:p w14:paraId="7069910E" w14:textId="77777777" w:rsidR="00D10342" w:rsidRDefault="00000000">
            <w:pPr>
              <w:spacing w:before="0"/>
              <w:rPr>
                <w:color w:val="000000" w:themeColor="text1"/>
                <w:sz w:val="28"/>
                <w:szCs w:val="28"/>
              </w:rPr>
            </w:pPr>
            <w:r>
              <w:rPr>
                <w:color w:val="000000" w:themeColor="text1"/>
                <w:sz w:val="28"/>
                <w:szCs w:val="28"/>
              </w:rPr>
              <w:t>29</w:t>
            </w:r>
          </w:p>
        </w:tc>
        <w:tc>
          <w:tcPr>
            <w:tcW w:w="3402" w:type="dxa"/>
            <w:tcBorders>
              <w:top w:val="single" w:sz="4" w:space="0" w:color="auto"/>
              <w:left w:val="single" w:sz="4" w:space="0" w:color="auto"/>
              <w:bottom w:val="single" w:sz="4" w:space="0" w:color="auto"/>
              <w:right w:val="single" w:sz="4" w:space="0" w:color="auto"/>
            </w:tcBorders>
          </w:tcPr>
          <w:p w14:paraId="1CEEC29F" w14:textId="22EF9C8F" w:rsidR="00D10342" w:rsidRDefault="005A0594">
            <w:pPr>
              <w:spacing w:before="0"/>
              <w:rPr>
                <w:color w:val="000000" w:themeColor="text1"/>
                <w:sz w:val="28"/>
                <w:szCs w:val="28"/>
              </w:rPr>
            </w:pPr>
            <w:r>
              <w:rPr>
                <w:color w:val="000000" w:themeColor="text1"/>
                <w:sz w:val="28"/>
                <w:szCs w:val="28"/>
                <w:lang w:val="ru-RU"/>
              </w:rPr>
              <w:t>С</w:t>
            </w:r>
            <w:proofErr w:type="spellStart"/>
            <w:r>
              <w:rPr>
                <w:color w:val="000000" w:themeColor="text1"/>
                <w:sz w:val="28"/>
                <w:szCs w:val="28"/>
              </w:rPr>
              <w:t>таршая</w:t>
            </w:r>
            <w:proofErr w:type="spellEnd"/>
            <w:r>
              <w:rPr>
                <w:color w:val="000000" w:themeColor="text1"/>
                <w:sz w:val="28"/>
                <w:szCs w:val="28"/>
              </w:rPr>
              <w:t xml:space="preserve"> </w:t>
            </w:r>
            <w:proofErr w:type="spellStart"/>
            <w:r>
              <w:rPr>
                <w:color w:val="000000" w:themeColor="text1"/>
                <w:sz w:val="28"/>
                <w:szCs w:val="28"/>
              </w:rPr>
              <w:t>медицинская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p>
        </w:tc>
        <w:tc>
          <w:tcPr>
            <w:tcW w:w="3827" w:type="dxa"/>
            <w:tcBorders>
              <w:top w:val="single" w:sz="4" w:space="0" w:color="auto"/>
              <w:left w:val="single" w:sz="4" w:space="0" w:color="auto"/>
              <w:bottom w:val="single" w:sz="4" w:space="0" w:color="auto"/>
              <w:right w:val="single" w:sz="4" w:space="0" w:color="auto"/>
            </w:tcBorders>
          </w:tcPr>
          <w:p w14:paraId="0EACFD0B"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«Самарская городская поликлиника №2»</w:t>
            </w:r>
          </w:p>
        </w:tc>
      </w:tr>
      <w:tr w:rsidR="00D10342" w:rsidRPr="00A017D6" w14:paraId="7E8643CA" w14:textId="77777777">
        <w:tc>
          <w:tcPr>
            <w:tcW w:w="710" w:type="dxa"/>
            <w:tcBorders>
              <w:top w:val="single" w:sz="4" w:space="0" w:color="auto"/>
              <w:left w:val="single" w:sz="4" w:space="0" w:color="auto"/>
              <w:bottom w:val="single" w:sz="4" w:space="0" w:color="auto"/>
              <w:right w:val="single" w:sz="4" w:space="0" w:color="auto"/>
            </w:tcBorders>
          </w:tcPr>
          <w:p w14:paraId="13B064E5" w14:textId="77777777" w:rsidR="00D10342" w:rsidRDefault="00000000">
            <w:pPr>
              <w:spacing w:before="0"/>
              <w:rPr>
                <w:color w:val="000000" w:themeColor="text1"/>
                <w:sz w:val="28"/>
                <w:szCs w:val="28"/>
              </w:rPr>
            </w:pPr>
            <w:r>
              <w:rPr>
                <w:color w:val="000000" w:themeColor="text1"/>
                <w:sz w:val="28"/>
                <w:szCs w:val="28"/>
              </w:rPr>
              <w:t>30</w:t>
            </w:r>
          </w:p>
        </w:tc>
        <w:tc>
          <w:tcPr>
            <w:tcW w:w="3402" w:type="dxa"/>
            <w:tcBorders>
              <w:top w:val="single" w:sz="4" w:space="0" w:color="auto"/>
              <w:left w:val="single" w:sz="4" w:space="0" w:color="auto"/>
              <w:bottom w:val="single" w:sz="4" w:space="0" w:color="auto"/>
              <w:right w:val="single" w:sz="4" w:space="0" w:color="auto"/>
            </w:tcBorders>
          </w:tcPr>
          <w:p w14:paraId="711B5E6F" w14:textId="40ADD526" w:rsidR="00D10342" w:rsidRDefault="005A0594">
            <w:pPr>
              <w:spacing w:before="0"/>
              <w:rPr>
                <w:color w:val="000000" w:themeColor="text1"/>
                <w:sz w:val="28"/>
                <w:szCs w:val="28"/>
              </w:rPr>
            </w:pPr>
            <w:r>
              <w:rPr>
                <w:color w:val="000000" w:themeColor="text1"/>
                <w:sz w:val="28"/>
                <w:szCs w:val="28"/>
                <w:lang w:val="ru-RU"/>
              </w:rPr>
              <w:t>М</w:t>
            </w:r>
            <w:proofErr w:type="spellStart"/>
            <w:r>
              <w:rPr>
                <w:color w:val="000000" w:themeColor="text1"/>
                <w:sz w:val="28"/>
                <w:szCs w:val="28"/>
              </w:rPr>
              <w:t>едицинская</w:t>
            </w:r>
            <w:proofErr w:type="spellEnd"/>
            <w:r>
              <w:rPr>
                <w:color w:val="000000" w:themeColor="text1"/>
                <w:sz w:val="28"/>
                <w:szCs w:val="28"/>
              </w:rPr>
              <w:t xml:space="preserve"> </w:t>
            </w:r>
            <w:proofErr w:type="spellStart"/>
            <w:r>
              <w:rPr>
                <w:color w:val="000000" w:themeColor="text1"/>
                <w:sz w:val="28"/>
                <w:szCs w:val="28"/>
              </w:rPr>
              <w:t>сестра</w:t>
            </w:r>
            <w:proofErr w:type="spellEnd"/>
            <w:r>
              <w:rPr>
                <w:color w:val="000000" w:themeColor="text1"/>
                <w:sz w:val="28"/>
                <w:szCs w:val="28"/>
              </w:rPr>
              <w:t xml:space="preserve"> </w:t>
            </w:r>
            <w:proofErr w:type="spellStart"/>
            <w:r>
              <w:rPr>
                <w:color w:val="000000" w:themeColor="text1"/>
                <w:sz w:val="28"/>
                <w:szCs w:val="28"/>
              </w:rPr>
              <w:t>палатная</w:t>
            </w:r>
            <w:proofErr w:type="spellEnd"/>
            <w:r>
              <w:rPr>
                <w:color w:val="000000" w:themeColor="text1"/>
                <w:sz w:val="28"/>
                <w:szCs w:val="28"/>
              </w:rPr>
              <w:t xml:space="preserve"> (</w:t>
            </w:r>
            <w:proofErr w:type="spellStart"/>
            <w:r>
              <w:rPr>
                <w:color w:val="000000" w:themeColor="text1"/>
                <w:sz w:val="28"/>
                <w:szCs w:val="28"/>
              </w:rPr>
              <w:t>постовая</w:t>
            </w:r>
            <w:proofErr w:type="spellEnd"/>
            <w:r>
              <w:rPr>
                <w:color w:val="000000" w:themeColor="text1"/>
                <w:sz w:val="28"/>
                <w:szCs w:val="28"/>
              </w:rPr>
              <w:t>)</w:t>
            </w:r>
          </w:p>
        </w:tc>
        <w:tc>
          <w:tcPr>
            <w:tcW w:w="3827" w:type="dxa"/>
            <w:tcBorders>
              <w:top w:val="single" w:sz="4" w:space="0" w:color="auto"/>
              <w:left w:val="single" w:sz="4" w:space="0" w:color="auto"/>
              <w:bottom w:val="single" w:sz="4" w:space="0" w:color="auto"/>
              <w:right w:val="single" w:sz="4" w:space="0" w:color="auto"/>
            </w:tcBorders>
          </w:tcPr>
          <w:p w14:paraId="4202BFD6" w14:textId="77777777" w:rsidR="00D10342" w:rsidRDefault="00000000">
            <w:pPr>
              <w:spacing w:before="0"/>
              <w:rPr>
                <w:color w:val="000000" w:themeColor="text1"/>
                <w:sz w:val="28"/>
                <w:szCs w:val="28"/>
                <w:lang w:val="ru-RU"/>
              </w:rPr>
            </w:pPr>
            <w:r>
              <w:rPr>
                <w:color w:val="000000" w:themeColor="text1"/>
                <w:sz w:val="28"/>
                <w:szCs w:val="28"/>
                <w:lang w:val="ru-RU"/>
              </w:rPr>
              <w:t>Государственное бюджетное учреждение здравоохранения Самарской области «Тольяттинская городская клиническая больница №5»</w:t>
            </w:r>
          </w:p>
        </w:tc>
      </w:tr>
    </w:tbl>
    <w:p w14:paraId="6966E7A1" w14:textId="77777777" w:rsidR="00425A6F" w:rsidRDefault="00425A6F">
      <w:pPr>
        <w:jc w:val="center"/>
        <w:rPr>
          <w:b/>
          <w:color w:val="000000" w:themeColor="text1"/>
          <w:sz w:val="28"/>
          <w:szCs w:val="28"/>
          <w:lang w:val="ru-RU"/>
        </w:rPr>
      </w:pPr>
    </w:p>
    <w:p w14:paraId="7FE38E6C" w14:textId="1446563C" w:rsidR="00D10342" w:rsidRDefault="00000000">
      <w:pPr>
        <w:jc w:val="center"/>
        <w:rPr>
          <w:b/>
          <w:color w:val="000000" w:themeColor="text1"/>
          <w:sz w:val="28"/>
          <w:szCs w:val="28"/>
          <w:lang w:val="ru-RU"/>
        </w:rPr>
      </w:pPr>
      <w:r>
        <w:rPr>
          <w:b/>
          <w:color w:val="000000" w:themeColor="text1"/>
          <w:sz w:val="28"/>
          <w:szCs w:val="28"/>
          <w:lang w:val="ru-RU"/>
        </w:rPr>
        <w:t>Данные по конкурсам 2025 года</w:t>
      </w:r>
    </w:p>
    <w:p w14:paraId="57DBB0C1" w14:textId="77777777" w:rsidR="00D10342" w:rsidRDefault="00D10342">
      <w:pPr>
        <w:jc w:val="center"/>
        <w:rPr>
          <w:b/>
          <w:color w:val="000000" w:themeColor="text1"/>
          <w:sz w:val="28"/>
          <w:szCs w:val="28"/>
          <w:lang w:val="ru-RU"/>
        </w:rPr>
      </w:pPr>
    </w:p>
    <w:p w14:paraId="2218CF21" w14:textId="77777777" w:rsidR="00D10342" w:rsidRDefault="00000000">
      <w:pPr>
        <w:pStyle w:val="aff2"/>
        <w:spacing w:before="0"/>
        <w:ind w:left="0"/>
        <w:jc w:val="center"/>
        <w:rPr>
          <w:rFonts w:cs="Times New Roman"/>
          <w:color w:val="000000" w:themeColor="text1"/>
          <w:sz w:val="28"/>
          <w:szCs w:val="28"/>
          <w:lang w:val="ru-RU"/>
        </w:rPr>
      </w:pPr>
      <w:r>
        <w:rPr>
          <w:rFonts w:cs="Times New Roman"/>
          <w:b/>
          <w:color w:val="000000" w:themeColor="text1"/>
          <w:sz w:val="28"/>
          <w:szCs w:val="28"/>
          <w:lang w:val="ru-RU"/>
        </w:rPr>
        <w:t>Победители</w:t>
      </w:r>
      <w:r>
        <w:rPr>
          <w:rFonts w:cs="Times New Roman"/>
          <w:color w:val="000000" w:themeColor="text1"/>
          <w:sz w:val="28"/>
          <w:szCs w:val="28"/>
          <w:lang w:val="ru-RU"/>
        </w:rPr>
        <w:t xml:space="preserve">   регионального отраслевого трудового конкурса</w:t>
      </w:r>
    </w:p>
    <w:p w14:paraId="2CCEF7DC" w14:textId="77777777" w:rsidR="00D10342" w:rsidRDefault="00000000">
      <w:pPr>
        <w:pStyle w:val="aff2"/>
        <w:spacing w:before="0"/>
        <w:ind w:left="0"/>
        <w:jc w:val="center"/>
        <w:rPr>
          <w:rFonts w:cs="Times New Roman"/>
          <w:color w:val="000000" w:themeColor="text1"/>
          <w:sz w:val="28"/>
          <w:szCs w:val="28"/>
          <w:lang w:val="ru-RU"/>
        </w:rPr>
      </w:pPr>
      <w:r>
        <w:rPr>
          <w:rFonts w:cs="Times New Roman"/>
          <w:color w:val="000000" w:themeColor="text1"/>
          <w:sz w:val="28"/>
          <w:szCs w:val="28"/>
          <w:lang w:val="ru-RU"/>
        </w:rPr>
        <w:t>«Профессионал года» по направлению «Здравоохранение» в 2025 году</w:t>
      </w:r>
    </w:p>
    <w:p w14:paraId="1B0788B8" w14:textId="77777777" w:rsidR="00D10342" w:rsidRDefault="00D10342">
      <w:pPr>
        <w:pStyle w:val="aff2"/>
        <w:spacing w:before="0"/>
        <w:ind w:left="0"/>
        <w:jc w:val="center"/>
        <w:rPr>
          <w:rFonts w:cs="Times New Roman"/>
          <w:color w:val="FF0000"/>
          <w:sz w:val="28"/>
          <w:szCs w:val="28"/>
          <w:lang w:val="ru-RU"/>
        </w:rPr>
      </w:pPr>
    </w:p>
    <w:p w14:paraId="0B14AD80" w14:textId="77777777"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i/>
          <w:color w:val="000000" w:themeColor="text1"/>
          <w:sz w:val="28"/>
          <w:szCs w:val="28"/>
          <w:lang w:val="ru-RU"/>
        </w:rPr>
        <w:t>«Лучший лаборант»:</w:t>
      </w:r>
    </w:p>
    <w:p w14:paraId="3350B2E2"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старший фельдшер-лаборант ГБУЗ СО «Самарская городская клиническая больница №2 имени Н.А.Семашко»</w:t>
      </w:r>
    </w:p>
    <w:p w14:paraId="39EB6876" w14:textId="77777777"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i/>
          <w:color w:val="000000" w:themeColor="text1"/>
          <w:sz w:val="28"/>
          <w:szCs w:val="28"/>
          <w:lang w:val="ru-RU"/>
        </w:rPr>
        <w:t>«Лучший фельдшер»</w:t>
      </w:r>
    </w:p>
    <w:p w14:paraId="171340F9"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заведующий фельдшерско – акушерским пунктом - акушерка ГБУЗ СО «Волжская районная клиническая больница»</w:t>
      </w:r>
    </w:p>
    <w:p w14:paraId="58B05C95" w14:textId="77777777"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i/>
          <w:color w:val="000000" w:themeColor="text1"/>
          <w:sz w:val="28"/>
          <w:szCs w:val="28"/>
          <w:lang w:val="ru-RU"/>
        </w:rPr>
        <w:t>«Лучшая медицинская сестра»:</w:t>
      </w:r>
    </w:p>
    <w:p w14:paraId="00DCAEF4"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старшая медицинская сестра  ГБУЗ СО  «Кинель – Черкасская центральная районная больница»</w:t>
      </w:r>
    </w:p>
    <w:p w14:paraId="2D306C8E" w14:textId="77777777" w:rsidR="00D10342" w:rsidRDefault="00D10342">
      <w:pPr>
        <w:pStyle w:val="aff2"/>
        <w:spacing w:before="0"/>
        <w:ind w:left="1080"/>
        <w:jc w:val="left"/>
        <w:rPr>
          <w:color w:val="000000" w:themeColor="text1"/>
          <w:sz w:val="28"/>
          <w:szCs w:val="28"/>
          <w:lang w:val="ru-RU"/>
        </w:rPr>
      </w:pPr>
    </w:p>
    <w:p w14:paraId="26659633" w14:textId="77777777" w:rsidR="00425A6F" w:rsidRDefault="00425A6F">
      <w:pPr>
        <w:pStyle w:val="aff2"/>
        <w:spacing w:before="0"/>
        <w:ind w:left="1080"/>
        <w:jc w:val="left"/>
        <w:rPr>
          <w:color w:val="000000" w:themeColor="text1"/>
          <w:sz w:val="28"/>
          <w:szCs w:val="28"/>
          <w:lang w:val="ru-RU"/>
        </w:rPr>
      </w:pPr>
    </w:p>
    <w:p w14:paraId="35C159FB" w14:textId="77777777" w:rsidR="00D10342" w:rsidRDefault="00000000">
      <w:pPr>
        <w:spacing w:before="0"/>
        <w:jc w:val="center"/>
        <w:rPr>
          <w:b/>
          <w:color w:val="000000" w:themeColor="text1"/>
          <w:sz w:val="28"/>
          <w:szCs w:val="28"/>
          <w:lang w:val="ru-RU"/>
        </w:rPr>
      </w:pPr>
      <w:r>
        <w:rPr>
          <w:b/>
          <w:color w:val="000000" w:themeColor="text1"/>
          <w:sz w:val="28"/>
          <w:szCs w:val="28"/>
          <w:lang w:val="ru-RU"/>
        </w:rPr>
        <w:t xml:space="preserve">Призеры </w:t>
      </w:r>
      <w:r>
        <w:rPr>
          <w:color w:val="000000" w:themeColor="text1"/>
          <w:sz w:val="28"/>
          <w:szCs w:val="28"/>
          <w:lang w:val="ru-RU"/>
        </w:rPr>
        <w:t xml:space="preserve">регионального отраслевого трудового конкурса «Профессионал года» по направлению «Здравоохранение» в 2025 году по </w:t>
      </w:r>
      <w:r>
        <w:rPr>
          <w:bCs/>
          <w:color w:val="000000" w:themeColor="text1"/>
          <w:sz w:val="28"/>
          <w:szCs w:val="28"/>
          <w:lang w:val="ru-RU"/>
        </w:rPr>
        <w:t>Самарской региональной общественной организации медицинских сестер награждены</w:t>
      </w:r>
      <w:r>
        <w:rPr>
          <w:b/>
          <w:color w:val="000000" w:themeColor="text1"/>
          <w:sz w:val="28"/>
          <w:szCs w:val="28"/>
          <w:lang w:val="ru-RU"/>
        </w:rPr>
        <w:t xml:space="preserve"> </w:t>
      </w:r>
    </w:p>
    <w:p w14:paraId="55A5C1B8" w14:textId="77777777" w:rsidR="00D10342" w:rsidRDefault="00000000">
      <w:pPr>
        <w:spacing w:before="0"/>
        <w:jc w:val="center"/>
        <w:rPr>
          <w:b/>
          <w:bCs/>
          <w:color w:val="000000" w:themeColor="text1"/>
          <w:sz w:val="28"/>
          <w:szCs w:val="28"/>
          <w:lang w:val="ru-RU"/>
        </w:rPr>
      </w:pPr>
      <w:r>
        <w:rPr>
          <w:b/>
          <w:color w:val="000000" w:themeColor="text1"/>
          <w:sz w:val="28"/>
          <w:szCs w:val="28"/>
          <w:lang w:val="ru-RU"/>
        </w:rPr>
        <w:t xml:space="preserve">Почетной грамотой СРООМС, </w:t>
      </w:r>
      <w:r>
        <w:rPr>
          <w:b/>
          <w:bCs/>
          <w:color w:val="000000" w:themeColor="text1"/>
          <w:sz w:val="28"/>
          <w:szCs w:val="28"/>
          <w:lang w:val="ru-RU"/>
        </w:rPr>
        <w:t>статуэткой и денежной премией:</w:t>
      </w:r>
    </w:p>
    <w:p w14:paraId="53059598" w14:textId="77777777" w:rsidR="00D10342" w:rsidRDefault="00D10342">
      <w:pPr>
        <w:spacing w:before="0"/>
        <w:jc w:val="center"/>
        <w:rPr>
          <w:b/>
          <w:bCs/>
          <w:color w:val="000000" w:themeColor="text1"/>
          <w:sz w:val="28"/>
          <w:szCs w:val="28"/>
          <w:lang w:val="ru-RU"/>
        </w:rPr>
      </w:pPr>
    </w:p>
    <w:p w14:paraId="0978E7FE" w14:textId="77777777" w:rsidR="00425A6F" w:rsidRDefault="00425A6F">
      <w:pPr>
        <w:spacing w:before="0"/>
        <w:ind w:firstLine="708"/>
        <w:jc w:val="left"/>
        <w:rPr>
          <w:color w:val="000000" w:themeColor="text1"/>
          <w:sz w:val="28"/>
          <w:szCs w:val="28"/>
          <w:lang w:val="ru-RU"/>
        </w:rPr>
      </w:pPr>
    </w:p>
    <w:p w14:paraId="0F4D0136" w14:textId="77777777" w:rsidR="00425A6F" w:rsidRDefault="00425A6F">
      <w:pPr>
        <w:spacing w:before="0"/>
        <w:ind w:firstLine="708"/>
        <w:jc w:val="left"/>
        <w:rPr>
          <w:color w:val="000000" w:themeColor="text1"/>
          <w:sz w:val="28"/>
          <w:szCs w:val="28"/>
          <w:lang w:val="ru-RU"/>
        </w:rPr>
      </w:pPr>
    </w:p>
    <w:p w14:paraId="1848DBB0" w14:textId="7E68A348"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b/>
          <w:bCs/>
          <w:i/>
          <w:color w:val="000000" w:themeColor="text1"/>
          <w:sz w:val="28"/>
          <w:szCs w:val="28"/>
          <w:lang w:val="ru-RU"/>
        </w:rPr>
        <w:t>«Лучшая медицинская сестра»:</w:t>
      </w:r>
    </w:p>
    <w:p w14:paraId="3E209EE4"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старшая медицинская сестра ГБУЗ  СО «Похвистневская центральная районная больница» - 2 место</w:t>
      </w:r>
    </w:p>
    <w:p w14:paraId="047C7443"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старшая медицинская сестра ГБУЗ СО «Волжская районная клиническая больница» - 3 место</w:t>
      </w:r>
    </w:p>
    <w:p w14:paraId="3584E33D"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старшая медицинская сестра ГБУЗ «Самарский областной клинический противотуберкулезный диспансер имени Н.В.Постникова» - 3 место</w:t>
      </w:r>
    </w:p>
    <w:p w14:paraId="460E7E24" w14:textId="77777777" w:rsidR="00D10342" w:rsidRDefault="00D10342">
      <w:pPr>
        <w:pStyle w:val="aff2"/>
        <w:spacing w:before="0"/>
        <w:ind w:left="1080"/>
        <w:jc w:val="left"/>
        <w:rPr>
          <w:color w:val="FF0000"/>
          <w:sz w:val="28"/>
          <w:szCs w:val="28"/>
          <w:lang w:val="ru-RU"/>
        </w:rPr>
      </w:pPr>
    </w:p>
    <w:p w14:paraId="350A02E5" w14:textId="77777777" w:rsidR="00D10342" w:rsidRDefault="00000000">
      <w:pPr>
        <w:spacing w:before="0"/>
        <w:jc w:val="left"/>
        <w:rPr>
          <w:i/>
          <w:color w:val="000000" w:themeColor="text1"/>
          <w:sz w:val="28"/>
          <w:szCs w:val="28"/>
          <w:lang w:val="ru-RU"/>
        </w:rPr>
      </w:pPr>
      <w:r>
        <w:rPr>
          <w:color w:val="000000" w:themeColor="text1"/>
          <w:sz w:val="28"/>
          <w:szCs w:val="28"/>
          <w:lang w:val="ru-RU"/>
        </w:rPr>
        <w:t xml:space="preserve">          в номинации </w:t>
      </w:r>
      <w:r>
        <w:rPr>
          <w:b/>
          <w:bCs/>
          <w:i/>
          <w:color w:val="000000" w:themeColor="text1"/>
          <w:sz w:val="28"/>
          <w:szCs w:val="28"/>
          <w:lang w:val="ru-RU"/>
        </w:rPr>
        <w:t>«Лучший фельдшер»:</w:t>
      </w:r>
    </w:p>
    <w:p w14:paraId="5C1DE089"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старший фельдшер ГБУЗ СО «Самарская городская станция скорой медицинской помощи» - 2 место</w:t>
      </w:r>
    </w:p>
    <w:p w14:paraId="013BBD58" w14:textId="77777777" w:rsidR="00D10342" w:rsidRDefault="00000000">
      <w:pPr>
        <w:pStyle w:val="aff2"/>
        <w:numPr>
          <w:ilvl w:val="0"/>
          <w:numId w:val="18"/>
        </w:numPr>
        <w:spacing w:before="0"/>
        <w:jc w:val="left"/>
        <w:rPr>
          <w:color w:val="000000" w:themeColor="text1"/>
          <w:sz w:val="28"/>
          <w:szCs w:val="28"/>
          <w:lang w:val="ru-RU"/>
        </w:rPr>
      </w:pPr>
      <w:r>
        <w:rPr>
          <w:color w:val="000000" w:themeColor="text1"/>
          <w:sz w:val="28"/>
          <w:szCs w:val="28"/>
          <w:lang w:val="ru-RU"/>
        </w:rPr>
        <w:t>фельдшер скорой медицинской помощи ГБУЗ СО «Сызранская центральная городская и районная больница» - 3 место</w:t>
      </w:r>
    </w:p>
    <w:p w14:paraId="6BDB76B7" w14:textId="77777777" w:rsidR="00D10342" w:rsidRDefault="00D10342">
      <w:pPr>
        <w:pStyle w:val="aff2"/>
        <w:spacing w:before="0"/>
        <w:ind w:left="1080"/>
        <w:jc w:val="left"/>
        <w:rPr>
          <w:color w:val="000000" w:themeColor="text1"/>
          <w:sz w:val="28"/>
          <w:szCs w:val="28"/>
          <w:lang w:val="ru-RU"/>
        </w:rPr>
      </w:pPr>
    </w:p>
    <w:p w14:paraId="5D662897" w14:textId="77777777" w:rsidR="00D10342" w:rsidRDefault="00000000">
      <w:pPr>
        <w:spacing w:before="0"/>
        <w:jc w:val="center"/>
        <w:rPr>
          <w:color w:val="000000" w:themeColor="text1"/>
          <w:sz w:val="28"/>
          <w:szCs w:val="28"/>
          <w:lang w:val="ru-RU"/>
        </w:rPr>
      </w:pPr>
      <w:r>
        <w:rPr>
          <w:b/>
          <w:color w:val="000000" w:themeColor="text1"/>
          <w:sz w:val="28"/>
          <w:szCs w:val="28"/>
          <w:lang w:val="ru-RU"/>
        </w:rPr>
        <w:t xml:space="preserve">Участники </w:t>
      </w:r>
      <w:r>
        <w:rPr>
          <w:color w:val="000000" w:themeColor="text1"/>
          <w:sz w:val="28"/>
          <w:szCs w:val="28"/>
          <w:lang w:val="ru-RU"/>
        </w:rPr>
        <w:t xml:space="preserve">регионального отраслевого трудового конкурса «Профессионал года»  по направлению «Здравоохранение» в 2025 году  по Самарской региональной общественной организации медицинских сестер награждены </w:t>
      </w:r>
    </w:p>
    <w:p w14:paraId="333013A1" w14:textId="77777777" w:rsidR="00D10342" w:rsidRDefault="00D10342">
      <w:pPr>
        <w:spacing w:before="0"/>
        <w:jc w:val="center"/>
        <w:rPr>
          <w:color w:val="000000" w:themeColor="text1"/>
          <w:sz w:val="28"/>
          <w:szCs w:val="28"/>
          <w:lang w:val="ru-RU"/>
        </w:rPr>
      </w:pPr>
    </w:p>
    <w:p w14:paraId="566DDB1B" w14:textId="77777777" w:rsidR="00D10342" w:rsidRDefault="00000000">
      <w:pPr>
        <w:spacing w:before="0"/>
        <w:jc w:val="center"/>
        <w:rPr>
          <w:b/>
          <w:bCs/>
          <w:color w:val="000000" w:themeColor="text1"/>
          <w:sz w:val="28"/>
          <w:szCs w:val="28"/>
          <w:lang w:val="ru-RU"/>
        </w:rPr>
      </w:pPr>
      <w:r>
        <w:rPr>
          <w:color w:val="000000" w:themeColor="text1"/>
          <w:sz w:val="28"/>
          <w:szCs w:val="28"/>
          <w:lang w:val="ru-RU"/>
        </w:rPr>
        <w:t xml:space="preserve"> </w:t>
      </w:r>
      <w:r>
        <w:rPr>
          <w:b/>
          <w:bCs/>
          <w:color w:val="000000" w:themeColor="text1"/>
          <w:sz w:val="28"/>
          <w:szCs w:val="28"/>
          <w:lang w:val="ru-RU"/>
        </w:rPr>
        <w:t>Благодарственным письмом СРООМС и ценным подарком:</w:t>
      </w:r>
    </w:p>
    <w:p w14:paraId="4F7B8FEC" w14:textId="77777777" w:rsidR="00D10342" w:rsidRDefault="00D10342">
      <w:pPr>
        <w:spacing w:before="0"/>
        <w:jc w:val="left"/>
        <w:rPr>
          <w:b/>
          <w:bCs/>
          <w:color w:val="000000" w:themeColor="text1"/>
          <w:sz w:val="28"/>
          <w:szCs w:val="28"/>
          <w:lang w:val="ru-RU"/>
        </w:rPr>
      </w:pPr>
    </w:p>
    <w:p w14:paraId="524D26E7" w14:textId="77777777" w:rsidR="00D10342" w:rsidRDefault="00000000">
      <w:pPr>
        <w:spacing w:before="0"/>
        <w:ind w:firstLine="708"/>
        <w:jc w:val="left"/>
        <w:rPr>
          <w:b/>
          <w:bCs/>
          <w:color w:val="000000" w:themeColor="text1"/>
          <w:sz w:val="28"/>
          <w:szCs w:val="28"/>
          <w:lang w:val="ru-RU"/>
        </w:rPr>
      </w:pPr>
      <w:r>
        <w:rPr>
          <w:color w:val="000000" w:themeColor="text1"/>
          <w:sz w:val="28"/>
          <w:szCs w:val="28"/>
          <w:lang w:val="ru-RU"/>
        </w:rPr>
        <w:t xml:space="preserve">в номинации </w:t>
      </w:r>
      <w:r>
        <w:rPr>
          <w:b/>
          <w:bCs/>
          <w:i/>
          <w:color w:val="000000" w:themeColor="text1"/>
          <w:sz w:val="28"/>
          <w:szCs w:val="28"/>
          <w:lang w:val="ru-RU"/>
        </w:rPr>
        <w:t>«Лучшая медицинская сестра»:</w:t>
      </w:r>
    </w:p>
    <w:p w14:paraId="74DA4169" w14:textId="77777777" w:rsidR="00D10342" w:rsidRDefault="00000000">
      <w:pPr>
        <w:pStyle w:val="aff2"/>
        <w:numPr>
          <w:ilvl w:val="0"/>
          <w:numId w:val="18"/>
        </w:numPr>
        <w:spacing w:before="0"/>
        <w:jc w:val="left"/>
        <w:rPr>
          <w:b/>
          <w:color w:val="000000" w:themeColor="text1"/>
          <w:sz w:val="28"/>
          <w:szCs w:val="28"/>
          <w:lang w:val="ru-RU"/>
        </w:rPr>
      </w:pPr>
      <w:r>
        <w:rPr>
          <w:bCs/>
          <w:color w:val="000000" w:themeColor="text1"/>
          <w:sz w:val="28"/>
          <w:szCs w:val="28"/>
          <w:lang w:val="ru-RU"/>
        </w:rPr>
        <w:t>старшая медицинская сестра ГБУЗ «Самарский областной клинический онкологический диспансер»</w:t>
      </w:r>
    </w:p>
    <w:p w14:paraId="740C3CA5" w14:textId="77777777" w:rsidR="00D10342" w:rsidRDefault="00000000">
      <w:pPr>
        <w:pStyle w:val="aff2"/>
        <w:numPr>
          <w:ilvl w:val="0"/>
          <w:numId w:val="18"/>
        </w:numPr>
        <w:spacing w:before="0"/>
        <w:jc w:val="left"/>
        <w:rPr>
          <w:b/>
          <w:color w:val="000000" w:themeColor="text1"/>
          <w:sz w:val="28"/>
          <w:szCs w:val="28"/>
          <w:lang w:val="ru-RU"/>
        </w:rPr>
      </w:pPr>
      <w:r>
        <w:rPr>
          <w:bCs/>
          <w:color w:val="000000" w:themeColor="text1"/>
          <w:sz w:val="28"/>
          <w:szCs w:val="28"/>
          <w:lang w:val="ru-RU"/>
        </w:rPr>
        <w:t>старшая медицинская сестра ГБУЗ СО «Сызранская центральная городская и районная больница»</w:t>
      </w:r>
    </w:p>
    <w:p w14:paraId="147F8E8A" w14:textId="77777777" w:rsidR="00D10342" w:rsidRDefault="00D10342">
      <w:pPr>
        <w:pStyle w:val="aff2"/>
        <w:spacing w:before="0"/>
        <w:ind w:left="1080"/>
        <w:jc w:val="left"/>
        <w:rPr>
          <w:bCs/>
          <w:color w:val="000000" w:themeColor="text1"/>
          <w:sz w:val="28"/>
          <w:szCs w:val="28"/>
          <w:lang w:val="ru-RU"/>
        </w:rPr>
      </w:pPr>
    </w:p>
    <w:p w14:paraId="7C8BFCB3" w14:textId="77777777" w:rsidR="00D10342" w:rsidRDefault="00000000">
      <w:pPr>
        <w:spacing w:before="0"/>
        <w:jc w:val="left"/>
        <w:rPr>
          <w:i/>
          <w:color w:val="000000" w:themeColor="text1"/>
          <w:sz w:val="28"/>
          <w:szCs w:val="28"/>
          <w:lang w:val="ru-RU"/>
        </w:rPr>
      </w:pPr>
      <w:r>
        <w:rPr>
          <w:color w:val="000000" w:themeColor="text1"/>
          <w:sz w:val="28"/>
          <w:szCs w:val="28"/>
          <w:lang w:val="ru-RU"/>
        </w:rPr>
        <w:t xml:space="preserve">          в номинации </w:t>
      </w:r>
      <w:r>
        <w:rPr>
          <w:b/>
          <w:bCs/>
          <w:i/>
          <w:color w:val="000000" w:themeColor="text1"/>
          <w:sz w:val="28"/>
          <w:szCs w:val="28"/>
          <w:lang w:val="ru-RU"/>
        </w:rPr>
        <w:t>«Лучший фельдшер»:</w:t>
      </w:r>
    </w:p>
    <w:p w14:paraId="216A648D" w14:textId="77777777" w:rsidR="00D10342" w:rsidRDefault="00000000">
      <w:pPr>
        <w:pStyle w:val="aff2"/>
        <w:numPr>
          <w:ilvl w:val="0"/>
          <w:numId w:val="18"/>
        </w:numPr>
        <w:spacing w:before="0"/>
        <w:jc w:val="left"/>
        <w:rPr>
          <w:b/>
          <w:color w:val="000000" w:themeColor="text1"/>
          <w:sz w:val="28"/>
          <w:szCs w:val="28"/>
          <w:lang w:val="ru-RU"/>
        </w:rPr>
      </w:pPr>
      <w:r>
        <w:rPr>
          <w:bCs/>
          <w:color w:val="000000" w:themeColor="text1"/>
          <w:sz w:val="28"/>
          <w:szCs w:val="28"/>
          <w:lang w:val="ru-RU"/>
        </w:rPr>
        <w:t>главный фельдшер ГБУЗ СО «Тольяттинская станция скорой медицинской помощи»</w:t>
      </w:r>
    </w:p>
    <w:p w14:paraId="09A04314" w14:textId="77777777" w:rsidR="00D10342" w:rsidRDefault="00D10342">
      <w:pPr>
        <w:spacing w:before="0"/>
        <w:jc w:val="left"/>
        <w:rPr>
          <w:b/>
          <w:color w:val="000000" w:themeColor="text1"/>
          <w:sz w:val="28"/>
          <w:szCs w:val="28"/>
          <w:lang w:val="ru-RU"/>
        </w:rPr>
      </w:pPr>
    </w:p>
    <w:p w14:paraId="6439FF2D" w14:textId="2347C883" w:rsidR="00D10342" w:rsidRDefault="00000000">
      <w:pPr>
        <w:spacing w:before="0"/>
        <w:jc w:val="center"/>
        <w:rPr>
          <w:color w:val="000000" w:themeColor="text1"/>
          <w:sz w:val="28"/>
          <w:szCs w:val="28"/>
          <w:lang w:val="ru-RU"/>
        </w:rPr>
      </w:pPr>
      <w:r>
        <w:rPr>
          <w:b/>
          <w:color w:val="000000" w:themeColor="text1"/>
          <w:sz w:val="28"/>
          <w:szCs w:val="28"/>
          <w:lang w:val="ru-RU"/>
        </w:rPr>
        <w:t xml:space="preserve">Участники </w:t>
      </w:r>
      <w:r>
        <w:rPr>
          <w:color w:val="000000" w:themeColor="text1"/>
          <w:sz w:val="28"/>
          <w:szCs w:val="28"/>
          <w:lang w:val="ru-RU"/>
        </w:rPr>
        <w:t xml:space="preserve">регионального отраслевого трудового конкурса «Профессионал </w:t>
      </w:r>
      <w:proofErr w:type="gramStart"/>
      <w:r>
        <w:rPr>
          <w:color w:val="000000" w:themeColor="text1"/>
          <w:sz w:val="28"/>
          <w:szCs w:val="28"/>
          <w:lang w:val="ru-RU"/>
        </w:rPr>
        <w:t>года»  по</w:t>
      </w:r>
      <w:proofErr w:type="gramEnd"/>
      <w:r>
        <w:rPr>
          <w:color w:val="000000" w:themeColor="text1"/>
          <w:sz w:val="28"/>
          <w:szCs w:val="28"/>
          <w:lang w:val="ru-RU"/>
        </w:rPr>
        <w:t xml:space="preserve"> направлению «Здравоохранение» в 202</w:t>
      </w:r>
      <w:r w:rsidR="00A017D6" w:rsidRPr="00A017D6">
        <w:rPr>
          <w:color w:val="000000" w:themeColor="text1"/>
          <w:sz w:val="28"/>
          <w:szCs w:val="28"/>
          <w:lang w:val="ru-RU"/>
        </w:rPr>
        <w:t>5</w:t>
      </w:r>
      <w:r>
        <w:rPr>
          <w:color w:val="000000" w:themeColor="text1"/>
          <w:sz w:val="28"/>
          <w:szCs w:val="28"/>
          <w:lang w:val="ru-RU"/>
        </w:rPr>
        <w:t xml:space="preserve"> </w:t>
      </w:r>
      <w:proofErr w:type="gramStart"/>
      <w:r>
        <w:rPr>
          <w:color w:val="000000" w:themeColor="text1"/>
          <w:sz w:val="28"/>
          <w:szCs w:val="28"/>
          <w:lang w:val="ru-RU"/>
        </w:rPr>
        <w:t>году  по</w:t>
      </w:r>
      <w:proofErr w:type="gramEnd"/>
      <w:r>
        <w:rPr>
          <w:color w:val="000000" w:themeColor="text1"/>
          <w:sz w:val="28"/>
          <w:szCs w:val="28"/>
          <w:lang w:val="ru-RU"/>
        </w:rPr>
        <w:t xml:space="preserve"> Самарской региональной общественной организации медицинских сестер награждены</w:t>
      </w:r>
    </w:p>
    <w:p w14:paraId="1FFF41EF" w14:textId="77777777" w:rsidR="00D10342" w:rsidRDefault="00000000">
      <w:pPr>
        <w:spacing w:before="0"/>
        <w:jc w:val="center"/>
        <w:rPr>
          <w:b/>
          <w:bCs/>
          <w:color w:val="000000" w:themeColor="text1"/>
          <w:sz w:val="28"/>
          <w:szCs w:val="28"/>
          <w:lang w:val="ru-RU"/>
        </w:rPr>
      </w:pPr>
      <w:r>
        <w:rPr>
          <w:b/>
          <w:bCs/>
          <w:color w:val="000000" w:themeColor="text1"/>
          <w:sz w:val="28"/>
          <w:szCs w:val="28"/>
          <w:lang w:val="ru-RU"/>
        </w:rPr>
        <w:t>Дипломом СРООМС:</w:t>
      </w:r>
    </w:p>
    <w:p w14:paraId="1E912679" w14:textId="77777777" w:rsidR="00D10342" w:rsidRDefault="00D10342">
      <w:pPr>
        <w:spacing w:before="0"/>
        <w:jc w:val="center"/>
        <w:rPr>
          <w:b/>
          <w:bCs/>
          <w:color w:val="000000" w:themeColor="text1"/>
          <w:sz w:val="28"/>
          <w:szCs w:val="28"/>
          <w:lang w:val="ru-RU"/>
        </w:rPr>
      </w:pPr>
    </w:p>
    <w:p w14:paraId="417DAFB9" w14:textId="77777777" w:rsidR="00D10342" w:rsidRDefault="00000000">
      <w:pPr>
        <w:pStyle w:val="aff2"/>
        <w:spacing w:before="0"/>
        <w:ind w:left="709"/>
        <w:jc w:val="left"/>
        <w:rPr>
          <w:rFonts w:cs="Times New Roman"/>
          <w:b/>
          <w:bCs/>
          <w:i/>
          <w:color w:val="000000" w:themeColor="text1"/>
          <w:sz w:val="28"/>
          <w:szCs w:val="28"/>
          <w:lang w:val="ru-RU"/>
        </w:rPr>
      </w:pPr>
      <w:r>
        <w:rPr>
          <w:rFonts w:cs="Times New Roman"/>
          <w:i/>
          <w:color w:val="000000" w:themeColor="text1"/>
          <w:sz w:val="28"/>
          <w:szCs w:val="28"/>
          <w:lang w:val="ru-RU"/>
        </w:rPr>
        <w:t xml:space="preserve">в номинации </w:t>
      </w:r>
      <w:r>
        <w:rPr>
          <w:rFonts w:cs="Times New Roman"/>
          <w:b/>
          <w:bCs/>
          <w:i/>
          <w:color w:val="000000" w:themeColor="text1"/>
          <w:sz w:val="28"/>
          <w:szCs w:val="28"/>
          <w:lang w:val="ru-RU"/>
        </w:rPr>
        <w:t>«Лучшая медицинская сестра»:</w:t>
      </w:r>
    </w:p>
    <w:p w14:paraId="0DCB15CA"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старшая медицинская сестра ГБУЗ СО «Самарская городская клиническая больница имени Н.А.Семашко»</w:t>
      </w:r>
    </w:p>
    <w:p w14:paraId="430FA818"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медицинская сестра ГБУЗ СО «Кошкинская центральная районная больница»</w:t>
      </w:r>
    </w:p>
    <w:p w14:paraId="4AB08605"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медицинская сестра ГБУЗ  «Самарская областная клиническая больница имени В.Д.Середавина»</w:t>
      </w:r>
    </w:p>
    <w:p w14:paraId="71125DD5"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lastRenderedPageBreak/>
        <w:t>старшая медицинская сестра ГБУЗ СО «Тольяттинская городская клиническая поликлиника №3»</w:t>
      </w:r>
    </w:p>
    <w:p w14:paraId="68A6A36C"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медицинская сестра участковая ГБУЗ СО «Самарская городская поликлиника №2»</w:t>
      </w:r>
    </w:p>
    <w:p w14:paraId="5BD84791"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старшая медицинская сестра ГБУЗ СО «Самарская городская поликлиника №1 Промышленного района»</w:t>
      </w:r>
    </w:p>
    <w:p w14:paraId="133E5DA5"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медицинская сестра процедурной ГБУЗ СО «Тольяттинская городская клиническая больница №5»</w:t>
      </w:r>
    </w:p>
    <w:p w14:paraId="5A9B3FDB"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медицинская сестра ГБУЗ СО «Самарская городская поликлиника №4 Кировского района»</w:t>
      </w:r>
    </w:p>
    <w:p w14:paraId="10EDA840"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старшая медицинская сестра ГБУЗ СО «Октябрьская центральная городская больница»</w:t>
      </w:r>
    </w:p>
    <w:p w14:paraId="085C641D" w14:textId="77777777" w:rsidR="00D10342" w:rsidRDefault="00D10342">
      <w:pPr>
        <w:spacing w:before="0"/>
        <w:jc w:val="left"/>
        <w:rPr>
          <w:rFonts w:cs="Times New Roman"/>
          <w:color w:val="000000" w:themeColor="text1"/>
          <w:sz w:val="28"/>
          <w:szCs w:val="28"/>
          <w:lang w:val="ru-RU"/>
        </w:rPr>
      </w:pPr>
    </w:p>
    <w:p w14:paraId="5B795D3D" w14:textId="77777777" w:rsidR="00D10342" w:rsidRDefault="00000000">
      <w:pPr>
        <w:spacing w:before="0"/>
        <w:jc w:val="left"/>
        <w:rPr>
          <w:b/>
          <w:bCs/>
          <w:i/>
          <w:color w:val="000000" w:themeColor="text1"/>
          <w:sz w:val="28"/>
          <w:szCs w:val="28"/>
          <w:lang w:val="ru-RU"/>
        </w:rPr>
      </w:pPr>
      <w:r>
        <w:rPr>
          <w:color w:val="000000" w:themeColor="text1"/>
          <w:sz w:val="28"/>
          <w:szCs w:val="28"/>
          <w:lang w:val="ru-RU"/>
        </w:rPr>
        <w:t xml:space="preserve">          в номинации </w:t>
      </w:r>
      <w:r>
        <w:rPr>
          <w:b/>
          <w:bCs/>
          <w:i/>
          <w:color w:val="000000" w:themeColor="text1"/>
          <w:sz w:val="28"/>
          <w:szCs w:val="28"/>
          <w:lang w:val="ru-RU"/>
        </w:rPr>
        <w:t>«Лучший фельдшер»:</w:t>
      </w:r>
    </w:p>
    <w:p w14:paraId="59FAC98C" w14:textId="77777777" w:rsidR="00D10342" w:rsidRDefault="00000000">
      <w:pPr>
        <w:pStyle w:val="aff2"/>
        <w:numPr>
          <w:ilvl w:val="0"/>
          <w:numId w:val="15"/>
        </w:numPr>
        <w:spacing w:before="0"/>
        <w:ind w:left="709" w:firstLine="0"/>
        <w:jc w:val="left"/>
        <w:rPr>
          <w:rFonts w:cs="Times New Roman"/>
          <w:color w:val="000000" w:themeColor="text1"/>
          <w:sz w:val="28"/>
          <w:szCs w:val="28"/>
          <w:lang w:val="ru-RU"/>
        </w:rPr>
      </w:pPr>
      <w:r>
        <w:rPr>
          <w:rFonts w:cs="Times New Roman"/>
          <w:color w:val="000000" w:themeColor="text1"/>
          <w:sz w:val="28"/>
          <w:szCs w:val="28"/>
          <w:lang w:val="ru-RU"/>
        </w:rPr>
        <w:t>фельдшер ГБУЗ СО «Тольяттинская городская клиническая поликлиника №3»</w:t>
      </w:r>
    </w:p>
    <w:p w14:paraId="0512D847" w14:textId="77777777" w:rsidR="00D10342" w:rsidRDefault="00D10342">
      <w:pPr>
        <w:pStyle w:val="aff2"/>
        <w:spacing w:before="0"/>
        <w:ind w:left="1440"/>
        <w:jc w:val="left"/>
        <w:rPr>
          <w:b/>
          <w:bCs/>
          <w:i/>
          <w:color w:val="000000" w:themeColor="text1"/>
          <w:sz w:val="28"/>
          <w:szCs w:val="28"/>
          <w:lang w:val="ru-RU"/>
        </w:rPr>
      </w:pPr>
    </w:p>
    <w:p w14:paraId="3EFFDC28" w14:textId="77777777" w:rsidR="00D10342" w:rsidRDefault="00000000">
      <w:pPr>
        <w:spacing w:before="0"/>
        <w:jc w:val="center"/>
        <w:rPr>
          <w:rFonts w:cs="Times New Roman"/>
          <w:color w:val="auto"/>
          <w:sz w:val="28"/>
          <w:szCs w:val="28"/>
          <w:lang w:val="ru-RU"/>
        </w:rPr>
      </w:pPr>
      <w:r>
        <w:rPr>
          <w:rFonts w:cs="Times New Roman"/>
          <w:color w:val="auto"/>
          <w:sz w:val="28"/>
          <w:szCs w:val="28"/>
          <w:lang w:val="ru-RU"/>
        </w:rPr>
        <w:t>Победители регионального этапа</w:t>
      </w:r>
    </w:p>
    <w:p w14:paraId="78ADC57E" w14:textId="77777777" w:rsidR="00D10342" w:rsidRDefault="00000000">
      <w:pPr>
        <w:spacing w:before="0"/>
        <w:jc w:val="center"/>
        <w:rPr>
          <w:rFonts w:cs="Times New Roman"/>
          <w:color w:val="auto"/>
          <w:sz w:val="28"/>
          <w:szCs w:val="28"/>
          <w:lang w:val="ru-RU"/>
        </w:rPr>
      </w:pPr>
      <w:r>
        <w:rPr>
          <w:rFonts w:cs="Times New Roman"/>
          <w:color w:val="auto"/>
          <w:sz w:val="28"/>
          <w:szCs w:val="28"/>
          <w:lang w:val="ru-RU"/>
        </w:rPr>
        <w:t>Всероссийского конкурса «Лучший специалист со средним медицинским и фармацевтическим образованием» в 2025 году по Самарской региональной общественной организации медицинских сестер (работы отправлены в Москву), награждены Почетной грамотой,  СТАТУЭТКОЙ и Денежной премией:</w:t>
      </w:r>
    </w:p>
    <w:p w14:paraId="3D7E603F" w14:textId="77777777" w:rsidR="00D10342" w:rsidRDefault="00D10342">
      <w:pPr>
        <w:spacing w:before="0"/>
        <w:ind w:firstLine="708"/>
        <w:jc w:val="left"/>
        <w:rPr>
          <w:color w:val="auto"/>
          <w:sz w:val="28"/>
          <w:szCs w:val="28"/>
          <w:lang w:val="ru-RU"/>
        </w:rPr>
      </w:pPr>
    </w:p>
    <w:p w14:paraId="343F12E6"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i/>
          <w:color w:val="auto"/>
          <w:sz w:val="28"/>
          <w:szCs w:val="28"/>
          <w:lang w:val="ru-RU"/>
        </w:rPr>
        <w:t>«Лучшая медицинская сестра»:</w:t>
      </w:r>
    </w:p>
    <w:p w14:paraId="72C4DC5D" w14:textId="77777777" w:rsidR="00D10342" w:rsidRDefault="00000000">
      <w:pPr>
        <w:pStyle w:val="aff2"/>
        <w:numPr>
          <w:ilvl w:val="0"/>
          <w:numId w:val="19"/>
        </w:numPr>
        <w:spacing w:before="0"/>
        <w:ind w:left="709" w:firstLine="0"/>
        <w:jc w:val="left"/>
        <w:rPr>
          <w:color w:val="auto"/>
          <w:sz w:val="28"/>
          <w:szCs w:val="28"/>
          <w:lang w:val="ru-RU"/>
        </w:rPr>
      </w:pPr>
      <w:r>
        <w:rPr>
          <w:color w:val="auto"/>
          <w:sz w:val="28"/>
          <w:szCs w:val="28"/>
          <w:lang w:val="ru-RU"/>
        </w:rPr>
        <w:t>медицинская сестра перевязочной ГБУЗ СО «Тольяттинская городская клиническая больница №1 имени В.А.Гройсмана»</w:t>
      </w:r>
    </w:p>
    <w:p w14:paraId="0546E1B0" w14:textId="77777777" w:rsidR="00D10342" w:rsidRDefault="00D10342">
      <w:pPr>
        <w:pStyle w:val="aff2"/>
        <w:spacing w:before="0"/>
        <w:ind w:left="709"/>
        <w:jc w:val="left"/>
        <w:rPr>
          <w:color w:val="auto"/>
          <w:sz w:val="28"/>
          <w:szCs w:val="28"/>
          <w:lang w:val="ru-RU"/>
        </w:rPr>
      </w:pPr>
    </w:p>
    <w:p w14:paraId="0B4CC0D5"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i/>
          <w:color w:val="auto"/>
          <w:sz w:val="28"/>
          <w:szCs w:val="28"/>
          <w:lang w:val="ru-RU"/>
        </w:rPr>
        <w:t>«Лучшая старшая медицинская сестра»:</w:t>
      </w:r>
    </w:p>
    <w:p w14:paraId="1A8E5F15" w14:textId="77777777" w:rsidR="00D10342" w:rsidRDefault="00000000">
      <w:pPr>
        <w:pStyle w:val="aff2"/>
        <w:numPr>
          <w:ilvl w:val="0"/>
          <w:numId w:val="19"/>
        </w:numPr>
        <w:spacing w:before="0"/>
        <w:ind w:left="709" w:firstLine="0"/>
        <w:jc w:val="left"/>
        <w:rPr>
          <w:color w:val="auto"/>
          <w:sz w:val="28"/>
          <w:szCs w:val="28"/>
          <w:lang w:val="ru-RU"/>
        </w:rPr>
      </w:pPr>
      <w:r>
        <w:rPr>
          <w:color w:val="auto"/>
          <w:sz w:val="28"/>
          <w:szCs w:val="28"/>
          <w:lang w:val="ru-RU"/>
        </w:rPr>
        <w:t>старшая медицинская сестра  ГБУЗ СО «Тольяттинская городская клиническая больница №5»</w:t>
      </w:r>
    </w:p>
    <w:p w14:paraId="62E268D7" w14:textId="77777777" w:rsidR="00D10342" w:rsidRDefault="00D10342">
      <w:pPr>
        <w:pStyle w:val="aff2"/>
        <w:spacing w:before="0"/>
        <w:ind w:left="709"/>
        <w:jc w:val="left"/>
        <w:rPr>
          <w:color w:val="auto"/>
          <w:sz w:val="28"/>
          <w:szCs w:val="28"/>
          <w:lang w:val="ru-RU"/>
        </w:rPr>
      </w:pPr>
    </w:p>
    <w:p w14:paraId="22DCF37F"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i/>
          <w:color w:val="auto"/>
          <w:sz w:val="28"/>
          <w:szCs w:val="28"/>
          <w:lang w:val="ru-RU"/>
        </w:rPr>
        <w:t>«Лучший акушер»:</w:t>
      </w:r>
    </w:p>
    <w:p w14:paraId="11761E7D" w14:textId="77777777" w:rsidR="00D10342" w:rsidRDefault="00000000">
      <w:pPr>
        <w:pStyle w:val="aff2"/>
        <w:numPr>
          <w:ilvl w:val="0"/>
          <w:numId w:val="19"/>
        </w:numPr>
        <w:spacing w:before="0"/>
        <w:ind w:left="709" w:firstLine="0"/>
        <w:jc w:val="left"/>
        <w:rPr>
          <w:color w:val="auto"/>
          <w:sz w:val="28"/>
          <w:szCs w:val="28"/>
          <w:lang w:val="ru-RU"/>
        </w:rPr>
      </w:pPr>
      <w:r>
        <w:rPr>
          <w:color w:val="auto"/>
          <w:sz w:val="28"/>
          <w:szCs w:val="28"/>
          <w:lang w:val="ru-RU"/>
        </w:rPr>
        <w:t>акушерка ГБУЗ СО «Тольяттинская городская клиническая больница №5»</w:t>
      </w:r>
    </w:p>
    <w:p w14:paraId="7B7C6298" w14:textId="77777777" w:rsidR="00D10342" w:rsidRDefault="00D10342">
      <w:pPr>
        <w:pStyle w:val="aff2"/>
        <w:spacing w:before="0"/>
        <w:ind w:left="709"/>
        <w:jc w:val="left"/>
        <w:rPr>
          <w:color w:val="auto"/>
          <w:sz w:val="28"/>
          <w:szCs w:val="28"/>
          <w:lang w:val="ru-RU"/>
        </w:rPr>
      </w:pPr>
    </w:p>
    <w:p w14:paraId="6DDF6278"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i/>
          <w:color w:val="auto"/>
          <w:sz w:val="28"/>
          <w:szCs w:val="28"/>
          <w:lang w:val="ru-RU"/>
        </w:rPr>
        <w:t>«Лучший лаборант»:</w:t>
      </w:r>
    </w:p>
    <w:p w14:paraId="2DD17C2C" w14:textId="77777777" w:rsidR="00D10342" w:rsidRDefault="00000000">
      <w:pPr>
        <w:pStyle w:val="aff2"/>
        <w:numPr>
          <w:ilvl w:val="0"/>
          <w:numId w:val="19"/>
        </w:numPr>
        <w:spacing w:before="0"/>
        <w:ind w:left="709" w:firstLine="0"/>
        <w:jc w:val="left"/>
        <w:rPr>
          <w:color w:val="auto"/>
          <w:sz w:val="28"/>
          <w:szCs w:val="28"/>
          <w:lang w:val="ru-RU"/>
        </w:rPr>
      </w:pPr>
      <w:r>
        <w:rPr>
          <w:color w:val="auto"/>
          <w:sz w:val="28"/>
          <w:szCs w:val="28"/>
          <w:lang w:val="ru-RU"/>
        </w:rPr>
        <w:t>старший лаборант ГБУЗ СО «Сызранская центральная городская и районная больница»</w:t>
      </w:r>
    </w:p>
    <w:p w14:paraId="58957116" w14:textId="77777777" w:rsidR="00D10342" w:rsidRDefault="00D10342">
      <w:pPr>
        <w:pStyle w:val="aff2"/>
        <w:spacing w:before="0"/>
        <w:ind w:left="709"/>
        <w:jc w:val="left"/>
        <w:rPr>
          <w:color w:val="auto"/>
          <w:sz w:val="28"/>
          <w:szCs w:val="28"/>
          <w:lang w:val="ru-RU"/>
        </w:rPr>
      </w:pPr>
    </w:p>
    <w:p w14:paraId="78202F4E"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i/>
          <w:color w:val="auto"/>
          <w:sz w:val="28"/>
          <w:szCs w:val="28"/>
          <w:lang w:val="ru-RU"/>
        </w:rPr>
        <w:t>«Лучший фельдшер»:</w:t>
      </w:r>
    </w:p>
    <w:p w14:paraId="05C3CD22" w14:textId="77777777" w:rsidR="00D10342" w:rsidRDefault="00000000">
      <w:pPr>
        <w:pStyle w:val="aff2"/>
        <w:numPr>
          <w:ilvl w:val="0"/>
          <w:numId w:val="19"/>
        </w:numPr>
        <w:spacing w:before="0"/>
        <w:ind w:left="709" w:firstLine="0"/>
        <w:jc w:val="left"/>
        <w:rPr>
          <w:color w:val="auto"/>
          <w:sz w:val="28"/>
          <w:szCs w:val="28"/>
          <w:lang w:val="ru-RU"/>
        </w:rPr>
      </w:pPr>
      <w:r>
        <w:rPr>
          <w:color w:val="auto"/>
          <w:sz w:val="28"/>
          <w:szCs w:val="28"/>
          <w:lang w:val="ru-RU"/>
        </w:rPr>
        <w:t>старший фельдшер ГБУЗ СО «Самарская городская станция скорой медицинской помощи»</w:t>
      </w:r>
    </w:p>
    <w:p w14:paraId="43A14653" w14:textId="77777777" w:rsidR="00D10342" w:rsidRDefault="00D10342">
      <w:pPr>
        <w:pStyle w:val="aff2"/>
        <w:spacing w:before="0"/>
        <w:ind w:left="0"/>
        <w:jc w:val="center"/>
        <w:rPr>
          <w:rFonts w:cs="Times New Roman"/>
          <w:b/>
          <w:color w:val="000000" w:themeColor="text1"/>
          <w:sz w:val="28"/>
          <w:szCs w:val="28"/>
          <w:lang w:val="ru-RU"/>
        </w:rPr>
      </w:pPr>
    </w:p>
    <w:p w14:paraId="489D3B08" w14:textId="77777777" w:rsidR="00FF1E75" w:rsidRDefault="00FF1E75">
      <w:pPr>
        <w:pStyle w:val="aff2"/>
        <w:spacing w:before="0"/>
        <w:ind w:left="0"/>
        <w:jc w:val="center"/>
        <w:rPr>
          <w:rFonts w:cs="Times New Roman"/>
          <w:b/>
          <w:color w:val="000000" w:themeColor="text1"/>
          <w:sz w:val="28"/>
          <w:szCs w:val="28"/>
          <w:lang w:val="ru-RU"/>
        </w:rPr>
      </w:pPr>
    </w:p>
    <w:p w14:paraId="1D13C81A" w14:textId="36A3E537" w:rsidR="00D10342" w:rsidRDefault="00000000">
      <w:pPr>
        <w:pStyle w:val="aff2"/>
        <w:spacing w:before="0"/>
        <w:ind w:left="0"/>
        <w:jc w:val="center"/>
        <w:rPr>
          <w:rFonts w:cs="Times New Roman"/>
          <w:color w:val="000000" w:themeColor="text1"/>
          <w:sz w:val="28"/>
          <w:szCs w:val="28"/>
          <w:lang w:val="ru-RU"/>
        </w:rPr>
      </w:pPr>
      <w:r>
        <w:rPr>
          <w:rFonts w:cs="Times New Roman"/>
          <w:b/>
          <w:color w:val="000000" w:themeColor="text1"/>
          <w:sz w:val="28"/>
          <w:szCs w:val="28"/>
          <w:lang w:val="ru-RU"/>
        </w:rPr>
        <w:lastRenderedPageBreak/>
        <w:t>Призеры регионального этапа</w:t>
      </w:r>
      <w:r>
        <w:rPr>
          <w:rFonts w:cs="Times New Roman"/>
          <w:color w:val="000000" w:themeColor="text1"/>
          <w:sz w:val="28"/>
          <w:szCs w:val="28"/>
          <w:lang w:val="ru-RU"/>
        </w:rPr>
        <w:t xml:space="preserve"> </w:t>
      </w:r>
    </w:p>
    <w:p w14:paraId="1AF06125" w14:textId="77777777" w:rsidR="00D10342" w:rsidRDefault="00000000">
      <w:pPr>
        <w:pStyle w:val="aff2"/>
        <w:spacing w:before="0"/>
        <w:ind w:left="0"/>
        <w:jc w:val="center"/>
        <w:rPr>
          <w:rFonts w:cs="Times New Roman"/>
          <w:color w:val="000000" w:themeColor="text1"/>
          <w:sz w:val="28"/>
          <w:szCs w:val="28"/>
          <w:lang w:val="ru-RU"/>
        </w:rPr>
      </w:pPr>
      <w:r>
        <w:rPr>
          <w:rFonts w:cs="Times New Roman"/>
          <w:color w:val="000000" w:themeColor="text1"/>
          <w:sz w:val="28"/>
          <w:szCs w:val="28"/>
          <w:lang w:val="ru-RU"/>
        </w:rPr>
        <w:t xml:space="preserve">Всероссийского конкурса «Лучший специалист со средним медицинским и фармацевтическим образованием» в 2025 году  по Самарской региональной общественной организации медицинских сестер награждены </w:t>
      </w:r>
    </w:p>
    <w:p w14:paraId="12CB77CD" w14:textId="77777777" w:rsidR="00D10342" w:rsidRDefault="00000000">
      <w:pPr>
        <w:pStyle w:val="aff2"/>
        <w:spacing w:before="0"/>
        <w:ind w:left="0"/>
        <w:jc w:val="center"/>
        <w:rPr>
          <w:rFonts w:cs="Times New Roman"/>
          <w:color w:val="000000" w:themeColor="text1"/>
          <w:sz w:val="28"/>
          <w:szCs w:val="28"/>
          <w:lang w:val="ru-RU"/>
        </w:rPr>
      </w:pPr>
      <w:r>
        <w:rPr>
          <w:rFonts w:cs="Times New Roman"/>
          <w:color w:val="000000" w:themeColor="text1"/>
          <w:sz w:val="28"/>
          <w:szCs w:val="28"/>
          <w:lang w:val="ru-RU"/>
        </w:rPr>
        <w:t>Почетной грамотой СРООМС, статуэткой и денежной премией:</w:t>
      </w:r>
    </w:p>
    <w:p w14:paraId="22BF9F28" w14:textId="77777777" w:rsidR="00D10342" w:rsidRDefault="00D10342">
      <w:pPr>
        <w:pStyle w:val="aff2"/>
        <w:spacing w:before="0"/>
        <w:ind w:left="0"/>
        <w:jc w:val="left"/>
        <w:rPr>
          <w:rFonts w:cs="Times New Roman"/>
          <w:color w:val="000000" w:themeColor="text1"/>
          <w:sz w:val="28"/>
          <w:szCs w:val="28"/>
          <w:lang w:val="ru-RU"/>
        </w:rPr>
      </w:pPr>
    </w:p>
    <w:p w14:paraId="2C499767" w14:textId="77777777"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b/>
          <w:bCs/>
          <w:i/>
          <w:color w:val="000000" w:themeColor="text1"/>
          <w:sz w:val="28"/>
          <w:szCs w:val="28"/>
          <w:lang w:val="ru-RU"/>
        </w:rPr>
        <w:t>«Лучший лаборант»:</w:t>
      </w:r>
    </w:p>
    <w:p w14:paraId="1E42040A" w14:textId="77777777" w:rsidR="00D10342" w:rsidRDefault="00000000">
      <w:pPr>
        <w:pStyle w:val="aff2"/>
        <w:numPr>
          <w:ilvl w:val="0"/>
          <w:numId w:val="19"/>
        </w:numPr>
        <w:spacing w:before="0"/>
        <w:ind w:left="709" w:firstLine="0"/>
        <w:jc w:val="left"/>
        <w:rPr>
          <w:color w:val="000000" w:themeColor="text1"/>
          <w:sz w:val="28"/>
          <w:szCs w:val="28"/>
          <w:lang w:val="ru-RU"/>
        </w:rPr>
      </w:pPr>
      <w:r>
        <w:rPr>
          <w:color w:val="000000" w:themeColor="text1"/>
          <w:sz w:val="28"/>
          <w:szCs w:val="28"/>
          <w:lang w:val="ru-RU"/>
        </w:rPr>
        <w:t>фельдшер – лаборант ГБУЗ  СО «Тольяттинская городская клиническая больница №5» - 2 место</w:t>
      </w:r>
    </w:p>
    <w:p w14:paraId="65A1C142" w14:textId="77777777" w:rsidR="00D10342" w:rsidRDefault="00D10342">
      <w:pPr>
        <w:pStyle w:val="aff2"/>
        <w:spacing w:before="0"/>
        <w:ind w:left="709"/>
        <w:jc w:val="left"/>
        <w:rPr>
          <w:color w:val="000000" w:themeColor="text1"/>
          <w:sz w:val="28"/>
          <w:szCs w:val="28"/>
          <w:lang w:val="ru-RU"/>
        </w:rPr>
      </w:pPr>
    </w:p>
    <w:p w14:paraId="097FE1B6" w14:textId="77777777"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b/>
          <w:bCs/>
          <w:i/>
          <w:color w:val="000000" w:themeColor="text1"/>
          <w:sz w:val="28"/>
          <w:szCs w:val="28"/>
          <w:lang w:val="ru-RU"/>
        </w:rPr>
        <w:t>«Лучшая старшая медицинская сестра»:</w:t>
      </w:r>
    </w:p>
    <w:p w14:paraId="0A02C9B4" w14:textId="77777777" w:rsidR="00D10342" w:rsidRDefault="00000000">
      <w:pPr>
        <w:pStyle w:val="aff2"/>
        <w:numPr>
          <w:ilvl w:val="0"/>
          <w:numId w:val="19"/>
        </w:numPr>
        <w:spacing w:before="0"/>
        <w:ind w:left="709" w:firstLine="0"/>
        <w:jc w:val="left"/>
        <w:rPr>
          <w:color w:val="000000" w:themeColor="text1"/>
          <w:sz w:val="28"/>
          <w:szCs w:val="28"/>
          <w:lang w:val="ru-RU"/>
        </w:rPr>
      </w:pPr>
      <w:r>
        <w:rPr>
          <w:color w:val="000000" w:themeColor="text1"/>
          <w:sz w:val="28"/>
          <w:szCs w:val="28"/>
          <w:lang w:val="ru-RU"/>
        </w:rPr>
        <w:t>старшая медицинская сестра ГБУЗ СО «Тольяттинская городская клиническая больница №1 имени В.А.Гройсмана» - 2 место</w:t>
      </w:r>
    </w:p>
    <w:p w14:paraId="2800B5EA" w14:textId="77777777" w:rsidR="00D10342" w:rsidRDefault="00000000">
      <w:pPr>
        <w:pStyle w:val="aff2"/>
        <w:numPr>
          <w:ilvl w:val="0"/>
          <w:numId w:val="19"/>
        </w:numPr>
        <w:spacing w:before="0"/>
        <w:ind w:left="709" w:firstLine="0"/>
        <w:jc w:val="left"/>
        <w:rPr>
          <w:color w:val="000000" w:themeColor="text1"/>
          <w:sz w:val="28"/>
          <w:szCs w:val="28"/>
          <w:lang w:val="ru-RU"/>
        </w:rPr>
      </w:pPr>
      <w:r>
        <w:rPr>
          <w:color w:val="000000" w:themeColor="text1"/>
          <w:sz w:val="28"/>
          <w:szCs w:val="28"/>
          <w:lang w:val="ru-RU"/>
        </w:rPr>
        <w:t>старшая медицинская сестра ГБУЗ «Самарский областной клинический онкологический диспансер» - 3 место</w:t>
      </w:r>
    </w:p>
    <w:p w14:paraId="3E4F9C56" w14:textId="77777777" w:rsidR="00D10342" w:rsidRDefault="00D10342">
      <w:pPr>
        <w:pStyle w:val="aff2"/>
        <w:spacing w:before="0"/>
        <w:ind w:left="709"/>
        <w:jc w:val="left"/>
        <w:rPr>
          <w:color w:val="FF0000"/>
          <w:sz w:val="28"/>
          <w:szCs w:val="28"/>
          <w:lang w:val="ru-RU"/>
        </w:rPr>
      </w:pPr>
    </w:p>
    <w:p w14:paraId="0F2D7047" w14:textId="77777777"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b/>
          <w:bCs/>
          <w:i/>
          <w:color w:val="000000" w:themeColor="text1"/>
          <w:sz w:val="28"/>
          <w:szCs w:val="28"/>
          <w:lang w:val="ru-RU"/>
        </w:rPr>
        <w:t>«Лучшая медицинская сестра»:</w:t>
      </w:r>
    </w:p>
    <w:p w14:paraId="5D390FE2" w14:textId="77777777" w:rsidR="00D10342" w:rsidRDefault="00000000">
      <w:pPr>
        <w:pStyle w:val="aff2"/>
        <w:numPr>
          <w:ilvl w:val="0"/>
          <w:numId w:val="19"/>
        </w:numPr>
        <w:spacing w:before="0"/>
        <w:ind w:left="709" w:firstLine="0"/>
        <w:jc w:val="left"/>
        <w:rPr>
          <w:color w:val="000000" w:themeColor="text1"/>
          <w:sz w:val="28"/>
          <w:szCs w:val="28"/>
          <w:lang w:val="ru-RU"/>
        </w:rPr>
      </w:pPr>
      <w:r>
        <w:rPr>
          <w:color w:val="000000" w:themeColor="text1"/>
          <w:sz w:val="28"/>
          <w:szCs w:val="28"/>
          <w:lang w:val="ru-RU"/>
        </w:rPr>
        <w:t>медицинская сестра процедурной ГБУЗ СО «Тольяттинская городская клиническая больница №5» - 2 место</w:t>
      </w:r>
    </w:p>
    <w:p w14:paraId="712344DD" w14:textId="77777777" w:rsidR="00D10342" w:rsidRDefault="00000000">
      <w:pPr>
        <w:pStyle w:val="aff2"/>
        <w:numPr>
          <w:ilvl w:val="0"/>
          <w:numId w:val="19"/>
        </w:numPr>
        <w:spacing w:before="0"/>
        <w:ind w:left="709" w:firstLine="0"/>
        <w:jc w:val="left"/>
        <w:rPr>
          <w:color w:val="000000" w:themeColor="text1"/>
          <w:sz w:val="28"/>
          <w:szCs w:val="28"/>
          <w:lang w:val="ru-RU"/>
        </w:rPr>
      </w:pPr>
      <w:r>
        <w:rPr>
          <w:color w:val="000000" w:themeColor="text1"/>
          <w:sz w:val="28"/>
          <w:szCs w:val="28"/>
          <w:lang w:val="ru-RU"/>
        </w:rPr>
        <w:t>медицинская сестра палатная ГБУЗ «Самарская областная клиническая больница имени В.Д.Середавина» - 3 место</w:t>
      </w:r>
    </w:p>
    <w:p w14:paraId="7115C479" w14:textId="77777777" w:rsidR="00D10342" w:rsidRDefault="00D10342">
      <w:pPr>
        <w:pStyle w:val="aff2"/>
        <w:spacing w:before="0"/>
        <w:ind w:left="709"/>
        <w:jc w:val="left"/>
        <w:rPr>
          <w:color w:val="FF0000"/>
          <w:sz w:val="28"/>
          <w:szCs w:val="28"/>
          <w:lang w:val="ru-RU"/>
        </w:rPr>
      </w:pPr>
    </w:p>
    <w:p w14:paraId="6B1F4F43" w14:textId="77777777" w:rsidR="00D10342" w:rsidRDefault="00000000">
      <w:pPr>
        <w:spacing w:before="0"/>
        <w:ind w:firstLine="708"/>
        <w:jc w:val="left"/>
        <w:rPr>
          <w:i/>
          <w:color w:val="000000" w:themeColor="text1"/>
          <w:sz w:val="28"/>
          <w:szCs w:val="28"/>
          <w:lang w:val="ru-RU"/>
        </w:rPr>
      </w:pPr>
      <w:r>
        <w:rPr>
          <w:color w:val="000000" w:themeColor="text1"/>
          <w:sz w:val="28"/>
          <w:szCs w:val="28"/>
          <w:lang w:val="ru-RU"/>
        </w:rPr>
        <w:t xml:space="preserve">в номинации </w:t>
      </w:r>
      <w:r>
        <w:rPr>
          <w:b/>
          <w:bCs/>
          <w:i/>
          <w:color w:val="000000" w:themeColor="text1"/>
          <w:sz w:val="28"/>
          <w:szCs w:val="28"/>
          <w:lang w:val="ru-RU"/>
        </w:rPr>
        <w:t>«Лучший фельдшер»:</w:t>
      </w:r>
    </w:p>
    <w:p w14:paraId="2B30C08A" w14:textId="77777777" w:rsidR="00D10342" w:rsidRDefault="00000000">
      <w:pPr>
        <w:pStyle w:val="aff2"/>
        <w:numPr>
          <w:ilvl w:val="0"/>
          <w:numId w:val="19"/>
        </w:numPr>
        <w:spacing w:before="0"/>
        <w:ind w:left="709" w:firstLine="0"/>
        <w:jc w:val="left"/>
        <w:rPr>
          <w:color w:val="000000" w:themeColor="text1"/>
          <w:sz w:val="28"/>
          <w:szCs w:val="28"/>
          <w:lang w:val="ru-RU"/>
        </w:rPr>
      </w:pPr>
      <w:r>
        <w:rPr>
          <w:color w:val="000000" w:themeColor="text1"/>
          <w:sz w:val="28"/>
          <w:szCs w:val="28"/>
          <w:lang w:val="ru-RU"/>
        </w:rPr>
        <w:t>фельдшер скорой медицинской помощи ГБУЗ СО «Тольяттинская  станция скорой медицинской помощи» - 2 место</w:t>
      </w:r>
    </w:p>
    <w:p w14:paraId="08574A13" w14:textId="77777777" w:rsidR="00D10342" w:rsidRDefault="00000000">
      <w:pPr>
        <w:rPr>
          <w:b/>
          <w:color w:val="000000" w:themeColor="text1"/>
          <w:sz w:val="28"/>
          <w:szCs w:val="28"/>
          <w:lang w:val="ru-RU"/>
        </w:rPr>
      </w:pPr>
      <w:r>
        <w:rPr>
          <w:b/>
          <w:color w:val="000000" w:themeColor="text1"/>
          <w:sz w:val="28"/>
          <w:szCs w:val="28"/>
          <w:lang w:val="ru-RU"/>
        </w:rPr>
        <w:t xml:space="preserve">Участники </w:t>
      </w:r>
      <w:r>
        <w:rPr>
          <w:color w:val="000000" w:themeColor="text1"/>
          <w:sz w:val="28"/>
          <w:szCs w:val="28"/>
          <w:lang w:val="ru-RU"/>
        </w:rPr>
        <w:t xml:space="preserve">регионального этапа Всероссийского конкурса «Лучший специалист со средним медицинским и фармацевтическим образованием»  в 2025 году по </w:t>
      </w:r>
      <w:r>
        <w:rPr>
          <w:bCs/>
          <w:color w:val="000000" w:themeColor="text1"/>
          <w:sz w:val="28"/>
          <w:szCs w:val="28"/>
          <w:lang w:val="ru-RU"/>
        </w:rPr>
        <w:t>Самарской региональной общественной организации медицинских сестер</w:t>
      </w:r>
      <w:r>
        <w:rPr>
          <w:b/>
          <w:color w:val="000000" w:themeColor="text1"/>
          <w:sz w:val="28"/>
          <w:szCs w:val="28"/>
          <w:lang w:val="ru-RU"/>
        </w:rPr>
        <w:t xml:space="preserve"> </w:t>
      </w:r>
      <w:r>
        <w:rPr>
          <w:color w:val="000000" w:themeColor="text1"/>
          <w:sz w:val="28"/>
          <w:szCs w:val="28"/>
          <w:lang w:val="ru-RU"/>
        </w:rPr>
        <w:t xml:space="preserve">награждены </w:t>
      </w:r>
      <w:r>
        <w:rPr>
          <w:b/>
          <w:bCs/>
          <w:color w:val="000000" w:themeColor="text1"/>
          <w:sz w:val="28"/>
          <w:szCs w:val="28"/>
          <w:lang w:val="ru-RU"/>
        </w:rPr>
        <w:t>Благодарственным письмом  СРООМС  и ценным подарком</w:t>
      </w:r>
      <w:r>
        <w:rPr>
          <w:b/>
          <w:color w:val="000000" w:themeColor="text1"/>
          <w:sz w:val="28"/>
          <w:szCs w:val="28"/>
          <w:lang w:val="ru-RU"/>
        </w:rPr>
        <w:t>:</w:t>
      </w:r>
    </w:p>
    <w:p w14:paraId="17C16983" w14:textId="77777777" w:rsidR="00D10342" w:rsidRDefault="00000000">
      <w:pPr>
        <w:ind w:firstLine="708"/>
        <w:jc w:val="left"/>
        <w:rPr>
          <w:i/>
          <w:color w:val="auto"/>
          <w:sz w:val="28"/>
          <w:szCs w:val="28"/>
          <w:lang w:val="ru-RU"/>
        </w:rPr>
      </w:pPr>
      <w:r>
        <w:rPr>
          <w:color w:val="auto"/>
          <w:sz w:val="28"/>
          <w:szCs w:val="28"/>
          <w:lang w:val="ru-RU"/>
        </w:rPr>
        <w:t xml:space="preserve">в номинации </w:t>
      </w:r>
      <w:r>
        <w:rPr>
          <w:b/>
          <w:bCs/>
          <w:i/>
          <w:color w:val="auto"/>
          <w:sz w:val="28"/>
          <w:szCs w:val="28"/>
          <w:lang w:val="ru-RU"/>
        </w:rPr>
        <w:t>«Лучшая медицинская сестра»:</w:t>
      </w:r>
    </w:p>
    <w:p w14:paraId="71F97950" w14:textId="77777777" w:rsidR="00D10342" w:rsidRDefault="00000000">
      <w:pPr>
        <w:pStyle w:val="aff2"/>
        <w:numPr>
          <w:ilvl w:val="0"/>
          <w:numId w:val="19"/>
        </w:numPr>
        <w:tabs>
          <w:tab w:val="left" w:pos="1418"/>
        </w:tabs>
        <w:spacing w:before="0"/>
        <w:ind w:left="709" w:firstLine="0"/>
        <w:jc w:val="left"/>
        <w:rPr>
          <w:color w:val="auto"/>
          <w:sz w:val="28"/>
          <w:szCs w:val="28"/>
          <w:lang w:val="ru-RU"/>
        </w:rPr>
      </w:pPr>
      <w:r>
        <w:rPr>
          <w:color w:val="auto"/>
          <w:sz w:val="28"/>
          <w:szCs w:val="28"/>
          <w:lang w:val="ru-RU"/>
        </w:rPr>
        <w:t>медицинская сестра  - анестезист выездной специализированной бригады анестезиологии и реанимации ГБУЗ СО «Тольяттинская станция скорой медицинской помощи»</w:t>
      </w:r>
    </w:p>
    <w:p w14:paraId="0AAFF125" w14:textId="77777777" w:rsidR="00D10342" w:rsidRDefault="00D10342">
      <w:pPr>
        <w:pStyle w:val="aff2"/>
        <w:tabs>
          <w:tab w:val="left" w:pos="1418"/>
        </w:tabs>
        <w:spacing w:before="0"/>
        <w:ind w:left="709"/>
        <w:jc w:val="left"/>
        <w:rPr>
          <w:color w:val="auto"/>
          <w:sz w:val="28"/>
          <w:szCs w:val="28"/>
          <w:lang w:val="ru-RU"/>
        </w:rPr>
      </w:pPr>
    </w:p>
    <w:p w14:paraId="1AC2CE51"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b/>
          <w:bCs/>
          <w:i/>
          <w:color w:val="auto"/>
          <w:sz w:val="28"/>
          <w:szCs w:val="28"/>
          <w:lang w:val="ru-RU"/>
        </w:rPr>
        <w:t>«За верность профессии»:</w:t>
      </w:r>
    </w:p>
    <w:p w14:paraId="3E71C3E8" w14:textId="77777777" w:rsidR="00D10342" w:rsidRDefault="00000000">
      <w:pPr>
        <w:pStyle w:val="aff2"/>
        <w:numPr>
          <w:ilvl w:val="0"/>
          <w:numId w:val="20"/>
        </w:numPr>
        <w:spacing w:before="0"/>
        <w:ind w:left="709" w:firstLine="0"/>
        <w:jc w:val="left"/>
        <w:rPr>
          <w:color w:val="auto"/>
          <w:sz w:val="28"/>
          <w:szCs w:val="28"/>
          <w:lang w:val="ru-RU"/>
        </w:rPr>
      </w:pPr>
      <w:r>
        <w:rPr>
          <w:color w:val="auto"/>
          <w:sz w:val="28"/>
          <w:szCs w:val="28"/>
          <w:lang w:val="ru-RU"/>
        </w:rPr>
        <w:t>старшая медицинская сестра ГБУЗ «Самарская областная клиническая больница имени В.Д.Середавина»</w:t>
      </w:r>
    </w:p>
    <w:p w14:paraId="2D7563E3" w14:textId="77777777" w:rsidR="00D10342" w:rsidRDefault="00D10342">
      <w:pPr>
        <w:tabs>
          <w:tab w:val="left" w:pos="1418"/>
        </w:tabs>
        <w:spacing w:before="0"/>
        <w:jc w:val="left"/>
        <w:rPr>
          <w:color w:val="auto"/>
          <w:sz w:val="28"/>
          <w:szCs w:val="28"/>
          <w:lang w:val="ru-RU"/>
        </w:rPr>
      </w:pPr>
    </w:p>
    <w:p w14:paraId="0B85D5AF"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b/>
          <w:bCs/>
          <w:i/>
          <w:color w:val="auto"/>
          <w:sz w:val="28"/>
          <w:szCs w:val="28"/>
          <w:lang w:val="ru-RU"/>
        </w:rPr>
        <w:t>«Лучшая старшая медицинская сестра»:</w:t>
      </w:r>
    </w:p>
    <w:p w14:paraId="2863425D" w14:textId="77777777" w:rsidR="00D10342" w:rsidRDefault="00000000">
      <w:pPr>
        <w:pStyle w:val="aff2"/>
        <w:numPr>
          <w:ilvl w:val="0"/>
          <w:numId w:val="20"/>
        </w:numPr>
        <w:spacing w:before="0"/>
        <w:ind w:left="709" w:firstLine="0"/>
        <w:jc w:val="left"/>
        <w:rPr>
          <w:color w:val="auto"/>
          <w:sz w:val="28"/>
          <w:szCs w:val="28"/>
          <w:lang w:val="ru-RU"/>
        </w:rPr>
      </w:pPr>
      <w:r>
        <w:rPr>
          <w:color w:val="auto"/>
          <w:sz w:val="28"/>
          <w:szCs w:val="28"/>
          <w:lang w:val="ru-RU"/>
        </w:rPr>
        <w:t>старшая медицинская сестра ГБУЗ «Самарская областная клиническая психиатрическая больница»</w:t>
      </w:r>
    </w:p>
    <w:p w14:paraId="02F5AE93" w14:textId="77777777" w:rsidR="00D10342" w:rsidRDefault="00000000">
      <w:pPr>
        <w:pStyle w:val="aff2"/>
        <w:numPr>
          <w:ilvl w:val="0"/>
          <w:numId w:val="20"/>
        </w:numPr>
        <w:spacing w:before="0"/>
        <w:ind w:left="709" w:firstLine="0"/>
        <w:jc w:val="left"/>
        <w:rPr>
          <w:color w:val="auto"/>
          <w:sz w:val="28"/>
          <w:szCs w:val="28"/>
          <w:lang w:val="ru-RU"/>
        </w:rPr>
      </w:pPr>
      <w:r>
        <w:rPr>
          <w:color w:val="auto"/>
          <w:sz w:val="28"/>
          <w:szCs w:val="28"/>
          <w:lang w:val="ru-RU"/>
        </w:rPr>
        <w:t>старшая медицинская сестра ГБУЗ СО «Октябрьская центральная городская больница»</w:t>
      </w:r>
    </w:p>
    <w:p w14:paraId="2636E724" w14:textId="77777777" w:rsidR="00D10342" w:rsidRDefault="00D10342">
      <w:pPr>
        <w:pStyle w:val="aff2"/>
        <w:spacing w:before="0"/>
        <w:ind w:left="709"/>
        <w:jc w:val="left"/>
        <w:rPr>
          <w:color w:val="auto"/>
          <w:sz w:val="28"/>
          <w:szCs w:val="28"/>
          <w:lang w:val="ru-RU"/>
        </w:rPr>
      </w:pPr>
    </w:p>
    <w:p w14:paraId="234E0A3A"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b/>
          <w:bCs/>
          <w:i/>
          <w:color w:val="auto"/>
          <w:sz w:val="28"/>
          <w:szCs w:val="28"/>
          <w:lang w:val="ru-RU"/>
        </w:rPr>
        <w:t>«Лучший акушер»:</w:t>
      </w:r>
    </w:p>
    <w:p w14:paraId="03EB1BC1" w14:textId="77777777" w:rsidR="00D10342" w:rsidRDefault="00000000">
      <w:pPr>
        <w:pStyle w:val="aff2"/>
        <w:numPr>
          <w:ilvl w:val="0"/>
          <w:numId w:val="20"/>
        </w:numPr>
        <w:spacing w:before="0"/>
        <w:ind w:left="709" w:firstLine="0"/>
        <w:jc w:val="left"/>
        <w:rPr>
          <w:color w:val="auto"/>
          <w:sz w:val="28"/>
          <w:szCs w:val="28"/>
          <w:lang w:val="ru-RU"/>
        </w:rPr>
      </w:pPr>
      <w:r>
        <w:rPr>
          <w:color w:val="auto"/>
          <w:sz w:val="28"/>
          <w:szCs w:val="28"/>
          <w:lang w:val="ru-RU"/>
        </w:rPr>
        <w:t>акушерка ГБУЗ «Самарская областная клиническая больница имени В.Д.Середавина»</w:t>
      </w:r>
    </w:p>
    <w:p w14:paraId="6D9475EE" w14:textId="77777777" w:rsidR="00D10342" w:rsidRDefault="00D10342">
      <w:pPr>
        <w:pStyle w:val="aff2"/>
        <w:spacing w:before="0"/>
        <w:ind w:left="709"/>
        <w:jc w:val="left"/>
        <w:rPr>
          <w:color w:val="auto"/>
          <w:sz w:val="28"/>
          <w:szCs w:val="28"/>
          <w:lang w:val="ru-RU"/>
        </w:rPr>
      </w:pPr>
    </w:p>
    <w:p w14:paraId="737D1BDA" w14:textId="77777777" w:rsidR="00D10342" w:rsidRDefault="00D10342">
      <w:pPr>
        <w:pStyle w:val="aff2"/>
        <w:spacing w:before="0"/>
        <w:ind w:left="709"/>
        <w:jc w:val="left"/>
        <w:rPr>
          <w:color w:val="FF0000"/>
          <w:sz w:val="28"/>
          <w:szCs w:val="28"/>
          <w:lang w:val="ru-RU"/>
        </w:rPr>
      </w:pPr>
    </w:p>
    <w:p w14:paraId="21A265B8" w14:textId="77777777" w:rsidR="00D10342" w:rsidRDefault="00000000">
      <w:pPr>
        <w:jc w:val="center"/>
        <w:rPr>
          <w:b/>
          <w:color w:val="auto"/>
          <w:sz w:val="28"/>
          <w:szCs w:val="28"/>
          <w:lang w:val="ru-RU"/>
        </w:rPr>
      </w:pPr>
      <w:r>
        <w:rPr>
          <w:b/>
          <w:color w:val="auto"/>
          <w:sz w:val="28"/>
          <w:szCs w:val="28"/>
          <w:lang w:val="ru-RU"/>
        </w:rPr>
        <w:t xml:space="preserve">Участники </w:t>
      </w:r>
      <w:r>
        <w:rPr>
          <w:color w:val="auto"/>
          <w:sz w:val="28"/>
          <w:szCs w:val="28"/>
          <w:lang w:val="ru-RU"/>
        </w:rPr>
        <w:t xml:space="preserve">регионального этапа Всероссийского  конкурса «Лучший специалист со средним медицинским и фармацевтическим  образованием» в 2025 году  по Самарской региональной общественной организации медицинских сестер награждены </w:t>
      </w:r>
      <w:r>
        <w:rPr>
          <w:b/>
          <w:bCs/>
          <w:color w:val="auto"/>
          <w:sz w:val="28"/>
          <w:szCs w:val="28"/>
          <w:lang w:val="ru-RU"/>
        </w:rPr>
        <w:t>Дипломом СРООМС</w:t>
      </w:r>
      <w:r>
        <w:rPr>
          <w:b/>
          <w:color w:val="auto"/>
          <w:sz w:val="28"/>
          <w:szCs w:val="28"/>
          <w:lang w:val="ru-RU"/>
        </w:rPr>
        <w:t>:</w:t>
      </w:r>
    </w:p>
    <w:p w14:paraId="6E25107E" w14:textId="77777777" w:rsidR="00D10342" w:rsidRDefault="00D10342">
      <w:pPr>
        <w:pStyle w:val="aff2"/>
        <w:spacing w:before="0"/>
        <w:ind w:left="709"/>
        <w:jc w:val="left"/>
        <w:rPr>
          <w:color w:val="FF0000"/>
          <w:sz w:val="28"/>
          <w:szCs w:val="28"/>
          <w:lang w:val="ru-RU"/>
        </w:rPr>
      </w:pPr>
    </w:p>
    <w:p w14:paraId="1EF6AB03"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b/>
          <w:bCs/>
          <w:i/>
          <w:color w:val="auto"/>
          <w:sz w:val="28"/>
          <w:szCs w:val="28"/>
          <w:lang w:val="ru-RU"/>
        </w:rPr>
        <w:t>«Лучшая участковая медицинская сестра»:</w:t>
      </w:r>
    </w:p>
    <w:p w14:paraId="780B41AB" w14:textId="77777777" w:rsidR="00D10342" w:rsidRDefault="00000000">
      <w:pPr>
        <w:pStyle w:val="aff2"/>
        <w:numPr>
          <w:ilvl w:val="0"/>
          <w:numId w:val="20"/>
        </w:numPr>
        <w:spacing w:before="0"/>
        <w:ind w:left="709" w:firstLine="0"/>
        <w:jc w:val="left"/>
        <w:rPr>
          <w:color w:val="auto"/>
          <w:sz w:val="28"/>
          <w:szCs w:val="28"/>
          <w:lang w:val="ru-RU"/>
        </w:rPr>
      </w:pPr>
      <w:r>
        <w:rPr>
          <w:color w:val="auto"/>
          <w:sz w:val="28"/>
          <w:szCs w:val="28"/>
          <w:lang w:val="ru-RU"/>
        </w:rPr>
        <w:t>медицинская сестра ГБУЗ «Самарский областной кожно – венерологический диспансер»</w:t>
      </w:r>
    </w:p>
    <w:p w14:paraId="62E32412" w14:textId="77777777" w:rsidR="00D10342" w:rsidRDefault="00D10342">
      <w:pPr>
        <w:pStyle w:val="aff2"/>
        <w:spacing w:before="0"/>
        <w:ind w:left="709"/>
        <w:jc w:val="left"/>
        <w:rPr>
          <w:b/>
          <w:color w:val="FF0000"/>
          <w:sz w:val="28"/>
          <w:szCs w:val="28"/>
          <w:lang w:val="ru-RU"/>
        </w:rPr>
      </w:pPr>
    </w:p>
    <w:p w14:paraId="3EEBB68F"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i/>
          <w:color w:val="auto"/>
          <w:sz w:val="28"/>
          <w:szCs w:val="28"/>
          <w:lang w:val="ru-RU"/>
        </w:rPr>
        <w:t>«Лучшая старшая медицинская сестра»:</w:t>
      </w:r>
    </w:p>
    <w:p w14:paraId="73C754A0" w14:textId="77777777" w:rsidR="00D10342" w:rsidRDefault="00000000">
      <w:pPr>
        <w:pStyle w:val="aff2"/>
        <w:numPr>
          <w:ilvl w:val="0"/>
          <w:numId w:val="20"/>
        </w:numPr>
        <w:spacing w:before="0"/>
        <w:ind w:left="709" w:firstLine="0"/>
        <w:jc w:val="left"/>
        <w:rPr>
          <w:color w:val="auto"/>
          <w:sz w:val="28"/>
          <w:szCs w:val="28"/>
          <w:lang w:val="ru-RU"/>
        </w:rPr>
      </w:pPr>
      <w:r>
        <w:rPr>
          <w:color w:val="auto"/>
          <w:sz w:val="28"/>
          <w:szCs w:val="28"/>
          <w:lang w:val="ru-RU"/>
        </w:rPr>
        <w:t>старшая медицинская сестра ГБУЗ «Самарская областная клиническая  больница имени В.Д.Середавина»</w:t>
      </w:r>
    </w:p>
    <w:p w14:paraId="410685AC" w14:textId="77777777" w:rsidR="00D10342" w:rsidRDefault="00D10342">
      <w:pPr>
        <w:spacing w:before="0"/>
        <w:jc w:val="left"/>
        <w:rPr>
          <w:rFonts w:cs="Times New Roman"/>
          <w:b/>
          <w:color w:val="FF0000"/>
          <w:sz w:val="28"/>
          <w:szCs w:val="28"/>
          <w:lang w:val="ru-RU"/>
        </w:rPr>
      </w:pPr>
    </w:p>
    <w:p w14:paraId="3242E197" w14:textId="77777777" w:rsidR="00D10342" w:rsidRDefault="00000000">
      <w:pPr>
        <w:spacing w:before="0"/>
        <w:ind w:firstLine="708"/>
        <w:jc w:val="left"/>
        <w:rPr>
          <w:i/>
          <w:color w:val="auto"/>
          <w:sz w:val="28"/>
          <w:szCs w:val="28"/>
          <w:lang w:val="ru-RU"/>
        </w:rPr>
      </w:pPr>
      <w:r>
        <w:rPr>
          <w:color w:val="auto"/>
          <w:sz w:val="28"/>
          <w:szCs w:val="28"/>
          <w:lang w:val="ru-RU"/>
        </w:rPr>
        <w:t xml:space="preserve">в номинации </w:t>
      </w:r>
      <w:r>
        <w:rPr>
          <w:i/>
          <w:color w:val="auto"/>
          <w:sz w:val="28"/>
          <w:szCs w:val="28"/>
          <w:lang w:val="ru-RU"/>
        </w:rPr>
        <w:t>«Лучшая медицинская сестра»:</w:t>
      </w:r>
    </w:p>
    <w:p w14:paraId="4AD529FB" w14:textId="77777777" w:rsidR="00D10342" w:rsidRDefault="00000000">
      <w:pPr>
        <w:pStyle w:val="aff2"/>
        <w:numPr>
          <w:ilvl w:val="0"/>
          <w:numId w:val="20"/>
        </w:numPr>
        <w:spacing w:before="0"/>
        <w:ind w:left="709" w:firstLine="0"/>
        <w:jc w:val="left"/>
        <w:rPr>
          <w:color w:val="auto"/>
          <w:sz w:val="28"/>
          <w:szCs w:val="28"/>
          <w:lang w:val="ru-RU"/>
        </w:rPr>
      </w:pPr>
      <w:r>
        <w:rPr>
          <w:color w:val="auto"/>
          <w:sz w:val="28"/>
          <w:szCs w:val="28"/>
          <w:lang w:val="ru-RU"/>
        </w:rPr>
        <w:t>медицинская сестра ГБУЗ СО «Самарская городская поликлиника №2»</w:t>
      </w:r>
    </w:p>
    <w:p w14:paraId="6EB87100" w14:textId="77777777" w:rsidR="00D10342" w:rsidRDefault="00D10342">
      <w:pPr>
        <w:spacing w:before="0"/>
        <w:jc w:val="left"/>
        <w:rPr>
          <w:rFonts w:cs="Times New Roman"/>
          <w:b/>
          <w:color w:val="FF0000"/>
          <w:sz w:val="28"/>
          <w:szCs w:val="28"/>
          <w:lang w:val="ru-RU"/>
        </w:rPr>
      </w:pPr>
    </w:p>
    <w:p w14:paraId="34D3FFA4" w14:textId="77777777" w:rsidR="00D10342" w:rsidRDefault="00D10342">
      <w:pPr>
        <w:spacing w:before="0"/>
        <w:ind w:firstLine="708"/>
        <w:jc w:val="left"/>
        <w:rPr>
          <w:i/>
          <w:color w:val="auto"/>
          <w:sz w:val="28"/>
          <w:szCs w:val="28"/>
          <w:lang w:val="ru-RU"/>
        </w:rPr>
      </w:pPr>
    </w:p>
    <w:p w14:paraId="44030D1F" w14:textId="77777777" w:rsidR="00D10342" w:rsidRDefault="00D10342">
      <w:pPr>
        <w:spacing w:before="0"/>
        <w:jc w:val="left"/>
        <w:rPr>
          <w:rFonts w:cs="Times New Roman"/>
          <w:b/>
          <w:color w:val="FF0000"/>
          <w:sz w:val="28"/>
          <w:szCs w:val="28"/>
          <w:lang w:val="ru-RU"/>
        </w:rPr>
      </w:pPr>
    </w:p>
    <w:p w14:paraId="441B303C" w14:textId="77777777" w:rsidR="00D10342" w:rsidRDefault="00000000">
      <w:pPr>
        <w:pStyle w:val="aff2"/>
        <w:spacing w:before="0"/>
        <w:ind w:left="709" w:hanging="709"/>
        <w:jc w:val="center"/>
        <w:rPr>
          <w:rFonts w:cs="Times New Roman"/>
          <w:b/>
          <w:color w:val="auto"/>
          <w:sz w:val="28"/>
          <w:szCs w:val="28"/>
          <w:lang w:val="ru-RU"/>
        </w:rPr>
      </w:pPr>
      <w:r>
        <w:rPr>
          <w:rFonts w:cs="Times New Roman"/>
          <w:b/>
          <w:color w:val="auto"/>
          <w:sz w:val="28"/>
          <w:szCs w:val="28"/>
          <w:lang w:val="ru-RU"/>
        </w:rPr>
        <w:t>В 2025 году выделена материальная помощь в медицинские</w:t>
      </w:r>
    </w:p>
    <w:p w14:paraId="62163CB2" w14:textId="77777777" w:rsidR="00D10342" w:rsidRDefault="00000000">
      <w:pPr>
        <w:pStyle w:val="aff2"/>
        <w:spacing w:before="0"/>
        <w:ind w:left="709" w:hanging="709"/>
        <w:jc w:val="center"/>
        <w:rPr>
          <w:rFonts w:cs="Times New Roman"/>
          <w:b/>
          <w:color w:val="auto"/>
          <w:sz w:val="28"/>
          <w:szCs w:val="28"/>
          <w:lang w:val="ru-RU"/>
        </w:rPr>
      </w:pPr>
      <w:r>
        <w:rPr>
          <w:rFonts w:cs="Times New Roman"/>
          <w:b/>
          <w:color w:val="auto"/>
          <w:sz w:val="28"/>
          <w:szCs w:val="28"/>
          <w:lang w:val="ru-RU"/>
        </w:rPr>
        <w:t>учреждения Самарской области:</w:t>
      </w:r>
    </w:p>
    <w:p w14:paraId="0A235CC6" w14:textId="77777777" w:rsidR="00D10342" w:rsidRDefault="00D10342">
      <w:pPr>
        <w:pStyle w:val="aff2"/>
        <w:spacing w:before="0"/>
        <w:ind w:left="709" w:hanging="709"/>
        <w:jc w:val="left"/>
        <w:rPr>
          <w:rFonts w:cs="Times New Roman"/>
          <w:color w:val="FF0000"/>
          <w:sz w:val="28"/>
          <w:szCs w:val="28"/>
          <w:lang w:val="ru-RU"/>
        </w:rPr>
      </w:pPr>
    </w:p>
    <w:p w14:paraId="09AABED2" w14:textId="77777777" w:rsidR="00D10342" w:rsidRDefault="00000000">
      <w:pPr>
        <w:pStyle w:val="aff2"/>
        <w:spacing w:before="0"/>
        <w:ind w:left="709"/>
        <w:jc w:val="left"/>
        <w:rPr>
          <w:rFonts w:cs="Times New Roman"/>
          <w:color w:val="auto"/>
          <w:sz w:val="28"/>
          <w:szCs w:val="28"/>
          <w:lang w:val="ru-RU"/>
        </w:rPr>
      </w:pPr>
      <w:r>
        <w:rPr>
          <w:rFonts w:cs="Times New Roman"/>
          <w:color w:val="auto"/>
          <w:sz w:val="28"/>
          <w:szCs w:val="28"/>
          <w:lang w:val="ru-RU"/>
        </w:rPr>
        <w:t>ГБУЗ СО «Сызранская центральная городская и районная больница»</w:t>
      </w:r>
    </w:p>
    <w:p w14:paraId="76673C2D" w14:textId="77777777" w:rsidR="00D10342" w:rsidRDefault="00000000">
      <w:pPr>
        <w:pStyle w:val="aff2"/>
        <w:spacing w:before="0"/>
        <w:ind w:left="709"/>
        <w:jc w:val="left"/>
        <w:rPr>
          <w:rFonts w:cs="Times New Roman"/>
          <w:color w:val="auto"/>
          <w:sz w:val="28"/>
          <w:szCs w:val="28"/>
          <w:lang w:val="ru-RU"/>
        </w:rPr>
      </w:pPr>
      <w:r>
        <w:rPr>
          <w:rFonts w:cs="Times New Roman"/>
          <w:color w:val="auto"/>
          <w:sz w:val="28"/>
          <w:szCs w:val="28"/>
          <w:lang w:val="ru-RU"/>
        </w:rPr>
        <w:t>ГБУЗ «Самарская областная клиническая больница №2»</w:t>
      </w:r>
    </w:p>
    <w:p w14:paraId="717C8BE5" w14:textId="77777777" w:rsidR="00D10342" w:rsidRDefault="00000000">
      <w:pPr>
        <w:pStyle w:val="aff2"/>
        <w:spacing w:before="0"/>
        <w:ind w:left="709"/>
        <w:jc w:val="left"/>
        <w:rPr>
          <w:rFonts w:cs="Times New Roman"/>
          <w:color w:val="auto"/>
          <w:sz w:val="28"/>
          <w:szCs w:val="28"/>
          <w:lang w:val="ru-RU"/>
        </w:rPr>
      </w:pPr>
      <w:r>
        <w:rPr>
          <w:rFonts w:cs="Times New Roman"/>
          <w:color w:val="auto"/>
          <w:sz w:val="28"/>
          <w:szCs w:val="28"/>
          <w:lang w:val="ru-RU"/>
        </w:rPr>
        <w:t>ГБУЗ «Самарская областная детская клиническая больница имени Н.Н.Ивановой»</w:t>
      </w:r>
    </w:p>
    <w:p w14:paraId="520FD2A4" w14:textId="77777777" w:rsidR="00D10342" w:rsidRDefault="00D10342">
      <w:pPr>
        <w:pStyle w:val="aff2"/>
        <w:spacing w:before="0"/>
        <w:ind w:left="709"/>
        <w:jc w:val="left"/>
        <w:rPr>
          <w:rFonts w:cs="Times New Roman"/>
          <w:color w:val="FF0000"/>
          <w:sz w:val="28"/>
          <w:szCs w:val="28"/>
          <w:lang w:val="ru-RU"/>
        </w:rPr>
      </w:pPr>
    </w:p>
    <w:p w14:paraId="4410C08F" w14:textId="77777777" w:rsidR="00D10342" w:rsidRDefault="00000000">
      <w:pPr>
        <w:pStyle w:val="aff2"/>
        <w:spacing w:before="0"/>
        <w:ind w:left="709"/>
        <w:jc w:val="center"/>
        <w:rPr>
          <w:rFonts w:cs="Times New Roman"/>
          <w:b/>
          <w:bCs/>
          <w:color w:val="auto"/>
          <w:sz w:val="28"/>
          <w:szCs w:val="28"/>
          <w:lang w:val="ru-RU"/>
        </w:rPr>
      </w:pPr>
      <w:r>
        <w:rPr>
          <w:rFonts w:cs="Times New Roman"/>
          <w:b/>
          <w:bCs/>
          <w:color w:val="auto"/>
          <w:sz w:val="28"/>
          <w:szCs w:val="28"/>
          <w:lang w:val="ru-RU"/>
        </w:rPr>
        <w:t>в 2025 году 20% от перечисленных в СРООМС суммы членских взносов за прошедший год на развитие сестринского дела, создание условий для повышения профессионального уровня членов СРООМС (при условии 100% оплаты членских взносов) получили Медицинские учреждения Самарской области</w:t>
      </w:r>
    </w:p>
    <w:p w14:paraId="7A68C6A1" w14:textId="77777777" w:rsidR="00E578A7" w:rsidRPr="00C14CED" w:rsidRDefault="00E578A7" w:rsidP="00E578A7">
      <w:pPr>
        <w:pStyle w:val="aff2"/>
        <w:spacing w:before="0"/>
        <w:ind w:left="709"/>
        <w:jc w:val="center"/>
        <w:rPr>
          <w:rFonts w:cs="Times New Roman"/>
          <w:b/>
          <w:bCs/>
          <w:color w:val="FF0000"/>
          <w:sz w:val="28"/>
          <w:szCs w:val="28"/>
          <w:lang w:val="ru-RU"/>
        </w:rPr>
      </w:pPr>
    </w:p>
    <w:p w14:paraId="20990AA6" w14:textId="77777777" w:rsidR="00E578A7" w:rsidRPr="00D059C4" w:rsidRDefault="00E578A7" w:rsidP="00E578A7">
      <w:pPr>
        <w:pStyle w:val="aff2"/>
        <w:numPr>
          <w:ilvl w:val="0"/>
          <w:numId w:val="50"/>
        </w:numPr>
        <w:spacing w:before="0"/>
        <w:rPr>
          <w:b/>
          <w:bCs/>
          <w:color w:val="auto"/>
          <w:sz w:val="28"/>
          <w:szCs w:val="28"/>
          <w:lang w:val="ru-RU"/>
        </w:rPr>
      </w:pPr>
      <w:r w:rsidRPr="00D059C4">
        <w:rPr>
          <w:color w:val="auto"/>
          <w:sz w:val="28"/>
          <w:szCs w:val="28"/>
          <w:lang w:val="ru-RU"/>
        </w:rPr>
        <w:t>ГБУЗ СО «</w:t>
      </w:r>
      <w:r>
        <w:rPr>
          <w:color w:val="auto"/>
          <w:sz w:val="28"/>
          <w:szCs w:val="28"/>
          <w:lang w:val="ru-RU"/>
        </w:rPr>
        <w:t>Большеглушицкая</w:t>
      </w:r>
      <w:r w:rsidRPr="00D059C4">
        <w:rPr>
          <w:color w:val="auto"/>
          <w:sz w:val="28"/>
          <w:szCs w:val="28"/>
          <w:lang w:val="ru-RU"/>
        </w:rPr>
        <w:t xml:space="preserve"> центральная районная больница»</w:t>
      </w:r>
    </w:p>
    <w:p w14:paraId="2A3A3508"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«Волжская районная клиническая больница»</w:t>
      </w:r>
    </w:p>
    <w:p w14:paraId="16114CA0"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«Самарская городская поликлиника №10 Советского района»</w:t>
      </w:r>
    </w:p>
    <w:p w14:paraId="30B54C00"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«Новокуйбышевская центральная городская больница»</w:t>
      </w:r>
    </w:p>
    <w:p w14:paraId="3631667B"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w:t>
      </w:r>
      <w:proofErr w:type="spellStart"/>
      <w:r>
        <w:rPr>
          <w:color w:val="auto"/>
          <w:sz w:val="28"/>
          <w:szCs w:val="28"/>
          <w:lang w:val="ru-RU"/>
        </w:rPr>
        <w:t>Челно</w:t>
      </w:r>
      <w:proofErr w:type="spellEnd"/>
      <w:r>
        <w:rPr>
          <w:color w:val="auto"/>
          <w:sz w:val="28"/>
          <w:szCs w:val="28"/>
          <w:lang w:val="ru-RU"/>
        </w:rPr>
        <w:t xml:space="preserve"> – </w:t>
      </w:r>
      <w:proofErr w:type="spellStart"/>
      <w:r>
        <w:rPr>
          <w:color w:val="auto"/>
          <w:sz w:val="28"/>
          <w:szCs w:val="28"/>
          <w:lang w:val="ru-RU"/>
        </w:rPr>
        <w:t>Вершинская</w:t>
      </w:r>
      <w:proofErr w:type="spellEnd"/>
      <w:r>
        <w:rPr>
          <w:color w:val="auto"/>
          <w:sz w:val="28"/>
          <w:szCs w:val="28"/>
          <w:lang w:val="ru-RU"/>
        </w:rPr>
        <w:t xml:space="preserve"> центральная районная больница»</w:t>
      </w:r>
    </w:p>
    <w:p w14:paraId="2035454B"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lastRenderedPageBreak/>
        <w:t xml:space="preserve">ГБУЗ «Самарский областной клинический противотуберкулезный диспансер имени </w:t>
      </w:r>
      <w:proofErr w:type="spellStart"/>
      <w:r>
        <w:rPr>
          <w:color w:val="auto"/>
          <w:sz w:val="28"/>
          <w:szCs w:val="28"/>
          <w:lang w:val="ru-RU"/>
        </w:rPr>
        <w:t>Н.В.Постникова</w:t>
      </w:r>
      <w:proofErr w:type="spellEnd"/>
      <w:r>
        <w:rPr>
          <w:color w:val="auto"/>
          <w:sz w:val="28"/>
          <w:szCs w:val="28"/>
          <w:lang w:val="ru-RU"/>
        </w:rPr>
        <w:t>»</w:t>
      </w:r>
    </w:p>
    <w:p w14:paraId="36B00219"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«Похвистневская центральная районная больница»</w:t>
      </w:r>
    </w:p>
    <w:p w14:paraId="194D473C"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«Кошкинская центральная районная больница»</w:t>
      </w:r>
    </w:p>
    <w:p w14:paraId="44B28D95" w14:textId="77777777" w:rsidR="00E578A7" w:rsidRPr="00C206A8"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«Самарская стоматологическая поликлиника №5 Куйбышевского района»</w:t>
      </w:r>
    </w:p>
    <w:p w14:paraId="10EE5D3B" w14:textId="77777777" w:rsidR="00E578A7" w:rsidRPr="006200BF" w:rsidRDefault="00E578A7" w:rsidP="00E578A7">
      <w:pPr>
        <w:pStyle w:val="aff2"/>
        <w:numPr>
          <w:ilvl w:val="0"/>
          <w:numId w:val="50"/>
        </w:numPr>
        <w:spacing w:before="0"/>
        <w:rPr>
          <w:b/>
          <w:bCs/>
          <w:color w:val="auto"/>
          <w:sz w:val="28"/>
          <w:szCs w:val="28"/>
          <w:lang w:val="ru-RU"/>
        </w:rPr>
      </w:pPr>
      <w:r>
        <w:rPr>
          <w:color w:val="auto"/>
          <w:sz w:val="28"/>
          <w:szCs w:val="28"/>
          <w:lang w:val="ru-RU"/>
        </w:rPr>
        <w:t xml:space="preserve">ГБУЗ СО «Самарская городская клиническая больница №1 имени </w:t>
      </w:r>
      <w:proofErr w:type="spellStart"/>
      <w:r>
        <w:rPr>
          <w:color w:val="auto"/>
          <w:sz w:val="28"/>
          <w:szCs w:val="28"/>
          <w:lang w:val="ru-RU"/>
        </w:rPr>
        <w:t>Н.И.Пирогова</w:t>
      </w:r>
      <w:proofErr w:type="spellEnd"/>
      <w:r>
        <w:rPr>
          <w:color w:val="auto"/>
          <w:sz w:val="28"/>
          <w:szCs w:val="28"/>
          <w:lang w:val="ru-RU"/>
        </w:rPr>
        <w:t>»</w:t>
      </w:r>
    </w:p>
    <w:p w14:paraId="237B5A94" w14:textId="77777777" w:rsidR="00E578A7" w:rsidRPr="00D059C4" w:rsidRDefault="00E578A7" w:rsidP="00E578A7">
      <w:pPr>
        <w:pStyle w:val="aff2"/>
        <w:numPr>
          <w:ilvl w:val="0"/>
          <w:numId w:val="50"/>
        </w:numPr>
        <w:spacing w:before="0"/>
        <w:rPr>
          <w:b/>
          <w:bCs/>
          <w:color w:val="auto"/>
          <w:sz w:val="28"/>
          <w:szCs w:val="28"/>
          <w:lang w:val="ru-RU"/>
        </w:rPr>
      </w:pPr>
      <w:r>
        <w:rPr>
          <w:color w:val="auto"/>
          <w:sz w:val="28"/>
          <w:szCs w:val="28"/>
          <w:lang w:val="ru-RU"/>
        </w:rPr>
        <w:t>ГБУЗ СО «Тольяттинский психоневрологический диспансер»</w:t>
      </w:r>
    </w:p>
    <w:p w14:paraId="4E4EB7CE" w14:textId="77777777" w:rsidR="00E578A7" w:rsidRPr="00C14CED" w:rsidRDefault="00E578A7" w:rsidP="00E578A7">
      <w:pPr>
        <w:pStyle w:val="aff2"/>
        <w:spacing w:before="0"/>
        <w:ind w:left="1428"/>
        <w:rPr>
          <w:color w:val="FF0000"/>
          <w:sz w:val="28"/>
          <w:szCs w:val="28"/>
          <w:lang w:val="ru-RU"/>
        </w:rPr>
      </w:pPr>
    </w:p>
    <w:p w14:paraId="799D617E" w14:textId="77777777" w:rsidR="004015B0" w:rsidRDefault="004015B0">
      <w:pPr>
        <w:pStyle w:val="aff2"/>
        <w:spacing w:before="0"/>
        <w:ind w:left="709"/>
        <w:jc w:val="center"/>
        <w:rPr>
          <w:rFonts w:cs="Times New Roman"/>
          <w:b/>
          <w:bCs/>
          <w:color w:val="auto"/>
          <w:sz w:val="28"/>
          <w:szCs w:val="28"/>
          <w:lang w:val="ru-RU"/>
        </w:rPr>
      </w:pPr>
    </w:p>
    <w:p w14:paraId="51B805C4" w14:textId="77777777" w:rsidR="00D10342" w:rsidRDefault="00D10342">
      <w:pPr>
        <w:pStyle w:val="aff2"/>
        <w:spacing w:before="0"/>
        <w:ind w:left="709"/>
        <w:jc w:val="center"/>
        <w:rPr>
          <w:rFonts w:cs="Times New Roman"/>
          <w:b/>
          <w:bCs/>
          <w:color w:val="FF0000"/>
          <w:sz w:val="28"/>
          <w:szCs w:val="28"/>
          <w:lang w:val="ru-RU"/>
        </w:rPr>
      </w:pPr>
    </w:p>
    <w:p w14:paraId="1BC2058D" w14:textId="77777777" w:rsidR="00D10342" w:rsidRDefault="00D10342">
      <w:pPr>
        <w:pStyle w:val="aff2"/>
        <w:spacing w:before="0"/>
        <w:ind w:left="1428"/>
        <w:rPr>
          <w:color w:val="FF0000"/>
          <w:sz w:val="28"/>
          <w:szCs w:val="28"/>
          <w:lang w:val="ru-RU"/>
        </w:rPr>
      </w:pPr>
    </w:p>
    <w:p w14:paraId="7D5BA16D" w14:textId="77777777" w:rsidR="00D10342" w:rsidRDefault="00000000">
      <w:pPr>
        <w:spacing w:line="276" w:lineRule="auto"/>
        <w:ind w:firstLine="567"/>
        <w:jc w:val="center"/>
        <w:rPr>
          <w:b/>
          <w:bCs/>
          <w:color w:val="auto"/>
          <w:sz w:val="28"/>
          <w:szCs w:val="28"/>
          <w:lang w:val="ru-RU"/>
        </w:rPr>
      </w:pPr>
      <w:r>
        <w:rPr>
          <w:b/>
          <w:bCs/>
          <w:color w:val="auto"/>
          <w:sz w:val="28"/>
          <w:szCs w:val="28"/>
        </w:rPr>
        <w:t>III</w:t>
      </w:r>
      <w:r>
        <w:rPr>
          <w:b/>
          <w:bCs/>
          <w:color w:val="auto"/>
          <w:sz w:val="28"/>
          <w:szCs w:val="28"/>
          <w:lang w:val="ru-RU"/>
        </w:rPr>
        <w:t>. ИЗДАТЕЛЬСКАЯ ДЕЯТЕЛЬНОСТЬ</w:t>
      </w:r>
    </w:p>
    <w:p w14:paraId="3F4CBD12" w14:textId="77777777" w:rsidR="00D10342" w:rsidRDefault="00000000">
      <w:pPr>
        <w:spacing w:line="276" w:lineRule="auto"/>
        <w:ind w:firstLine="567"/>
        <w:jc w:val="center"/>
        <w:rPr>
          <w:b/>
          <w:bCs/>
          <w:color w:val="auto"/>
          <w:sz w:val="28"/>
          <w:szCs w:val="28"/>
          <w:lang w:val="ru-RU"/>
        </w:rPr>
      </w:pPr>
      <w:r>
        <w:rPr>
          <w:b/>
          <w:bCs/>
          <w:color w:val="auto"/>
          <w:sz w:val="28"/>
          <w:szCs w:val="28"/>
          <w:lang w:val="ru-RU"/>
        </w:rPr>
        <w:t>Опубликованы статьи в следующих периодических изданиях</w:t>
      </w:r>
    </w:p>
    <w:p w14:paraId="7DFE39B8" w14:textId="77777777" w:rsidR="00D10342" w:rsidRDefault="00D10342">
      <w:pPr>
        <w:spacing w:before="0"/>
        <w:rPr>
          <w:bCs/>
          <w:color w:val="auto"/>
          <w:sz w:val="28"/>
          <w:szCs w:val="28"/>
          <w:lang w:val="ru-RU"/>
        </w:rPr>
      </w:pPr>
    </w:p>
    <w:p w14:paraId="1CF95469" w14:textId="77777777" w:rsidR="00D10342" w:rsidRDefault="00000000">
      <w:pPr>
        <w:spacing w:before="0"/>
        <w:jc w:val="center"/>
        <w:rPr>
          <w:b/>
          <w:color w:val="auto"/>
          <w:sz w:val="28"/>
          <w:szCs w:val="28"/>
          <w:lang w:val="ru-RU"/>
        </w:rPr>
      </w:pPr>
      <w:r>
        <w:rPr>
          <w:color w:val="auto"/>
          <w:sz w:val="28"/>
          <w:szCs w:val="28"/>
          <w:lang w:val="ru-RU"/>
        </w:rPr>
        <w:t xml:space="preserve">Журнал </w:t>
      </w:r>
      <w:r>
        <w:rPr>
          <w:b/>
          <w:color w:val="auto"/>
          <w:sz w:val="28"/>
          <w:szCs w:val="28"/>
          <w:lang w:val="ru-RU"/>
        </w:rPr>
        <w:t>«Медсестра»</w:t>
      </w:r>
    </w:p>
    <w:p w14:paraId="242810B2" w14:textId="77777777" w:rsidR="00D10342" w:rsidRDefault="00D10342">
      <w:pPr>
        <w:spacing w:before="0"/>
        <w:jc w:val="center"/>
        <w:rPr>
          <w:b/>
          <w:color w:val="FF0000"/>
          <w:sz w:val="28"/>
          <w:szCs w:val="28"/>
          <w:lang w:val="ru-RU"/>
        </w:rPr>
      </w:pPr>
    </w:p>
    <w:p w14:paraId="30153A42" w14:textId="77777777" w:rsidR="00D10342" w:rsidRDefault="00000000">
      <w:pPr>
        <w:spacing w:before="0"/>
        <w:jc w:val="left"/>
        <w:rPr>
          <w:color w:val="auto"/>
          <w:sz w:val="28"/>
          <w:szCs w:val="28"/>
          <w:lang w:val="ru-RU"/>
        </w:rPr>
      </w:pPr>
      <w:r>
        <w:rPr>
          <w:b/>
          <w:color w:val="auto"/>
          <w:sz w:val="28"/>
          <w:szCs w:val="28"/>
          <w:lang w:val="ru-RU"/>
        </w:rPr>
        <w:t>№ 1, 2025 г.</w:t>
      </w:r>
    </w:p>
    <w:p w14:paraId="3968B54B" w14:textId="77777777" w:rsidR="00D10342" w:rsidRDefault="00000000">
      <w:pPr>
        <w:pStyle w:val="aff2"/>
        <w:numPr>
          <w:ilvl w:val="0"/>
          <w:numId w:val="16"/>
        </w:numPr>
        <w:spacing w:before="0"/>
        <w:ind w:left="1134" w:firstLine="0"/>
        <w:jc w:val="left"/>
        <w:rPr>
          <w:bCs/>
          <w:i/>
          <w:color w:val="auto"/>
          <w:sz w:val="28"/>
          <w:szCs w:val="28"/>
          <w:lang w:val="ru-RU"/>
        </w:rPr>
      </w:pPr>
      <w:r>
        <w:rPr>
          <w:i/>
          <w:color w:val="auto"/>
          <w:sz w:val="28"/>
          <w:szCs w:val="28"/>
          <w:shd w:val="clear" w:color="auto" w:fill="FFFFFF"/>
          <w:lang w:val="ru-RU"/>
        </w:rPr>
        <w:t xml:space="preserve"> «Современные тенденции развития клинико – диагностической лаборатории. Инновации и опыт ГБУЗ СО «Сызранская ЦГРБ»</w:t>
      </w:r>
    </w:p>
    <w:p w14:paraId="00FFC462" w14:textId="77777777" w:rsidR="00D10342" w:rsidRDefault="00000000">
      <w:pPr>
        <w:pStyle w:val="aff2"/>
        <w:spacing w:before="0"/>
        <w:ind w:left="1134"/>
        <w:jc w:val="left"/>
        <w:rPr>
          <w:bCs/>
          <w:color w:val="auto"/>
          <w:sz w:val="28"/>
          <w:szCs w:val="28"/>
          <w:lang w:val="ru-RU"/>
        </w:rPr>
      </w:pPr>
      <w:r>
        <w:rPr>
          <w:b/>
          <w:bCs/>
          <w:color w:val="auto"/>
          <w:sz w:val="28"/>
          <w:szCs w:val="28"/>
          <w:lang w:val="ru-RU"/>
        </w:rPr>
        <w:t xml:space="preserve">В.П.Федорчук – </w:t>
      </w:r>
      <w:r>
        <w:rPr>
          <w:bCs/>
          <w:color w:val="auto"/>
          <w:sz w:val="28"/>
          <w:szCs w:val="28"/>
          <w:lang w:val="ru-RU"/>
        </w:rPr>
        <w:t>старший лаборант клинико – диагностической лаборатории ГБУЗ СО «Сызранская центральная городская и районная больница»</w:t>
      </w:r>
    </w:p>
    <w:p w14:paraId="6F1D97AD" w14:textId="77777777" w:rsidR="00D10342" w:rsidRDefault="00000000">
      <w:pPr>
        <w:pStyle w:val="aff2"/>
        <w:spacing w:before="0"/>
        <w:ind w:left="1134"/>
        <w:jc w:val="left"/>
        <w:rPr>
          <w:bCs/>
          <w:color w:val="auto"/>
          <w:sz w:val="28"/>
          <w:szCs w:val="28"/>
          <w:lang w:val="ru-RU"/>
        </w:rPr>
      </w:pPr>
      <w:r>
        <w:rPr>
          <w:b/>
          <w:bCs/>
          <w:color w:val="auto"/>
          <w:sz w:val="28"/>
          <w:szCs w:val="28"/>
          <w:lang w:val="ru-RU"/>
        </w:rPr>
        <w:t>О.М.Сыромятникова</w:t>
      </w:r>
      <w:r>
        <w:rPr>
          <w:bCs/>
          <w:color w:val="auto"/>
          <w:sz w:val="28"/>
          <w:szCs w:val="28"/>
          <w:lang w:val="ru-RU"/>
        </w:rPr>
        <w:t xml:space="preserve"> – главная медицинская сестра ГБУЗ  СО «Сызранская центральная городская и районная больница»</w:t>
      </w:r>
    </w:p>
    <w:p w14:paraId="5D50AAE7" w14:textId="77777777" w:rsidR="00D10342" w:rsidRDefault="00000000">
      <w:pPr>
        <w:pStyle w:val="aff2"/>
        <w:numPr>
          <w:ilvl w:val="0"/>
          <w:numId w:val="16"/>
        </w:numPr>
        <w:spacing w:before="0"/>
        <w:ind w:left="1134" w:firstLine="0"/>
        <w:jc w:val="left"/>
        <w:rPr>
          <w:bCs/>
          <w:i/>
          <w:color w:val="auto"/>
          <w:sz w:val="28"/>
          <w:szCs w:val="28"/>
          <w:lang w:val="ru-RU"/>
        </w:rPr>
      </w:pPr>
      <w:r>
        <w:rPr>
          <w:i/>
          <w:color w:val="auto"/>
          <w:sz w:val="28"/>
          <w:szCs w:val="28"/>
          <w:shd w:val="clear" w:color="auto" w:fill="FFFFFF"/>
          <w:lang w:val="ru-RU"/>
        </w:rPr>
        <w:t>«Создание и тиражирование новой модели медицинской организации оказывающей первичную медико-санитарную помощь в рамках реализации регионального проекта «Развитие системы первичной медико – санитарной помощи» в ГБУЗ СО «Сызранская ЦГРБ» детская поликлиника №5</w:t>
      </w:r>
    </w:p>
    <w:p w14:paraId="7AB94A3D" w14:textId="77777777" w:rsidR="00D10342" w:rsidRDefault="00000000">
      <w:pPr>
        <w:pStyle w:val="aff2"/>
        <w:spacing w:before="0"/>
        <w:ind w:left="1134"/>
        <w:jc w:val="left"/>
        <w:rPr>
          <w:bCs/>
          <w:color w:val="auto"/>
          <w:sz w:val="28"/>
          <w:szCs w:val="28"/>
          <w:lang w:val="ru-RU"/>
        </w:rPr>
      </w:pPr>
      <w:r>
        <w:rPr>
          <w:b/>
          <w:bCs/>
          <w:color w:val="auto"/>
          <w:sz w:val="28"/>
          <w:szCs w:val="28"/>
          <w:lang w:val="ru-RU"/>
        </w:rPr>
        <w:t xml:space="preserve">О.Ю.Сусина – </w:t>
      </w:r>
      <w:r>
        <w:rPr>
          <w:bCs/>
          <w:color w:val="auto"/>
          <w:sz w:val="28"/>
          <w:szCs w:val="28"/>
          <w:lang w:val="ru-RU"/>
        </w:rPr>
        <w:t>медицинская сестра организационно – методического отдела ГБУЗ СО «Сызранская центральная городская и районная больница»</w:t>
      </w:r>
    </w:p>
    <w:p w14:paraId="3161FCB3" w14:textId="77777777" w:rsidR="00D10342" w:rsidRDefault="00000000">
      <w:pPr>
        <w:pStyle w:val="aff2"/>
        <w:numPr>
          <w:ilvl w:val="0"/>
          <w:numId w:val="16"/>
        </w:numPr>
        <w:spacing w:before="0"/>
        <w:ind w:left="1134" w:firstLine="0"/>
        <w:jc w:val="left"/>
        <w:rPr>
          <w:bCs/>
          <w:i/>
          <w:color w:val="auto"/>
          <w:sz w:val="28"/>
          <w:szCs w:val="28"/>
          <w:lang w:val="ru-RU"/>
        </w:rPr>
      </w:pPr>
      <w:r>
        <w:rPr>
          <w:i/>
          <w:color w:val="auto"/>
          <w:sz w:val="28"/>
          <w:szCs w:val="28"/>
          <w:shd w:val="clear" w:color="auto" w:fill="FFFFFF"/>
          <w:lang w:val="ru-RU"/>
        </w:rPr>
        <w:t>«Организация оказания первичной медико -санитарной помощи населению сызранского района на врачебных амбулаториях, фельдшерско – акушерский пунктах, офисах врачей общей практики»</w:t>
      </w:r>
    </w:p>
    <w:p w14:paraId="1728204B" w14:textId="77777777" w:rsidR="00D10342" w:rsidRDefault="00000000">
      <w:pPr>
        <w:pStyle w:val="aff2"/>
        <w:spacing w:before="0"/>
        <w:ind w:left="1134"/>
        <w:jc w:val="left"/>
        <w:rPr>
          <w:bCs/>
          <w:color w:val="auto"/>
          <w:sz w:val="28"/>
          <w:szCs w:val="28"/>
          <w:lang w:val="ru-RU"/>
        </w:rPr>
      </w:pPr>
      <w:r>
        <w:rPr>
          <w:b/>
          <w:bCs/>
          <w:color w:val="auto"/>
          <w:sz w:val="28"/>
          <w:szCs w:val="28"/>
          <w:lang w:val="ru-RU"/>
        </w:rPr>
        <w:t xml:space="preserve">О.А. Быкова – </w:t>
      </w:r>
      <w:r>
        <w:rPr>
          <w:color w:val="auto"/>
          <w:sz w:val="28"/>
          <w:szCs w:val="28"/>
          <w:lang w:val="ru-RU"/>
        </w:rPr>
        <w:t>старшая</w:t>
      </w:r>
      <w:r>
        <w:rPr>
          <w:b/>
          <w:bCs/>
          <w:color w:val="auto"/>
          <w:sz w:val="28"/>
          <w:szCs w:val="28"/>
          <w:lang w:val="ru-RU"/>
        </w:rPr>
        <w:t xml:space="preserve"> </w:t>
      </w:r>
      <w:r>
        <w:rPr>
          <w:bCs/>
          <w:color w:val="auto"/>
          <w:sz w:val="28"/>
          <w:szCs w:val="28"/>
          <w:lang w:val="ru-RU"/>
        </w:rPr>
        <w:t>медицинская сестра отделения общей врачебной практики ГБУЗ СО «Сызранская центральная городская и районная больница»</w:t>
      </w:r>
    </w:p>
    <w:p w14:paraId="796B98BC" w14:textId="77777777" w:rsidR="00D10342" w:rsidRDefault="00000000">
      <w:pPr>
        <w:pStyle w:val="aff2"/>
        <w:numPr>
          <w:ilvl w:val="0"/>
          <w:numId w:val="16"/>
        </w:numPr>
        <w:spacing w:before="0"/>
        <w:ind w:left="1134" w:firstLine="0"/>
        <w:jc w:val="left"/>
        <w:rPr>
          <w:bCs/>
          <w:i/>
          <w:color w:val="auto"/>
          <w:sz w:val="28"/>
          <w:szCs w:val="28"/>
          <w:lang w:val="ru-RU"/>
        </w:rPr>
      </w:pPr>
      <w:r>
        <w:rPr>
          <w:i/>
          <w:color w:val="auto"/>
          <w:sz w:val="28"/>
          <w:szCs w:val="28"/>
          <w:shd w:val="clear" w:color="auto" w:fill="FFFFFF"/>
          <w:lang w:val="ru-RU"/>
        </w:rPr>
        <w:t>«Роль медицинской сестры в оказании паллиативной помощи пожилым пациентам»</w:t>
      </w:r>
    </w:p>
    <w:p w14:paraId="2FCF6D0B" w14:textId="77777777" w:rsidR="00D10342" w:rsidRDefault="00000000">
      <w:pPr>
        <w:pStyle w:val="aff2"/>
        <w:spacing w:before="0"/>
        <w:ind w:left="1134"/>
        <w:jc w:val="left"/>
        <w:rPr>
          <w:bCs/>
          <w:color w:val="auto"/>
          <w:sz w:val="28"/>
          <w:szCs w:val="28"/>
          <w:lang w:val="ru-RU"/>
        </w:rPr>
      </w:pPr>
      <w:r>
        <w:rPr>
          <w:b/>
          <w:bCs/>
          <w:color w:val="auto"/>
          <w:sz w:val="28"/>
          <w:szCs w:val="28"/>
          <w:lang w:val="ru-RU"/>
        </w:rPr>
        <w:lastRenderedPageBreak/>
        <w:t xml:space="preserve">В.Е.Пеганова – </w:t>
      </w:r>
      <w:r>
        <w:rPr>
          <w:bCs/>
          <w:color w:val="auto"/>
          <w:sz w:val="28"/>
          <w:szCs w:val="28"/>
          <w:lang w:val="ru-RU"/>
        </w:rPr>
        <w:t>медицинская сестра палатная отделения паллиативной помощи взрослым №2 ГБУЗ СО «Сызранская центральная городская и районная больница»</w:t>
      </w:r>
    </w:p>
    <w:p w14:paraId="43970581" w14:textId="77777777" w:rsidR="00D10342" w:rsidRDefault="00000000">
      <w:pPr>
        <w:pStyle w:val="aff2"/>
        <w:numPr>
          <w:ilvl w:val="0"/>
          <w:numId w:val="16"/>
        </w:numPr>
        <w:spacing w:before="0"/>
        <w:ind w:left="1134" w:firstLine="0"/>
        <w:jc w:val="left"/>
        <w:rPr>
          <w:bCs/>
          <w:i/>
          <w:color w:val="auto"/>
          <w:sz w:val="28"/>
          <w:szCs w:val="28"/>
          <w:lang w:val="ru-RU"/>
        </w:rPr>
      </w:pPr>
      <w:r>
        <w:rPr>
          <w:i/>
          <w:color w:val="auto"/>
          <w:sz w:val="28"/>
          <w:szCs w:val="28"/>
          <w:shd w:val="clear" w:color="auto" w:fill="FFFFFF"/>
          <w:lang w:val="ru-RU"/>
        </w:rPr>
        <w:t>«Опыт внедрения единых подходов к организации работы процедурного кабинета в ГБУЗ СО «Сызранская ЦГРБ»</w:t>
      </w:r>
    </w:p>
    <w:p w14:paraId="13BAFCC8" w14:textId="77777777" w:rsidR="00D10342" w:rsidRDefault="00000000">
      <w:pPr>
        <w:pStyle w:val="aff2"/>
        <w:spacing w:before="0"/>
        <w:ind w:left="1134"/>
        <w:jc w:val="left"/>
        <w:rPr>
          <w:bCs/>
          <w:color w:val="auto"/>
          <w:sz w:val="28"/>
          <w:szCs w:val="28"/>
          <w:lang w:val="ru-RU"/>
        </w:rPr>
      </w:pPr>
      <w:r>
        <w:rPr>
          <w:b/>
          <w:bCs/>
          <w:color w:val="auto"/>
          <w:sz w:val="28"/>
          <w:szCs w:val="28"/>
          <w:lang w:val="ru-RU"/>
        </w:rPr>
        <w:t xml:space="preserve">О.В.Трифонова – </w:t>
      </w:r>
      <w:r>
        <w:rPr>
          <w:color w:val="auto"/>
          <w:sz w:val="28"/>
          <w:szCs w:val="28"/>
          <w:lang w:val="ru-RU"/>
        </w:rPr>
        <w:t>старшая</w:t>
      </w:r>
      <w:r>
        <w:rPr>
          <w:b/>
          <w:bCs/>
          <w:color w:val="auto"/>
          <w:sz w:val="28"/>
          <w:szCs w:val="28"/>
          <w:lang w:val="ru-RU"/>
        </w:rPr>
        <w:t xml:space="preserve"> </w:t>
      </w:r>
      <w:r>
        <w:rPr>
          <w:bCs/>
          <w:color w:val="auto"/>
          <w:sz w:val="28"/>
          <w:szCs w:val="28"/>
          <w:lang w:val="ru-RU"/>
        </w:rPr>
        <w:t>медицинская сестра палатная отделения паллиативной помощи взрослым №2 ГБУЗ СО «Сызранская центральная городская и районная больница»</w:t>
      </w:r>
    </w:p>
    <w:p w14:paraId="0780531C" w14:textId="77777777" w:rsidR="00D10342" w:rsidRDefault="00000000">
      <w:pPr>
        <w:pStyle w:val="aff2"/>
        <w:spacing w:before="0"/>
        <w:ind w:left="1134"/>
        <w:jc w:val="left"/>
        <w:rPr>
          <w:bCs/>
          <w:color w:val="auto"/>
          <w:sz w:val="28"/>
          <w:szCs w:val="28"/>
          <w:lang w:val="ru-RU"/>
        </w:rPr>
      </w:pPr>
      <w:r>
        <w:rPr>
          <w:b/>
          <w:bCs/>
          <w:color w:val="auto"/>
          <w:sz w:val="28"/>
          <w:szCs w:val="28"/>
          <w:lang w:val="ru-RU"/>
        </w:rPr>
        <w:t>О.М.Сыромятникова</w:t>
      </w:r>
      <w:r>
        <w:rPr>
          <w:bCs/>
          <w:color w:val="auto"/>
          <w:sz w:val="28"/>
          <w:szCs w:val="28"/>
          <w:lang w:val="ru-RU"/>
        </w:rPr>
        <w:t xml:space="preserve"> – главная медицинская сестра ГБУЗ СО «Сызранская центральная городская и районная больница»</w:t>
      </w:r>
    </w:p>
    <w:p w14:paraId="61011377" w14:textId="77777777" w:rsidR="00D10342" w:rsidRDefault="00D10342">
      <w:pPr>
        <w:pStyle w:val="aff2"/>
        <w:spacing w:before="0"/>
        <w:ind w:left="1134"/>
        <w:jc w:val="left"/>
        <w:rPr>
          <w:bCs/>
          <w:color w:val="FF0000"/>
          <w:sz w:val="28"/>
          <w:szCs w:val="28"/>
          <w:lang w:val="ru-RU"/>
        </w:rPr>
      </w:pPr>
    </w:p>
    <w:p w14:paraId="0154A236" w14:textId="77777777" w:rsidR="00D10342" w:rsidRDefault="00D10342">
      <w:pPr>
        <w:pStyle w:val="aff2"/>
        <w:spacing w:before="0"/>
        <w:ind w:left="1134"/>
        <w:jc w:val="left"/>
        <w:rPr>
          <w:bCs/>
          <w:color w:val="FF0000"/>
          <w:sz w:val="28"/>
          <w:szCs w:val="28"/>
          <w:lang w:val="ru-RU"/>
        </w:rPr>
      </w:pPr>
    </w:p>
    <w:p w14:paraId="26DFAD43" w14:textId="77777777" w:rsidR="00D10342" w:rsidRDefault="00000000">
      <w:pPr>
        <w:spacing w:before="0"/>
        <w:jc w:val="left"/>
        <w:rPr>
          <w:b/>
          <w:color w:val="auto"/>
          <w:sz w:val="28"/>
          <w:szCs w:val="28"/>
          <w:lang w:val="ru-RU"/>
        </w:rPr>
      </w:pPr>
      <w:r>
        <w:rPr>
          <w:b/>
          <w:color w:val="auto"/>
          <w:sz w:val="28"/>
          <w:szCs w:val="28"/>
          <w:lang w:val="ru-RU"/>
        </w:rPr>
        <w:t>№ 2, 2025 г.</w:t>
      </w:r>
    </w:p>
    <w:p w14:paraId="6E06AD4B"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«Эффективность реализации программы «Земский фельдшер»: возможности и проблемы»</w:t>
      </w:r>
    </w:p>
    <w:p w14:paraId="1133064E"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Н.В. Сомова – </w:t>
      </w:r>
      <w:r>
        <w:rPr>
          <w:bCs/>
          <w:color w:val="auto"/>
          <w:sz w:val="28"/>
          <w:szCs w:val="28"/>
          <w:shd w:val="clear" w:color="auto" w:fill="FFFFFF"/>
          <w:lang w:val="ru-RU"/>
        </w:rPr>
        <w:t>заместитель главного врача по работе с сестринским персоналом ГБУЗ СО «Сергиевская центральная районная больница»</w:t>
      </w:r>
    </w:p>
    <w:p w14:paraId="6D85975B"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Л.А.Карасева – </w:t>
      </w:r>
      <w:r>
        <w:rPr>
          <w:bCs/>
          <w:color w:val="auto"/>
          <w:sz w:val="28"/>
          <w:szCs w:val="28"/>
          <w:shd w:val="clear" w:color="auto" w:fill="FFFFFF"/>
          <w:lang w:val="ru-RU"/>
        </w:rPr>
        <w:t>директор Института сестринского образования ФГБОУ ВО «Самарский государственный медицинский  университет» МЗ России</w:t>
      </w:r>
    </w:p>
    <w:p w14:paraId="390C60AA"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«Роль лидерства в управлении сестринским персоналом»</w:t>
      </w:r>
    </w:p>
    <w:p w14:paraId="2AE53519"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Л.А.Карасева – </w:t>
      </w:r>
      <w:r>
        <w:rPr>
          <w:bCs/>
          <w:color w:val="auto"/>
          <w:sz w:val="28"/>
          <w:szCs w:val="28"/>
          <w:shd w:val="clear" w:color="auto" w:fill="FFFFFF"/>
          <w:lang w:val="ru-RU"/>
        </w:rPr>
        <w:t>директор Института сестринского образования ФГБОУ ВО «Самарский государственный медицинский  университет» МЗ России</w:t>
      </w:r>
    </w:p>
    <w:p w14:paraId="3632C3AB"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«Современный подход к оказанию реабилитационной помощи в амбулаторных условиях»</w:t>
      </w:r>
    </w:p>
    <w:p w14:paraId="54894AD1"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С.В.Федоринова – </w:t>
      </w:r>
      <w:r>
        <w:rPr>
          <w:bCs/>
          <w:color w:val="auto"/>
          <w:sz w:val="28"/>
          <w:szCs w:val="28"/>
          <w:shd w:val="clear" w:color="auto" w:fill="FFFFFF"/>
          <w:lang w:val="ru-RU"/>
        </w:rPr>
        <w:t>старшая медицинская сестра лечебно – реабилитационного центра «МедГард»</w:t>
      </w:r>
    </w:p>
    <w:p w14:paraId="320809A5"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«Дополнительное профессиональное образование средних медицинских работников как средство их профессионального развития»</w:t>
      </w:r>
    </w:p>
    <w:p w14:paraId="7966D0FC"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Л.А.Карасева – </w:t>
      </w:r>
      <w:r>
        <w:rPr>
          <w:bCs/>
          <w:color w:val="auto"/>
          <w:sz w:val="28"/>
          <w:szCs w:val="28"/>
          <w:shd w:val="clear" w:color="auto" w:fill="FFFFFF"/>
          <w:lang w:val="ru-RU"/>
        </w:rPr>
        <w:t>директор Института сестринского образования ФГБОУ ВО «Самарский государственный медицинский университет» МЗ России</w:t>
      </w:r>
    </w:p>
    <w:p w14:paraId="786C4FC6" w14:textId="77777777" w:rsidR="00D10342" w:rsidRDefault="00D10342">
      <w:pPr>
        <w:pStyle w:val="aff2"/>
        <w:spacing w:before="0"/>
        <w:ind w:left="1134"/>
        <w:jc w:val="left"/>
        <w:rPr>
          <w:bCs/>
          <w:color w:val="auto"/>
          <w:sz w:val="28"/>
          <w:szCs w:val="28"/>
          <w:shd w:val="clear" w:color="auto" w:fill="FFFFFF"/>
          <w:lang w:val="ru-RU"/>
        </w:rPr>
      </w:pPr>
    </w:p>
    <w:p w14:paraId="6E3D656C" w14:textId="77777777" w:rsidR="00D10342" w:rsidRDefault="00000000">
      <w:pPr>
        <w:spacing w:before="0"/>
        <w:jc w:val="left"/>
        <w:rPr>
          <w:bCs/>
          <w:color w:val="auto"/>
          <w:sz w:val="28"/>
          <w:szCs w:val="28"/>
          <w:shd w:val="clear" w:color="auto" w:fill="FFFFFF"/>
          <w:lang w:val="ru-RU"/>
        </w:rPr>
      </w:pPr>
      <w:r>
        <w:rPr>
          <w:b/>
          <w:color w:val="auto"/>
          <w:sz w:val="28"/>
          <w:szCs w:val="28"/>
          <w:lang w:val="ru-RU"/>
        </w:rPr>
        <w:t>№ 3, 2025 г.</w:t>
      </w:r>
    </w:p>
    <w:p w14:paraId="4468E23C" w14:textId="77777777" w:rsidR="00D10342" w:rsidRDefault="00D10342">
      <w:pPr>
        <w:pStyle w:val="aff2"/>
        <w:spacing w:before="0"/>
        <w:ind w:left="1134"/>
        <w:jc w:val="left"/>
        <w:rPr>
          <w:bCs/>
          <w:color w:val="auto"/>
          <w:sz w:val="28"/>
          <w:szCs w:val="28"/>
          <w:shd w:val="clear" w:color="auto" w:fill="FFFFFF"/>
          <w:lang w:val="ru-RU"/>
        </w:rPr>
      </w:pPr>
    </w:p>
    <w:p w14:paraId="06BBF756"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«Эффективность управления конфликтами в среде специалистов сестринского дела»</w:t>
      </w:r>
    </w:p>
    <w:p w14:paraId="740C420E" w14:textId="77777777" w:rsidR="00D10342" w:rsidRDefault="00000000">
      <w:pPr>
        <w:pStyle w:val="aff2"/>
        <w:spacing w:before="0"/>
        <w:ind w:left="1134"/>
        <w:jc w:val="left"/>
        <w:rPr>
          <w:iCs/>
          <w:color w:val="auto"/>
          <w:sz w:val="28"/>
          <w:szCs w:val="28"/>
          <w:shd w:val="clear" w:color="auto" w:fill="FFFFFF"/>
          <w:lang w:val="ru-RU"/>
        </w:rPr>
      </w:pPr>
      <w:r>
        <w:rPr>
          <w:b/>
          <w:bCs/>
          <w:iCs/>
          <w:color w:val="auto"/>
          <w:sz w:val="28"/>
          <w:szCs w:val="28"/>
          <w:shd w:val="clear" w:color="auto" w:fill="FFFFFF"/>
          <w:lang w:val="ru-RU"/>
        </w:rPr>
        <w:t xml:space="preserve">О.В.Руденко – </w:t>
      </w:r>
      <w:r>
        <w:rPr>
          <w:iCs/>
          <w:color w:val="auto"/>
          <w:sz w:val="28"/>
          <w:szCs w:val="28"/>
          <w:shd w:val="clear" w:color="auto" w:fill="FFFFFF"/>
          <w:lang w:val="ru-RU"/>
        </w:rPr>
        <w:t>старшая медицинская сестра ГБУЗ СО «Красноярская центральная районная больница»</w:t>
      </w:r>
    </w:p>
    <w:p w14:paraId="154F0C8C" w14:textId="77777777" w:rsidR="00D10342" w:rsidRDefault="00000000">
      <w:pPr>
        <w:pStyle w:val="aff2"/>
        <w:spacing w:before="0"/>
        <w:ind w:left="1134"/>
        <w:jc w:val="left"/>
        <w:rPr>
          <w:b/>
          <w:color w:val="FF0000"/>
          <w:sz w:val="28"/>
          <w:szCs w:val="28"/>
          <w:lang w:val="ru-RU"/>
        </w:rPr>
      </w:pPr>
      <w:r>
        <w:rPr>
          <w:b/>
          <w:bCs/>
          <w:iCs/>
          <w:color w:val="auto"/>
          <w:sz w:val="28"/>
          <w:szCs w:val="28"/>
          <w:shd w:val="clear" w:color="auto" w:fill="FFFFFF"/>
          <w:lang w:val="ru-RU"/>
        </w:rPr>
        <w:t>Н.</w:t>
      </w:r>
      <w:r>
        <w:rPr>
          <w:b/>
          <w:bCs/>
          <w:iCs/>
          <w:color w:val="auto"/>
          <w:sz w:val="28"/>
          <w:szCs w:val="28"/>
          <w:lang w:val="ru-RU"/>
        </w:rPr>
        <w:t>Л.Изевлина</w:t>
      </w:r>
      <w:r>
        <w:rPr>
          <w:iCs/>
          <w:color w:val="auto"/>
          <w:sz w:val="28"/>
          <w:szCs w:val="28"/>
          <w:lang w:val="ru-RU"/>
        </w:rPr>
        <w:t xml:space="preserve"> – ассистент кафедры сестринского дела ФГБОУ ВО «Самарский государственный медицинский университет» МЗ России</w:t>
      </w:r>
    </w:p>
    <w:p w14:paraId="14A11B46"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 xml:space="preserve">«Роль среднего медицинского персонала отделения радионуклидной диагностики в методике выполнения биопсии сигнальных </w:t>
      </w:r>
      <w:r>
        <w:rPr>
          <w:i/>
          <w:color w:val="auto"/>
          <w:sz w:val="28"/>
          <w:szCs w:val="28"/>
          <w:shd w:val="clear" w:color="auto" w:fill="FFFFFF"/>
          <w:lang w:val="ru-RU"/>
        </w:rPr>
        <w:lastRenderedPageBreak/>
        <w:t>лимфатических узлов с применением радиофармпрепарата у пациенток с диагнозом «Рак молочной железы»</w:t>
      </w:r>
    </w:p>
    <w:p w14:paraId="039FF9B1"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Ю.А.Волкова – </w:t>
      </w:r>
      <w:r>
        <w:rPr>
          <w:bCs/>
          <w:color w:val="auto"/>
          <w:sz w:val="28"/>
          <w:szCs w:val="28"/>
          <w:shd w:val="clear" w:color="auto" w:fill="FFFFFF"/>
          <w:lang w:val="ru-RU"/>
        </w:rPr>
        <w:t>старшая медицинская сестра отделения радионуклидной диагностики ГБУЗ «Самарский областной клинический онкологический диспансер»</w:t>
      </w:r>
    </w:p>
    <w:p w14:paraId="2B3AA3B0" w14:textId="77777777" w:rsidR="00D10342" w:rsidRDefault="00D10342">
      <w:pPr>
        <w:pStyle w:val="aff2"/>
        <w:spacing w:before="0"/>
        <w:ind w:left="1134"/>
        <w:jc w:val="left"/>
        <w:rPr>
          <w:bCs/>
          <w:color w:val="auto"/>
          <w:sz w:val="28"/>
          <w:szCs w:val="28"/>
          <w:shd w:val="clear" w:color="auto" w:fill="FFFFFF"/>
          <w:lang w:val="ru-RU"/>
        </w:rPr>
      </w:pPr>
    </w:p>
    <w:p w14:paraId="03A66D1C" w14:textId="77777777" w:rsidR="00D10342" w:rsidRDefault="00000000">
      <w:pPr>
        <w:spacing w:before="0"/>
        <w:jc w:val="left"/>
        <w:rPr>
          <w:bCs/>
          <w:color w:val="auto"/>
          <w:sz w:val="28"/>
          <w:szCs w:val="28"/>
          <w:shd w:val="clear" w:color="auto" w:fill="FFFFFF"/>
          <w:lang w:val="ru-RU"/>
        </w:rPr>
      </w:pPr>
      <w:r>
        <w:rPr>
          <w:b/>
          <w:color w:val="auto"/>
          <w:sz w:val="28"/>
          <w:szCs w:val="28"/>
          <w:lang w:val="ru-RU"/>
        </w:rPr>
        <w:t>№ 4, 2025 г.</w:t>
      </w:r>
    </w:p>
    <w:p w14:paraId="22B47A4E" w14:textId="77777777" w:rsidR="00D10342" w:rsidRDefault="00D10342">
      <w:pPr>
        <w:pStyle w:val="aff2"/>
        <w:spacing w:before="0"/>
        <w:ind w:left="1134"/>
        <w:jc w:val="left"/>
        <w:rPr>
          <w:bCs/>
          <w:color w:val="auto"/>
          <w:sz w:val="28"/>
          <w:szCs w:val="28"/>
          <w:shd w:val="clear" w:color="auto" w:fill="FFFFFF"/>
          <w:lang w:val="ru-RU"/>
        </w:rPr>
      </w:pPr>
    </w:p>
    <w:p w14:paraId="00C4BF7B"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«Организация работы приемно – диагностического отделения ГБУЗ СО «Красноярская центральная районная больница»</w:t>
      </w:r>
    </w:p>
    <w:p w14:paraId="16F28D8E" w14:textId="77777777" w:rsidR="00D10342" w:rsidRDefault="00000000">
      <w:pPr>
        <w:pStyle w:val="aff2"/>
        <w:spacing w:before="0"/>
        <w:ind w:left="1134"/>
        <w:jc w:val="left"/>
        <w:rPr>
          <w:bCs/>
          <w:color w:val="auto"/>
          <w:sz w:val="28"/>
          <w:szCs w:val="28"/>
          <w:lang w:val="ru-RU"/>
        </w:rPr>
      </w:pPr>
      <w:r>
        <w:rPr>
          <w:b/>
          <w:color w:val="auto"/>
          <w:sz w:val="28"/>
          <w:szCs w:val="28"/>
          <w:shd w:val="clear" w:color="auto" w:fill="FFFFFF"/>
          <w:lang w:val="ru-RU"/>
        </w:rPr>
        <w:t xml:space="preserve">А.З.Ламкина – </w:t>
      </w:r>
      <w:r>
        <w:rPr>
          <w:bCs/>
          <w:color w:val="auto"/>
          <w:sz w:val="28"/>
          <w:szCs w:val="28"/>
          <w:shd w:val="clear" w:color="auto" w:fill="FFFFFF"/>
          <w:lang w:val="ru-RU"/>
        </w:rPr>
        <w:t>старшая медицинская сестра приемно – диагностического отделения ГБУЗ СО «Красноярская центральная районная больница»</w:t>
      </w:r>
    </w:p>
    <w:p w14:paraId="722D3915"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«История развития сестринского дела в ГБУЗ СО «Красноярская центральная районная больница»</w:t>
      </w:r>
    </w:p>
    <w:p w14:paraId="4BF3BE52"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Е.Е.Глухих – </w:t>
      </w:r>
      <w:r>
        <w:rPr>
          <w:bCs/>
          <w:color w:val="auto"/>
          <w:sz w:val="28"/>
          <w:szCs w:val="28"/>
          <w:shd w:val="clear" w:color="auto" w:fill="FFFFFF"/>
          <w:lang w:val="ru-RU"/>
        </w:rPr>
        <w:t>главная медицинская сестра ГБУЗ СО «Красноярская центральная районная больница»</w:t>
      </w:r>
    </w:p>
    <w:p w14:paraId="60D9305F"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«Педиатрическая  первичная медико – профилактическая помощь ГБУЗ СО «Красноярская ЦРБ»</w:t>
      </w:r>
    </w:p>
    <w:p w14:paraId="07218B86"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Е.А.Меркулова– </w:t>
      </w:r>
      <w:r>
        <w:rPr>
          <w:bCs/>
          <w:color w:val="auto"/>
          <w:sz w:val="28"/>
          <w:szCs w:val="28"/>
          <w:shd w:val="clear" w:color="auto" w:fill="FFFFFF"/>
          <w:lang w:val="ru-RU"/>
        </w:rPr>
        <w:t>старшая</w:t>
      </w:r>
      <w:r>
        <w:rPr>
          <w:b/>
          <w:color w:val="auto"/>
          <w:sz w:val="28"/>
          <w:szCs w:val="28"/>
          <w:shd w:val="clear" w:color="auto" w:fill="FFFFFF"/>
          <w:lang w:val="ru-RU"/>
        </w:rPr>
        <w:t xml:space="preserve"> </w:t>
      </w:r>
      <w:r>
        <w:rPr>
          <w:bCs/>
          <w:color w:val="auto"/>
          <w:sz w:val="28"/>
          <w:szCs w:val="28"/>
          <w:shd w:val="clear" w:color="auto" w:fill="FFFFFF"/>
          <w:lang w:val="ru-RU"/>
        </w:rPr>
        <w:t>медицинская сестра ГБУЗ СО «Красноярская центральная районная больница»</w:t>
      </w:r>
    </w:p>
    <w:p w14:paraId="2CF25372"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«Распределение потоков пациентов, требующих оказание плановой, неотложной и экстренной медицинской помощи в условиях поликлиники»</w:t>
      </w:r>
    </w:p>
    <w:p w14:paraId="677805FE"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Л.Н.Иванова– </w:t>
      </w:r>
      <w:r>
        <w:rPr>
          <w:bCs/>
          <w:color w:val="auto"/>
          <w:sz w:val="28"/>
          <w:szCs w:val="28"/>
          <w:shd w:val="clear" w:color="auto" w:fill="FFFFFF"/>
          <w:lang w:val="ru-RU"/>
        </w:rPr>
        <w:t>фельдшер учебно – методического кабинета ГБУЗ СО «Красноярская центральная районная больница»</w:t>
      </w:r>
    </w:p>
    <w:p w14:paraId="028AC95A"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Е.Е.Глухих – </w:t>
      </w:r>
      <w:r>
        <w:rPr>
          <w:bCs/>
          <w:color w:val="auto"/>
          <w:sz w:val="28"/>
          <w:szCs w:val="28"/>
          <w:shd w:val="clear" w:color="auto" w:fill="FFFFFF"/>
          <w:lang w:val="ru-RU"/>
        </w:rPr>
        <w:t>главная медицинская сестра ГБУЗ СО «Красноярская центральная районная больница»</w:t>
      </w:r>
    </w:p>
    <w:p w14:paraId="215B40A3"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«Особенности работы медицинской сестры операционного блока»</w:t>
      </w:r>
    </w:p>
    <w:p w14:paraId="44CB76DF"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Н.А.Алкарева– </w:t>
      </w:r>
      <w:r>
        <w:rPr>
          <w:bCs/>
          <w:color w:val="auto"/>
          <w:sz w:val="28"/>
          <w:szCs w:val="28"/>
          <w:shd w:val="clear" w:color="auto" w:fill="FFFFFF"/>
          <w:lang w:val="ru-RU"/>
        </w:rPr>
        <w:t>старшая медицинская сестра операционного блока ГБУЗ СО «Красноярская центральная районная больница»</w:t>
      </w:r>
    </w:p>
    <w:p w14:paraId="4C9C28B2"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«Стандарт внешнего вида. Дресс – код сотрудников ГБУЗ СО «Красноярская ЦРБ»</w:t>
      </w:r>
    </w:p>
    <w:p w14:paraId="1DD20CC8"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Н.А.Алкарева– </w:t>
      </w:r>
      <w:r>
        <w:rPr>
          <w:bCs/>
          <w:color w:val="auto"/>
          <w:sz w:val="28"/>
          <w:szCs w:val="28"/>
          <w:shd w:val="clear" w:color="auto" w:fill="FFFFFF"/>
          <w:lang w:val="ru-RU"/>
        </w:rPr>
        <w:t>старшая медицинская сестра операционного блока ГБУЗ СО «Красноярская центральная районная больница»</w:t>
      </w:r>
    </w:p>
    <w:p w14:paraId="1E411F83"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Л.Н.Иванова– </w:t>
      </w:r>
      <w:r>
        <w:rPr>
          <w:bCs/>
          <w:color w:val="auto"/>
          <w:sz w:val="28"/>
          <w:szCs w:val="28"/>
          <w:shd w:val="clear" w:color="auto" w:fill="FFFFFF"/>
          <w:lang w:val="ru-RU"/>
        </w:rPr>
        <w:t>фельдшер учебно – методического кабинета ГБУЗ СО «Красноярская центральная районная больница»</w:t>
      </w:r>
    </w:p>
    <w:p w14:paraId="4362A9AD"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Е.Е.Глухих – </w:t>
      </w:r>
      <w:r>
        <w:rPr>
          <w:bCs/>
          <w:color w:val="auto"/>
          <w:sz w:val="28"/>
          <w:szCs w:val="28"/>
          <w:shd w:val="clear" w:color="auto" w:fill="FFFFFF"/>
          <w:lang w:val="ru-RU"/>
        </w:rPr>
        <w:t>главная медицинская сестра ГБУЗ СО «Красноярская центральная районная больница»</w:t>
      </w:r>
    </w:p>
    <w:p w14:paraId="3B141775"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«Этико – деонтологические особенности работы медицинской сестры гинекологического отделения»</w:t>
      </w:r>
    </w:p>
    <w:p w14:paraId="0CD4B388"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А.Р.Дружинина– </w:t>
      </w:r>
      <w:r>
        <w:rPr>
          <w:bCs/>
          <w:color w:val="auto"/>
          <w:sz w:val="28"/>
          <w:szCs w:val="28"/>
          <w:shd w:val="clear" w:color="auto" w:fill="FFFFFF"/>
          <w:lang w:val="ru-RU"/>
        </w:rPr>
        <w:t>старшая медицинская сестра гинекологического отделения ГБУЗ СО «Тольяттинская городская клиническая больница №1 имени В.А.Гройсмана»</w:t>
      </w:r>
    </w:p>
    <w:p w14:paraId="56F81B95"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lastRenderedPageBreak/>
        <w:t xml:space="preserve">А.Б.Медведева– </w:t>
      </w:r>
      <w:r>
        <w:rPr>
          <w:bCs/>
          <w:color w:val="auto"/>
          <w:sz w:val="28"/>
          <w:szCs w:val="28"/>
          <w:shd w:val="clear" w:color="auto" w:fill="FFFFFF"/>
          <w:lang w:val="ru-RU"/>
        </w:rPr>
        <w:t>заведующий гинекологическим отделением, врач – акушер – гинеколог ГБУЗ СО «Тольяттинская городская клиническая больница №1 имени В.А.Гройсмана»</w:t>
      </w:r>
    </w:p>
    <w:p w14:paraId="0746FF4B"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Е.В.Айзятова – </w:t>
      </w:r>
      <w:r>
        <w:rPr>
          <w:bCs/>
          <w:color w:val="auto"/>
          <w:sz w:val="28"/>
          <w:szCs w:val="28"/>
          <w:shd w:val="clear" w:color="auto" w:fill="FFFFFF"/>
          <w:lang w:val="ru-RU"/>
        </w:rPr>
        <w:t>главная медицинская сестра ГБУЗ СО «Тольяттинская городская клиническая больница №1 имени В.А.Гройсмана»</w:t>
      </w:r>
    </w:p>
    <w:p w14:paraId="49BCA3C2"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«Формирование и развитие навыков бесконфликтного обслуживания пациентов и управление собственным стрессом»</w:t>
      </w:r>
    </w:p>
    <w:p w14:paraId="64E31634"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С.В.Денисова– </w:t>
      </w:r>
      <w:r>
        <w:rPr>
          <w:bCs/>
          <w:color w:val="auto"/>
          <w:sz w:val="28"/>
          <w:szCs w:val="28"/>
          <w:shd w:val="clear" w:color="auto" w:fill="FFFFFF"/>
          <w:lang w:val="ru-RU"/>
        </w:rPr>
        <w:t>старшая медицинская сестра поликлиники №1 ГБУЗ СО «Сызранская центральная городская и районная больница»</w:t>
      </w:r>
    </w:p>
    <w:p w14:paraId="76D7A2BA" w14:textId="77777777" w:rsidR="00D10342" w:rsidRDefault="00000000">
      <w:pPr>
        <w:pStyle w:val="aff2"/>
        <w:spacing w:before="0"/>
        <w:ind w:left="1134"/>
        <w:jc w:val="left"/>
        <w:rPr>
          <w:bCs/>
          <w:color w:val="auto"/>
          <w:sz w:val="28"/>
          <w:szCs w:val="28"/>
          <w:shd w:val="clear" w:color="auto" w:fill="FFFFFF"/>
          <w:lang w:val="ru-RU"/>
        </w:rPr>
      </w:pPr>
      <w:r>
        <w:rPr>
          <w:b/>
          <w:color w:val="auto"/>
          <w:sz w:val="28"/>
          <w:szCs w:val="28"/>
          <w:shd w:val="clear" w:color="auto" w:fill="FFFFFF"/>
          <w:lang w:val="ru-RU"/>
        </w:rPr>
        <w:t xml:space="preserve">Т.В.Широкова– </w:t>
      </w:r>
      <w:r>
        <w:rPr>
          <w:bCs/>
          <w:color w:val="auto"/>
          <w:sz w:val="28"/>
          <w:szCs w:val="28"/>
          <w:shd w:val="clear" w:color="auto" w:fill="FFFFFF"/>
          <w:lang w:val="ru-RU"/>
        </w:rPr>
        <w:t>психолог ГБУЗ СО «Сызранская центральная городская и районная больница»</w:t>
      </w:r>
    </w:p>
    <w:p w14:paraId="498AB19B" w14:textId="77777777" w:rsidR="00D10342" w:rsidRDefault="00D10342">
      <w:pPr>
        <w:pStyle w:val="aff2"/>
        <w:spacing w:before="0"/>
        <w:ind w:left="1134"/>
        <w:jc w:val="left"/>
        <w:rPr>
          <w:bCs/>
          <w:color w:val="auto"/>
          <w:sz w:val="28"/>
          <w:szCs w:val="28"/>
          <w:shd w:val="clear" w:color="auto" w:fill="FFFFFF"/>
          <w:lang w:val="ru-RU"/>
        </w:rPr>
      </w:pPr>
    </w:p>
    <w:p w14:paraId="68CC60D9" w14:textId="77777777" w:rsidR="00D10342" w:rsidRDefault="00000000">
      <w:pPr>
        <w:spacing w:before="0"/>
        <w:jc w:val="left"/>
        <w:rPr>
          <w:bCs/>
          <w:color w:val="auto"/>
          <w:sz w:val="28"/>
          <w:szCs w:val="28"/>
          <w:shd w:val="clear" w:color="auto" w:fill="FFFFFF"/>
          <w:lang w:val="ru-RU"/>
        </w:rPr>
      </w:pPr>
      <w:r>
        <w:rPr>
          <w:b/>
          <w:color w:val="auto"/>
          <w:sz w:val="28"/>
          <w:szCs w:val="28"/>
          <w:lang w:val="ru-RU"/>
        </w:rPr>
        <w:t>№ 5, 2025 г.</w:t>
      </w:r>
    </w:p>
    <w:p w14:paraId="03AC40FF" w14:textId="77777777" w:rsidR="00D10342" w:rsidRDefault="00D10342">
      <w:pPr>
        <w:pStyle w:val="aff2"/>
        <w:spacing w:before="0"/>
        <w:ind w:left="1134"/>
        <w:jc w:val="left"/>
        <w:rPr>
          <w:bCs/>
          <w:color w:val="auto"/>
          <w:sz w:val="28"/>
          <w:szCs w:val="28"/>
          <w:shd w:val="clear" w:color="auto" w:fill="FFFFFF"/>
          <w:lang w:val="ru-RU"/>
        </w:rPr>
      </w:pPr>
    </w:p>
    <w:p w14:paraId="02463A27"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«Сравнительный анализ перевязочных средств в вопросах экономической выгоды и возможности поддерживать качественный уход за послеоперационной раной»</w:t>
      </w:r>
    </w:p>
    <w:p w14:paraId="5B319088" w14:textId="77777777" w:rsidR="00D10342" w:rsidRDefault="00000000">
      <w:pPr>
        <w:pStyle w:val="aff2"/>
        <w:spacing w:before="0"/>
        <w:ind w:left="1134"/>
        <w:jc w:val="left"/>
        <w:rPr>
          <w:bCs/>
          <w:color w:val="auto"/>
          <w:sz w:val="28"/>
          <w:szCs w:val="28"/>
          <w:shd w:val="clear" w:color="auto" w:fill="FFFFFF"/>
          <w:lang w:val="ru-RU"/>
        </w:rPr>
      </w:pPr>
      <w:r>
        <w:rPr>
          <w:b/>
          <w:bCs/>
          <w:iCs/>
          <w:color w:val="auto"/>
          <w:sz w:val="28"/>
          <w:szCs w:val="28"/>
          <w:shd w:val="clear" w:color="auto" w:fill="FFFFFF"/>
          <w:lang w:val="ru-RU"/>
        </w:rPr>
        <w:t>Л.А.Карасева</w:t>
      </w:r>
      <w:r>
        <w:rPr>
          <w:iCs/>
          <w:color w:val="auto"/>
          <w:sz w:val="28"/>
          <w:szCs w:val="28"/>
          <w:shd w:val="clear" w:color="auto" w:fill="FFFFFF"/>
          <w:lang w:val="ru-RU"/>
        </w:rPr>
        <w:t xml:space="preserve"> – директор Института сестринского образования ФГБОУ ВО </w:t>
      </w:r>
      <w:r>
        <w:rPr>
          <w:bCs/>
          <w:color w:val="auto"/>
          <w:sz w:val="28"/>
          <w:szCs w:val="28"/>
          <w:shd w:val="clear" w:color="auto" w:fill="FFFFFF"/>
          <w:lang w:val="ru-RU"/>
        </w:rPr>
        <w:t>«Самарский государственный медицинский университет» МЗ России</w:t>
      </w:r>
    </w:p>
    <w:p w14:paraId="17828B40" w14:textId="77777777" w:rsidR="00D10342" w:rsidRDefault="00000000">
      <w:pPr>
        <w:pStyle w:val="aff2"/>
        <w:spacing w:before="0"/>
        <w:ind w:left="1134"/>
        <w:jc w:val="left"/>
        <w:rPr>
          <w:bCs/>
          <w:iCs/>
          <w:color w:val="auto"/>
          <w:sz w:val="28"/>
          <w:szCs w:val="28"/>
          <w:lang w:val="ru-RU"/>
        </w:rPr>
      </w:pPr>
      <w:r>
        <w:rPr>
          <w:b/>
          <w:bCs/>
          <w:iCs/>
          <w:color w:val="auto"/>
          <w:sz w:val="28"/>
          <w:szCs w:val="28"/>
          <w:shd w:val="clear" w:color="auto" w:fill="FFFFFF"/>
          <w:lang w:val="ru-RU"/>
        </w:rPr>
        <w:t>О</w:t>
      </w:r>
      <w:r>
        <w:rPr>
          <w:b/>
          <w:iCs/>
          <w:color w:val="auto"/>
          <w:sz w:val="28"/>
          <w:szCs w:val="28"/>
          <w:lang w:val="ru-RU"/>
        </w:rPr>
        <w:t xml:space="preserve">.П.Пензина – </w:t>
      </w:r>
      <w:r>
        <w:rPr>
          <w:bCs/>
          <w:iCs/>
          <w:color w:val="auto"/>
          <w:sz w:val="28"/>
          <w:szCs w:val="28"/>
          <w:lang w:val="ru-RU"/>
        </w:rPr>
        <w:t>заместитель главного врача по сестринскому персоналу ООО «МедГард»</w:t>
      </w:r>
    </w:p>
    <w:p w14:paraId="0624D891"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«Организация внутреннего контроля качества деятельности среднего медицинского персонала в стоматологической поликлинике»</w:t>
      </w:r>
    </w:p>
    <w:p w14:paraId="4E94DCA3" w14:textId="77777777" w:rsidR="00D10342" w:rsidRDefault="00000000">
      <w:pPr>
        <w:pStyle w:val="aff2"/>
        <w:spacing w:before="0"/>
        <w:ind w:left="1134"/>
        <w:jc w:val="left"/>
        <w:rPr>
          <w:iCs/>
          <w:color w:val="auto"/>
          <w:sz w:val="28"/>
          <w:szCs w:val="28"/>
          <w:lang w:val="ru-RU"/>
        </w:rPr>
      </w:pPr>
      <w:r>
        <w:rPr>
          <w:b/>
          <w:bCs/>
          <w:iCs/>
          <w:color w:val="auto"/>
          <w:sz w:val="28"/>
          <w:szCs w:val="28"/>
          <w:shd w:val="clear" w:color="auto" w:fill="FFFFFF"/>
          <w:lang w:val="ru-RU"/>
        </w:rPr>
        <w:t xml:space="preserve">В.Л.Плаксина – </w:t>
      </w:r>
      <w:r>
        <w:rPr>
          <w:iCs/>
          <w:color w:val="auto"/>
          <w:sz w:val="28"/>
          <w:szCs w:val="28"/>
          <w:shd w:val="clear" w:color="auto" w:fill="FFFFFF"/>
          <w:lang w:val="ru-RU"/>
        </w:rPr>
        <w:t>главная медицинская сестра ГБУЗ СО «Тольяттинская стоматологическая поликлиника №1»</w:t>
      </w:r>
    </w:p>
    <w:p w14:paraId="3FE12844"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«Проблема хронического запора и пути ее решения»</w:t>
      </w:r>
    </w:p>
    <w:p w14:paraId="3BD28462" w14:textId="77777777" w:rsidR="00D10342" w:rsidRDefault="00000000">
      <w:pPr>
        <w:pStyle w:val="aff2"/>
        <w:spacing w:before="0"/>
        <w:ind w:left="1134"/>
        <w:jc w:val="left"/>
        <w:rPr>
          <w:iCs/>
          <w:color w:val="auto"/>
          <w:sz w:val="28"/>
          <w:szCs w:val="28"/>
          <w:lang w:val="ru-RU"/>
        </w:rPr>
      </w:pPr>
      <w:r>
        <w:rPr>
          <w:b/>
          <w:bCs/>
          <w:iCs/>
          <w:color w:val="auto"/>
          <w:sz w:val="28"/>
          <w:szCs w:val="28"/>
          <w:shd w:val="clear" w:color="auto" w:fill="FFFFFF"/>
          <w:lang w:val="ru-RU"/>
        </w:rPr>
        <w:t xml:space="preserve">Э.А. Демина – </w:t>
      </w:r>
      <w:r>
        <w:rPr>
          <w:iCs/>
          <w:color w:val="auto"/>
          <w:sz w:val="28"/>
          <w:szCs w:val="28"/>
          <w:shd w:val="clear" w:color="auto" w:fill="FFFFFF"/>
          <w:lang w:val="ru-RU"/>
        </w:rPr>
        <w:t>заместитель главного врача по работе с сестринским персоналом ГБУЗ «Самарская областная клиническая больница №2»</w:t>
      </w:r>
    </w:p>
    <w:p w14:paraId="162D689D" w14:textId="77777777" w:rsidR="00D10342" w:rsidRDefault="00000000">
      <w:pPr>
        <w:spacing w:before="0"/>
        <w:jc w:val="left"/>
        <w:rPr>
          <w:bCs/>
          <w:color w:val="auto"/>
          <w:sz w:val="28"/>
          <w:szCs w:val="28"/>
          <w:shd w:val="clear" w:color="auto" w:fill="FFFFFF"/>
          <w:lang w:val="ru-RU"/>
        </w:rPr>
      </w:pPr>
      <w:r>
        <w:rPr>
          <w:b/>
          <w:color w:val="auto"/>
          <w:sz w:val="28"/>
          <w:szCs w:val="28"/>
          <w:lang w:val="ru-RU"/>
        </w:rPr>
        <w:t>№ 6, 2025 г.</w:t>
      </w:r>
    </w:p>
    <w:p w14:paraId="67130DAC" w14:textId="77777777" w:rsidR="00D10342" w:rsidRDefault="00D10342">
      <w:pPr>
        <w:spacing w:before="0"/>
        <w:jc w:val="left"/>
        <w:rPr>
          <w:bCs/>
          <w:color w:val="auto"/>
          <w:sz w:val="28"/>
          <w:szCs w:val="28"/>
          <w:shd w:val="clear" w:color="auto" w:fill="FFFFFF"/>
          <w:lang w:val="ru-RU"/>
        </w:rPr>
      </w:pPr>
    </w:p>
    <w:p w14:paraId="610079FE"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«Опыт работы медицинской сестры гериатрического отделения ГБУЗ СО «Сызранская ЦГРБ»</w:t>
      </w:r>
    </w:p>
    <w:p w14:paraId="6A54DE70" w14:textId="77777777" w:rsidR="00D10342" w:rsidRDefault="00000000">
      <w:pPr>
        <w:pStyle w:val="aff2"/>
        <w:spacing w:before="0"/>
        <w:ind w:left="1134"/>
        <w:jc w:val="left"/>
        <w:rPr>
          <w:iCs/>
          <w:color w:val="auto"/>
          <w:sz w:val="28"/>
          <w:szCs w:val="28"/>
          <w:lang w:val="ru-RU"/>
        </w:rPr>
      </w:pPr>
      <w:r>
        <w:rPr>
          <w:b/>
          <w:bCs/>
          <w:iCs/>
          <w:color w:val="auto"/>
          <w:sz w:val="28"/>
          <w:szCs w:val="28"/>
          <w:shd w:val="clear" w:color="auto" w:fill="FFFFFF"/>
          <w:lang w:val="ru-RU"/>
        </w:rPr>
        <w:t xml:space="preserve">И.А.Джур – </w:t>
      </w:r>
      <w:r>
        <w:rPr>
          <w:iCs/>
          <w:color w:val="auto"/>
          <w:sz w:val="28"/>
          <w:szCs w:val="28"/>
          <w:shd w:val="clear" w:color="auto" w:fill="FFFFFF"/>
          <w:lang w:val="ru-RU"/>
        </w:rPr>
        <w:t>старшая медицинская сестра гериатрического отделения ГБУЗ СО «Сызранская центральная городская и районная больница»</w:t>
      </w:r>
    </w:p>
    <w:p w14:paraId="54E64E5F"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«Работа мобильной медицинской бригады в условиях сельской местности»</w:t>
      </w:r>
    </w:p>
    <w:p w14:paraId="22596AA1" w14:textId="77777777" w:rsidR="00D10342" w:rsidRDefault="00000000">
      <w:pPr>
        <w:pStyle w:val="aff2"/>
        <w:spacing w:before="0"/>
        <w:ind w:left="1134"/>
        <w:jc w:val="left"/>
        <w:rPr>
          <w:bCs/>
          <w:color w:val="auto"/>
          <w:sz w:val="28"/>
          <w:szCs w:val="28"/>
          <w:shd w:val="clear" w:color="auto" w:fill="FFFFFF"/>
          <w:lang w:val="ru-RU"/>
        </w:rPr>
      </w:pPr>
      <w:r>
        <w:rPr>
          <w:b/>
          <w:bCs/>
          <w:iCs/>
          <w:color w:val="auto"/>
          <w:sz w:val="28"/>
          <w:szCs w:val="28"/>
          <w:shd w:val="clear" w:color="auto" w:fill="FFFFFF"/>
          <w:lang w:val="ru-RU"/>
        </w:rPr>
        <w:t xml:space="preserve">С.А.Заморина – </w:t>
      </w:r>
      <w:r>
        <w:rPr>
          <w:iCs/>
          <w:color w:val="auto"/>
          <w:sz w:val="28"/>
          <w:szCs w:val="28"/>
          <w:shd w:val="clear" w:color="auto" w:fill="FFFFFF"/>
          <w:lang w:val="ru-RU"/>
        </w:rPr>
        <w:t>главная медицинская сестра ГБУЗ СО «Шигонская центральная районная больница»</w:t>
      </w:r>
    </w:p>
    <w:p w14:paraId="5B5C6D57" w14:textId="77777777" w:rsidR="00D10342" w:rsidRDefault="00000000">
      <w:pPr>
        <w:pStyle w:val="aff2"/>
        <w:spacing w:before="0"/>
        <w:ind w:left="1134"/>
        <w:jc w:val="left"/>
        <w:rPr>
          <w:bCs/>
          <w:color w:val="auto"/>
          <w:sz w:val="28"/>
          <w:szCs w:val="28"/>
          <w:shd w:val="clear" w:color="auto" w:fill="FFFFFF"/>
          <w:lang w:val="ru-RU"/>
        </w:rPr>
      </w:pPr>
      <w:r>
        <w:rPr>
          <w:b/>
          <w:bCs/>
          <w:iCs/>
          <w:color w:val="auto"/>
          <w:sz w:val="28"/>
          <w:szCs w:val="28"/>
          <w:shd w:val="clear" w:color="auto" w:fill="FFFFFF"/>
          <w:lang w:val="ru-RU"/>
        </w:rPr>
        <w:t>Т.В.Панина –</w:t>
      </w:r>
      <w:r>
        <w:rPr>
          <w:iCs/>
          <w:color w:val="auto"/>
          <w:sz w:val="28"/>
          <w:szCs w:val="28"/>
          <w:shd w:val="clear" w:color="auto" w:fill="FFFFFF"/>
          <w:lang w:val="ru-RU"/>
        </w:rPr>
        <w:t>медицинская сестра поликлиники ГБУЗ СО «Шигонская центральная районная больница»</w:t>
      </w:r>
    </w:p>
    <w:p w14:paraId="03DB8E0E"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«Роль специалистов со средним медицинским образованием в реализации национального проекта «Здравоохранение» в сельской местности»</w:t>
      </w:r>
    </w:p>
    <w:p w14:paraId="18E574B2" w14:textId="77777777" w:rsidR="00D10342" w:rsidRDefault="00000000">
      <w:pPr>
        <w:pStyle w:val="aff2"/>
        <w:spacing w:before="0"/>
        <w:ind w:left="1134"/>
        <w:jc w:val="left"/>
        <w:rPr>
          <w:iCs/>
          <w:color w:val="auto"/>
          <w:sz w:val="28"/>
          <w:szCs w:val="28"/>
          <w:lang w:val="ru-RU"/>
        </w:rPr>
      </w:pPr>
      <w:r>
        <w:rPr>
          <w:b/>
          <w:bCs/>
          <w:iCs/>
          <w:color w:val="auto"/>
          <w:sz w:val="28"/>
          <w:szCs w:val="28"/>
          <w:shd w:val="clear" w:color="auto" w:fill="FFFFFF"/>
          <w:lang w:val="ru-RU"/>
        </w:rPr>
        <w:lastRenderedPageBreak/>
        <w:t xml:space="preserve">О.А.Быкова – </w:t>
      </w:r>
      <w:r>
        <w:rPr>
          <w:iCs/>
          <w:color w:val="auto"/>
          <w:sz w:val="28"/>
          <w:szCs w:val="28"/>
          <w:shd w:val="clear" w:color="auto" w:fill="FFFFFF"/>
          <w:lang w:val="ru-RU"/>
        </w:rPr>
        <w:t>старшая медицинская сестра отделения общей врачебной практики (семейная медицина) ГБУЗ СО «Сызранская центральная городская и районная больница»</w:t>
      </w:r>
    </w:p>
    <w:p w14:paraId="35BAA0B0"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«Применение аппаратно – программного комплекса гис – платформа на станции скорой медицинской помощи ГБУЗ СО «Сызранская ЦГРБ»</w:t>
      </w:r>
    </w:p>
    <w:p w14:paraId="53B3597A" w14:textId="77777777" w:rsidR="00D10342" w:rsidRDefault="00000000">
      <w:pPr>
        <w:pStyle w:val="aff2"/>
        <w:spacing w:before="0"/>
        <w:ind w:left="1134"/>
        <w:jc w:val="left"/>
        <w:rPr>
          <w:iCs/>
          <w:color w:val="auto"/>
          <w:sz w:val="28"/>
          <w:szCs w:val="28"/>
          <w:lang w:val="ru-RU"/>
        </w:rPr>
      </w:pPr>
      <w:r>
        <w:rPr>
          <w:b/>
          <w:bCs/>
          <w:iCs/>
          <w:color w:val="auto"/>
          <w:sz w:val="28"/>
          <w:szCs w:val="28"/>
          <w:shd w:val="clear" w:color="auto" w:fill="FFFFFF"/>
          <w:lang w:val="ru-RU"/>
        </w:rPr>
        <w:t xml:space="preserve">М.А.Попова – </w:t>
      </w:r>
      <w:r>
        <w:rPr>
          <w:iCs/>
          <w:color w:val="auto"/>
          <w:sz w:val="28"/>
          <w:szCs w:val="28"/>
          <w:shd w:val="clear" w:color="auto" w:fill="FFFFFF"/>
          <w:lang w:val="ru-RU"/>
        </w:rPr>
        <w:t>фельдшер по приему и передаче вызовов выездным бригадам скорой медицинской помощи ГБУЗ СО «Сызранская центральная городская и районная больница»</w:t>
      </w:r>
    </w:p>
    <w:p w14:paraId="227C797C" w14:textId="77777777" w:rsidR="00D10342" w:rsidRDefault="00000000">
      <w:pPr>
        <w:pStyle w:val="aff2"/>
        <w:spacing w:before="0"/>
        <w:ind w:left="1134"/>
        <w:jc w:val="left"/>
        <w:rPr>
          <w:iCs/>
          <w:color w:val="auto"/>
          <w:sz w:val="28"/>
          <w:szCs w:val="28"/>
          <w:lang w:val="ru-RU"/>
        </w:rPr>
      </w:pPr>
      <w:r>
        <w:rPr>
          <w:b/>
          <w:bCs/>
          <w:iCs/>
          <w:color w:val="auto"/>
          <w:sz w:val="28"/>
          <w:szCs w:val="28"/>
          <w:shd w:val="clear" w:color="auto" w:fill="FFFFFF"/>
          <w:lang w:val="ru-RU"/>
        </w:rPr>
        <w:t xml:space="preserve">Д.В.Сорокина – </w:t>
      </w:r>
      <w:r>
        <w:rPr>
          <w:iCs/>
          <w:color w:val="auto"/>
          <w:sz w:val="28"/>
          <w:szCs w:val="28"/>
          <w:shd w:val="clear" w:color="auto" w:fill="FFFFFF"/>
          <w:lang w:val="ru-RU"/>
        </w:rPr>
        <w:t>фельдшер выездной бригады скорой медицинской помощи ГБУЗ СО «Сызранская центральная городская и районная больница»</w:t>
      </w:r>
    </w:p>
    <w:p w14:paraId="1C4D4D8F" w14:textId="77777777" w:rsidR="00D10342" w:rsidRDefault="00000000">
      <w:pPr>
        <w:pStyle w:val="aff2"/>
        <w:numPr>
          <w:ilvl w:val="0"/>
          <w:numId w:val="16"/>
        </w:numPr>
        <w:spacing w:before="0"/>
        <w:ind w:left="1134" w:firstLine="0"/>
        <w:jc w:val="left"/>
        <w:rPr>
          <w:b/>
          <w:i/>
          <w:color w:val="auto"/>
          <w:sz w:val="28"/>
          <w:szCs w:val="28"/>
          <w:lang w:val="ru-RU"/>
        </w:rPr>
      </w:pPr>
      <w:r>
        <w:rPr>
          <w:i/>
          <w:color w:val="auto"/>
          <w:sz w:val="28"/>
          <w:szCs w:val="28"/>
          <w:shd w:val="clear" w:color="auto" w:fill="FFFFFF"/>
          <w:lang w:val="ru-RU"/>
        </w:rPr>
        <w:t>«Контакт – центр – доступность медицинской помощи»</w:t>
      </w:r>
    </w:p>
    <w:p w14:paraId="5CA533AD" w14:textId="77777777" w:rsidR="00D10342" w:rsidRDefault="00000000">
      <w:pPr>
        <w:pStyle w:val="aff2"/>
        <w:spacing w:before="0"/>
        <w:ind w:left="1134"/>
        <w:jc w:val="left"/>
        <w:rPr>
          <w:iCs/>
          <w:color w:val="auto"/>
          <w:sz w:val="28"/>
          <w:szCs w:val="28"/>
          <w:shd w:val="clear" w:color="auto" w:fill="FFFFFF"/>
          <w:lang w:val="ru-RU"/>
        </w:rPr>
      </w:pPr>
      <w:r>
        <w:rPr>
          <w:b/>
          <w:bCs/>
          <w:iCs/>
          <w:color w:val="auto"/>
          <w:sz w:val="28"/>
          <w:szCs w:val="28"/>
          <w:shd w:val="clear" w:color="auto" w:fill="FFFFFF"/>
          <w:lang w:val="ru-RU"/>
        </w:rPr>
        <w:t xml:space="preserve">И.П.Никитина – </w:t>
      </w:r>
      <w:r>
        <w:rPr>
          <w:iCs/>
          <w:color w:val="auto"/>
          <w:sz w:val="28"/>
          <w:szCs w:val="28"/>
          <w:shd w:val="clear" w:color="auto" w:fill="FFFFFF"/>
          <w:lang w:val="ru-RU"/>
        </w:rPr>
        <w:t>старшая медицинская сестра контакт – центра</w:t>
      </w:r>
    </w:p>
    <w:p w14:paraId="48BC4DB0" w14:textId="77777777" w:rsidR="00D10342" w:rsidRDefault="00000000">
      <w:pPr>
        <w:pStyle w:val="aff2"/>
        <w:spacing w:before="0"/>
        <w:ind w:left="1134"/>
        <w:jc w:val="left"/>
        <w:rPr>
          <w:iCs/>
          <w:color w:val="auto"/>
          <w:sz w:val="28"/>
          <w:szCs w:val="28"/>
          <w:lang w:val="ru-RU"/>
        </w:rPr>
      </w:pPr>
      <w:r>
        <w:rPr>
          <w:iCs/>
          <w:color w:val="auto"/>
          <w:sz w:val="28"/>
          <w:szCs w:val="28"/>
          <w:shd w:val="clear" w:color="auto" w:fill="FFFFFF"/>
          <w:lang w:val="ru-RU"/>
        </w:rPr>
        <w:t xml:space="preserve"> ГБУЗ СО «Сызранская центральная городская и районная больница»</w:t>
      </w:r>
    </w:p>
    <w:p w14:paraId="7AFD2A9B" w14:textId="77777777" w:rsidR="00D10342" w:rsidRDefault="00D10342">
      <w:pPr>
        <w:pStyle w:val="aff2"/>
        <w:spacing w:before="0"/>
        <w:ind w:left="1134"/>
        <w:jc w:val="left"/>
        <w:rPr>
          <w:bCs/>
          <w:color w:val="auto"/>
          <w:sz w:val="28"/>
          <w:szCs w:val="28"/>
          <w:lang w:val="ru-RU"/>
        </w:rPr>
      </w:pPr>
    </w:p>
    <w:p w14:paraId="5D587C0F" w14:textId="77777777" w:rsidR="00D10342" w:rsidRDefault="00D10342">
      <w:pPr>
        <w:pStyle w:val="aff2"/>
        <w:spacing w:before="0"/>
        <w:ind w:left="1418"/>
        <w:jc w:val="left"/>
        <w:rPr>
          <w:color w:val="FF0000"/>
          <w:sz w:val="28"/>
          <w:szCs w:val="28"/>
          <w:lang w:val="ru-RU"/>
        </w:rPr>
      </w:pPr>
    </w:p>
    <w:p w14:paraId="269C401D" w14:textId="77777777" w:rsidR="00D10342" w:rsidRDefault="00000000">
      <w:pPr>
        <w:spacing w:before="0"/>
        <w:jc w:val="center"/>
        <w:rPr>
          <w:b/>
          <w:color w:val="auto"/>
          <w:sz w:val="28"/>
          <w:szCs w:val="28"/>
          <w:lang w:val="ru-RU"/>
        </w:rPr>
      </w:pPr>
      <w:r>
        <w:rPr>
          <w:color w:val="auto"/>
          <w:sz w:val="28"/>
          <w:szCs w:val="28"/>
          <w:lang w:val="ru-RU"/>
        </w:rPr>
        <w:t xml:space="preserve">Журнал </w:t>
      </w:r>
      <w:r>
        <w:rPr>
          <w:b/>
          <w:color w:val="auto"/>
          <w:sz w:val="28"/>
          <w:szCs w:val="28"/>
          <w:lang w:val="ru-RU"/>
        </w:rPr>
        <w:t>«Главная медицинская сестра»</w:t>
      </w:r>
    </w:p>
    <w:p w14:paraId="53546B41" w14:textId="77777777" w:rsidR="00D10342" w:rsidRDefault="00D10342">
      <w:pPr>
        <w:pStyle w:val="aff2"/>
        <w:spacing w:before="0"/>
        <w:ind w:left="1418"/>
        <w:jc w:val="left"/>
        <w:rPr>
          <w:color w:val="FF0000"/>
          <w:sz w:val="28"/>
          <w:szCs w:val="28"/>
          <w:lang w:val="ru-RU"/>
        </w:rPr>
      </w:pPr>
    </w:p>
    <w:p w14:paraId="68A38AD5" w14:textId="77777777" w:rsidR="00D10342" w:rsidRDefault="00000000">
      <w:pPr>
        <w:spacing w:before="0"/>
        <w:jc w:val="left"/>
        <w:rPr>
          <w:b/>
          <w:color w:val="auto"/>
          <w:sz w:val="28"/>
          <w:szCs w:val="28"/>
          <w:lang w:val="ru-RU"/>
        </w:rPr>
      </w:pPr>
      <w:r>
        <w:rPr>
          <w:b/>
          <w:color w:val="auto"/>
          <w:sz w:val="28"/>
          <w:szCs w:val="28"/>
          <w:lang w:val="ru-RU"/>
        </w:rPr>
        <w:t>№ 1,  2025г.</w:t>
      </w:r>
    </w:p>
    <w:p w14:paraId="6511EEA2" w14:textId="77777777" w:rsidR="00D10342" w:rsidRDefault="00000000">
      <w:pPr>
        <w:pStyle w:val="aff2"/>
        <w:numPr>
          <w:ilvl w:val="0"/>
          <w:numId w:val="16"/>
        </w:numPr>
        <w:spacing w:before="0"/>
        <w:ind w:left="1418" w:hanging="284"/>
        <w:jc w:val="left"/>
        <w:rPr>
          <w:i/>
          <w:color w:val="auto"/>
          <w:sz w:val="28"/>
          <w:szCs w:val="28"/>
          <w:lang w:val="ru-RU"/>
        </w:rPr>
      </w:pPr>
      <w:r>
        <w:rPr>
          <w:i/>
          <w:color w:val="auto"/>
          <w:sz w:val="28"/>
          <w:szCs w:val="28"/>
          <w:lang w:val="ru-RU"/>
        </w:rPr>
        <w:t>«Самые востребованные СОПы от представителей надзорных служб и главных внештатных специалистов». «Уход за центральным венозным катетером»</w:t>
      </w:r>
    </w:p>
    <w:p w14:paraId="7BFCB436" w14:textId="77777777" w:rsidR="00D10342" w:rsidRDefault="00000000">
      <w:pPr>
        <w:spacing w:before="0"/>
        <w:jc w:val="left"/>
        <w:rPr>
          <w:bCs/>
          <w:color w:val="auto"/>
          <w:sz w:val="28"/>
          <w:szCs w:val="28"/>
          <w:shd w:val="clear" w:color="auto" w:fill="FFFFFF"/>
          <w:lang w:val="ru-RU"/>
        </w:rPr>
      </w:pPr>
      <w:r>
        <w:rPr>
          <w:b/>
          <w:color w:val="auto"/>
          <w:sz w:val="28"/>
          <w:szCs w:val="28"/>
          <w:lang w:val="ru-RU"/>
        </w:rPr>
        <w:t xml:space="preserve">Лариса Карасева – </w:t>
      </w:r>
      <w:r>
        <w:rPr>
          <w:bCs/>
          <w:color w:val="auto"/>
          <w:sz w:val="28"/>
          <w:szCs w:val="28"/>
          <w:lang w:val="ru-RU"/>
        </w:rPr>
        <w:t>заведующая кафедрой сестринского дела, директор Института сестринского образования ФГБОУ ВО «СамГМУ» Минздрава РФ, главный внештатный специалист Минздрава Самарской области по управлению сестринской деятельностью, доктор медицинских наук, профессор</w:t>
      </w:r>
    </w:p>
    <w:p w14:paraId="289A6305" w14:textId="77777777" w:rsidR="00D10342" w:rsidRDefault="00D10342">
      <w:pPr>
        <w:pStyle w:val="aff2"/>
        <w:spacing w:before="0"/>
        <w:ind w:left="1418"/>
        <w:jc w:val="left"/>
        <w:rPr>
          <w:color w:val="FF0000"/>
          <w:sz w:val="28"/>
          <w:szCs w:val="28"/>
          <w:shd w:val="clear" w:color="auto" w:fill="FFFFFF"/>
          <w:lang w:val="ru-RU"/>
        </w:rPr>
      </w:pPr>
    </w:p>
    <w:p w14:paraId="45D583C5" w14:textId="77777777" w:rsidR="00D10342" w:rsidRDefault="00D10342">
      <w:pPr>
        <w:pStyle w:val="aff2"/>
        <w:spacing w:before="0"/>
        <w:ind w:left="1418"/>
        <w:jc w:val="center"/>
        <w:rPr>
          <w:b/>
          <w:bCs/>
          <w:color w:val="FF0000"/>
          <w:sz w:val="28"/>
          <w:szCs w:val="28"/>
          <w:lang w:val="ru-RU"/>
        </w:rPr>
      </w:pPr>
    </w:p>
    <w:p w14:paraId="2B2CE4F3" w14:textId="77777777" w:rsidR="00D10342" w:rsidRDefault="00000000">
      <w:pPr>
        <w:pStyle w:val="aff2"/>
        <w:spacing w:before="0"/>
        <w:ind w:left="1418"/>
        <w:jc w:val="center"/>
        <w:rPr>
          <w:b/>
          <w:bCs/>
          <w:color w:val="auto"/>
          <w:sz w:val="28"/>
          <w:szCs w:val="28"/>
          <w:lang w:val="ru-RU"/>
        </w:rPr>
      </w:pPr>
      <w:r>
        <w:rPr>
          <w:b/>
          <w:bCs/>
          <w:color w:val="auto"/>
          <w:sz w:val="28"/>
          <w:szCs w:val="28"/>
        </w:rPr>
        <w:t>IV</w:t>
      </w:r>
      <w:r>
        <w:rPr>
          <w:b/>
          <w:bCs/>
          <w:color w:val="auto"/>
          <w:sz w:val="28"/>
          <w:szCs w:val="28"/>
          <w:lang w:val="ru-RU"/>
        </w:rPr>
        <w:t>.Информационная деятельность</w:t>
      </w:r>
    </w:p>
    <w:p w14:paraId="74580395" w14:textId="77777777" w:rsidR="00D10342" w:rsidRDefault="00D10342">
      <w:pPr>
        <w:ind w:left="2127"/>
        <w:rPr>
          <w:b/>
          <w:bCs/>
          <w:color w:val="FF0000"/>
          <w:sz w:val="28"/>
          <w:szCs w:val="28"/>
          <w:lang w:val="ru-RU"/>
        </w:rPr>
      </w:pPr>
    </w:p>
    <w:p w14:paraId="6F8E6C01" w14:textId="77777777" w:rsidR="00D10342" w:rsidRDefault="00000000">
      <w:pPr>
        <w:spacing w:before="0"/>
        <w:ind w:left="360"/>
        <w:jc w:val="center"/>
        <w:rPr>
          <w:rFonts w:cs="Times New Roman"/>
          <w:b/>
          <w:color w:val="auto"/>
          <w:sz w:val="28"/>
          <w:szCs w:val="28"/>
          <w:lang w:val="ru-RU"/>
        </w:rPr>
      </w:pPr>
      <w:r>
        <w:rPr>
          <w:rFonts w:cs="Times New Roman"/>
          <w:b/>
          <w:color w:val="auto"/>
          <w:sz w:val="28"/>
          <w:szCs w:val="28"/>
          <w:lang w:val="ru-RU"/>
        </w:rPr>
        <w:t xml:space="preserve">Для обеспечения эффективной организации работы сестринского персонала в учреждениях здравоохранения Самарской области, за счет средств Самарской региональной общественной организации оформлена подписка на использование Базы данных </w:t>
      </w:r>
    </w:p>
    <w:p w14:paraId="45D24C63" w14:textId="77777777" w:rsidR="00D10342" w:rsidRDefault="00000000">
      <w:pPr>
        <w:spacing w:before="0"/>
        <w:ind w:left="360"/>
        <w:jc w:val="center"/>
        <w:rPr>
          <w:rFonts w:cs="Times New Roman"/>
          <w:b/>
          <w:color w:val="auto"/>
          <w:sz w:val="28"/>
          <w:szCs w:val="28"/>
          <w:lang w:val="ru-RU"/>
        </w:rPr>
      </w:pPr>
      <w:r>
        <w:rPr>
          <w:rFonts w:cs="Times New Roman"/>
          <w:b/>
          <w:color w:val="auto"/>
          <w:sz w:val="28"/>
          <w:szCs w:val="28"/>
          <w:lang w:val="ru-RU"/>
        </w:rPr>
        <w:t xml:space="preserve">Электронная система «Главная медсестра» </w:t>
      </w:r>
    </w:p>
    <w:p w14:paraId="2FC94CB4" w14:textId="77777777" w:rsidR="00D10342" w:rsidRDefault="00000000">
      <w:pPr>
        <w:spacing w:before="0"/>
        <w:ind w:left="360"/>
        <w:jc w:val="center"/>
        <w:rPr>
          <w:rFonts w:cs="Times New Roman"/>
          <w:b/>
          <w:color w:val="auto"/>
          <w:sz w:val="28"/>
          <w:szCs w:val="28"/>
          <w:lang w:val="ru-RU"/>
        </w:rPr>
      </w:pPr>
      <w:r>
        <w:rPr>
          <w:rFonts w:cs="Times New Roman"/>
          <w:b/>
          <w:color w:val="auto"/>
          <w:sz w:val="28"/>
          <w:szCs w:val="28"/>
          <w:lang w:val="ru-RU"/>
        </w:rPr>
        <w:t>тариф «ОПТИМАЛЬНЫЙ» с 1 ноября 2025 года по 31 октября 2026 года</w:t>
      </w:r>
    </w:p>
    <w:p w14:paraId="58906DF4" w14:textId="77777777" w:rsidR="00D10342" w:rsidRDefault="00D10342">
      <w:pPr>
        <w:spacing w:before="0"/>
        <w:ind w:left="360"/>
        <w:jc w:val="center"/>
        <w:rPr>
          <w:rFonts w:cs="Times New Roman"/>
          <w:b/>
          <w:color w:val="auto"/>
          <w:sz w:val="28"/>
          <w:szCs w:val="28"/>
          <w:lang w:val="ru-RU"/>
        </w:rPr>
      </w:pPr>
    </w:p>
    <w:tbl>
      <w:tblPr>
        <w:tblW w:w="11057" w:type="dxa"/>
        <w:jc w:val="center"/>
        <w:tblLayout w:type="fixed"/>
        <w:tblLook w:val="04A0" w:firstRow="1" w:lastRow="0" w:firstColumn="1" w:lastColumn="0" w:noHBand="0" w:noVBand="1"/>
      </w:tblPr>
      <w:tblGrid>
        <w:gridCol w:w="776"/>
        <w:gridCol w:w="10281"/>
      </w:tblGrid>
      <w:tr w:rsidR="00D10342" w14:paraId="21752C4F"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37D71E4E" w14:textId="77777777" w:rsidR="00D10342" w:rsidRDefault="00000000">
            <w:pPr>
              <w:spacing w:before="0"/>
              <w:jc w:val="center"/>
              <w:rPr>
                <w:bCs/>
                <w:color w:val="auto"/>
                <w:lang w:val="ru-RU"/>
              </w:rPr>
            </w:pPr>
            <w:r>
              <w:rPr>
                <w:bCs/>
                <w:color w:val="auto"/>
                <w:lang w:val="ru-RU"/>
              </w:rPr>
              <w:t>№</w:t>
            </w:r>
          </w:p>
        </w:tc>
        <w:tc>
          <w:tcPr>
            <w:tcW w:w="7513" w:type="dxa"/>
            <w:tcBorders>
              <w:top w:val="single" w:sz="4" w:space="0" w:color="000000"/>
              <w:left w:val="single" w:sz="4" w:space="0" w:color="000000"/>
              <w:bottom w:val="single" w:sz="4" w:space="0" w:color="000000"/>
              <w:right w:val="single" w:sz="4" w:space="0" w:color="000000"/>
            </w:tcBorders>
          </w:tcPr>
          <w:p w14:paraId="52B2690E" w14:textId="77777777" w:rsidR="00D10342" w:rsidRDefault="00000000">
            <w:pPr>
              <w:spacing w:before="0"/>
              <w:rPr>
                <w:color w:val="auto"/>
                <w:lang w:val="ru-RU"/>
              </w:rPr>
            </w:pPr>
            <w:r>
              <w:rPr>
                <w:color w:val="auto"/>
                <w:lang w:val="ru-RU"/>
              </w:rPr>
              <w:t>Лечебное учреждение</w:t>
            </w:r>
          </w:p>
        </w:tc>
      </w:tr>
      <w:tr w:rsidR="00D10342" w:rsidRPr="00A017D6" w14:paraId="31123DF8"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27318D98" w14:textId="77777777" w:rsidR="00D10342" w:rsidRDefault="00000000">
            <w:pPr>
              <w:spacing w:before="0"/>
              <w:jc w:val="center"/>
              <w:rPr>
                <w:bCs/>
                <w:color w:val="auto"/>
                <w:lang w:val="ru-RU"/>
              </w:rPr>
            </w:pPr>
            <w:r>
              <w:rPr>
                <w:bCs/>
                <w:color w:val="auto"/>
                <w:lang w:val="ru-RU"/>
              </w:rPr>
              <w:t>1</w:t>
            </w:r>
          </w:p>
        </w:tc>
        <w:tc>
          <w:tcPr>
            <w:tcW w:w="7513" w:type="dxa"/>
            <w:tcBorders>
              <w:top w:val="single" w:sz="4" w:space="0" w:color="000000"/>
              <w:left w:val="single" w:sz="4" w:space="0" w:color="000000"/>
              <w:bottom w:val="single" w:sz="4" w:space="0" w:color="000000"/>
              <w:right w:val="single" w:sz="4" w:space="0" w:color="000000"/>
            </w:tcBorders>
          </w:tcPr>
          <w:p w14:paraId="3311D138" w14:textId="77777777" w:rsidR="00D10342" w:rsidRDefault="00D10342">
            <w:pPr>
              <w:spacing w:before="0"/>
              <w:rPr>
                <w:color w:val="auto"/>
                <w:lang w:val="ru-RU"/>
              </w:rPr>
            </w:pPr>
          </w:p>
          <w:p w14:paraId="4D941262" w14:textId="77777777" w:rsidR="00D10342" w:rsidRDefault="00000000">
            <w:pPr>
              <w:spacing w:before="0"/>
              <w:rPr>
                <w:color w:val="auto"/>
                <w:lang w:val="ru-RU"/>
              </w:rPr>
            </w:pPr>
            <w:r>
              <w:rPr>
                <w:color w:val="auto"/>
                <w:lang w:val="ru-RU"/>
              </w:rPr>
              <w:t>ГБУЗ «Самарский областной клинический наркологический диспансер»</w:t>
            </w:r>
          </w:p>
          <w:p w14:paraId="4492068E" w14:textId="77777777" w:rsidR="00D10342" w:rsidRDefault="00D10342">
            <w:pPr>
              <w:spacing w:before="0"/>
              <w:rPr>
                <w:color w:val="auto"/>
                <w:lang w:val="ru-RU"/>
              </w:rPr>
            </w:pPr>
          </w:p>
        </w:tc>
      </w:tr>
      <w:tr w:rsidR="00D10342" w:rsidRPr="00A017D6" w14:paraId="01A6A3B8"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23E01868" w14:textId="77777777" w:rsidR="00D10342" w:rsidRDefault="00000000">
            <w:pPr>
              <w:spacing w:before="0"/>
              <w:jc w:val="center"/>
              <w:rPr>
                <w:bCs/>
                <w:color w:val="auto"/>
                <w:lang w:val="ru-RU"/>
              </w:rPr>
            </w:pPr>
            <w:r>
              <w:rPr>
                <w:bCs/>
                <w:color w:val="auto"/>
                <w:lang w:val="ru-RU"/>
              </w:rPr>
              <w:t>2</w:t>
            </w:r>
          </w:p>
        </w:tc>
        <w:tc>
          <w:tcPr>
            <w:tcW w:w="7513" w:type="dxa"/>
            <w:tcBorders>
              <w:top w:val="single" w:sz="4" w:space="0" w:color="000000"/>
              <w:left w:val="single" w:sz="4" w:space="0" w:color="000000"/>
              <w:bottom w:val="single" w:sz="4" w:space="0" w:color="000000"/>
              <w:right w:val="single" w:sz="4" w:space="0" w:color="000000"/>
            </w:tcBorders>
          </w:tcPr>
          <w:p w14:paraId="671501EE" w14:textId="77777777" w:rsidR="00D10342" w:rsidRDefault="00D10342">
            <w:pPr>
              <w:spacing w:before="0"/>
              <w:rPr>
                <w:color w:val="auto"/>
                <w:lang w:val="ru-RU"/>
              </w:rPr>
            </w:pPr>
          </w:p>
          <w:p w14:paraId="2BF7F17C" w14:textId="77777777" w:rsidR="00D10342" w:rsidRDefault="00000000">
            <w:pPr>
              <w:spacing w:before="0"/>
              <w:rPr>
                <w:color w:val="auto"/>
                <w:lang w:val="ru-RU"/>
              </w:rPr>
            </w:pPr>
            <w:r>
              <w:rPr>
                <w:color w:val="auto"/>
                <w:lang w:val="ru-RU"/>
              </w:rPr>
              <w:t>ГБУЗ «Самарская областная клиническая больница имени В.Д.Середавина»</w:t>
            </w:r>
          </w:p>
          <w:p w14:paraId="61F7FCB5" w14:textId="77777777" w:rsidR="00D10342" w:rsidRDefault="00D10342">
            <w:pPr>
              <w:spacing w:before="0"/>
              <w:rPr>
                <w:color w:val="auto"/>
                <w:lang w:val="ru-RU"/>
              </w:rPr>
            </w:pPr>
          </w:p>
        </w:tc>
      </w:tr>
      <w:tr w:rsidR="00D10342" w:rsidRPr="00A017D6" w14:paraId="0928702B"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70E375E6" w14:textId="77777777" w:rsidR="00D10342" w:rsidRDefault="00000000">
            <w:pPr>
              <w:spacing w:before="0"/>
              <w:jc w:val="center"/>
              <w:rPr>
                <w:bCs/>
                <w:color w:val="auto"/>
                <w:lang w:val="ru-RU"/>
              </w:rPr>
            </w:pPr>
            <w:r>
              <w:rPr>
                <w:bCs/>
                <w:color w:val="auto"/>
                <w:lang w:val="ru-RU"/>
              </w:rPr>
              <w:lastRenderedPageBreak/>
              <w:t>3</w:t>
            </w:r>
          </w:p>
        </w:tc>
        <w:tc>
          <w:tcPr>
            <w:tcW w:w="7513" w:type="dxa"/>
            <w:tcBorders>
              <w:top w:val="single" w:sz="4" w:space="0" w:color="000000"/>
              <w:left w:val="single" w:sz="4" w:space="0" w:color="000000"/>
              <w:bottom w:val="single" w:sz="4" w:space="0" w:color="000000"/>
              <w:right w:val="single" w:sz="4" w:space="0" w:color="000000"/>
            </w:tcBorders>
          </w:tcPr>
          <w:p w14:paraId="612EF143" w14:textId="77777777" w:rsidR="00D10342" w:rsidRDefault="00D10342">
            <w:pPr>
              <w:spacing w:before="0"/>
              <w:rPr>
                <w:color w:val="auto"/>
                <w:lang w:val="ru-RU"/>
              </w:rPr>
            </w:pPr>
          </w:p>
          <w:p w14:paraId="60EA94B1" w14:textId="77777777" w:rsidR="00D10342" w:rsidRDefault="00000000">
            <w:pPr>
              <w:spacing w:before="0"/>
              <w:rPr>
                <w:color w:val="auto"/>
                <w:lang w:val="ru-RU"/>
              </w:rPr>
            </w:pPr>
            <w:r>
              <w:rPr>
                <w:color w:val="auto"/>
                <w:lang w:val="ru-RU"/>
              </w:rPr>
              <w:t>ГБУЗ СО «Красноярская центральная районная больница»</w:t>
            </w:r>
          </w:p>
          <w:p w14:paraId="22574616" w14:textId="77777777" w:rsidR="00D10342" w:rsidRDefault="00D10342">
            <w:pPr>
              <w:spacing w:before="0"/>
              <w:rPr>
                <w:color w:val="auto"/>
                <w:lang w:val="ru-RU"/>
              </w:rPr>
            </w:pPr>
          </w:p>
        </w:tc>
      </w:tr>
      <w:tr w:rsidR="00D10342" w:rsidRPr="00A017D6" w14:paraId="04653FA0"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6F63E19B" w14:textId="77777777" w:rsidR="00D10342" w:rsidRDefault="00000000">
            <w:pPr>
              <w:spacing w:before="0"/>
              <w:jc w:val="center"/>
              <w:rPr>
                <w:bCs/>
                <w:color w:val="auto"/>
                <w:lang w:val="ru-RU"/>
              </w:rPr>
            </w:pPr>
            <w:r>
              <w:rPr>
                <w:bCs/>
                <w:color w:val="auto"/>
                <w:lang w:val="ru-RU"/>
              </w:rPr>
              <w:t>4</w:t>
            </w:r>
          </w:p>
        </w:tc>
        <w:tc>
          <w:tcPr>
            <w:tcW w:w="7513" w:type="dxa"/>
            <w:tcBorders>
              <w:top w:val="single" w:sz="4" w:space="0" w:color="000000"/>
              <w:left w:val="single" w:sz="4" w:space="0" w:color="000000"/>
              <w:bottom w:val="single" w:sz="4" w:space="0" w:color="000000"/>
              <w:right w:val="single" w:sz="4" w:space="0" w:color="000000"/>
            </w:tcBorders>
          </w:tcPr>
          <w:p w14:paraId="65D2FC28" w14:textId="77777777" w:rsidR="00D10342" w:rsidRDefault="00D10342">
            <w:pPr>
              <w:spacing w:before="0"/>
              <w:rPr>
                <w:color w:val="auto"/>
                <w:lang w:val="ru-RU"/>
              </w:rPr>
            </w:pPr>
          </w:p>
          <w:p w14:paraId="6A206651" w14:textId="77777777" w:rsidR="00D10342" w:rsidRDefault="00000000">
            <w:pPr>
              <w:spacing w:before="0"/>
              <w:rPr>
                <w:color w:val="auto"/>
                <w:lang w:val="ru-RU"/>
              </w:rPr>
            </w:pPr>
            <w:r>
              <w:rPr>
                <w:color w:val="auto"/>
                <w:lang w:val="ru-RU"/>
              </w:rPr>
              <w:t>ГБУЗ СО «Новокуйбышевская центральная городская больница»</w:t>
            </w:r>
          </w:p>
          <w:p w14:paraId="78021ED1" w14:textId="77777777" w:rsidR="00D10342" w:rsidRDefault="00D10342">
            <w:pPr>
              <w:spacing w:before="0"/>
              <w:rPr>
                <w:color w:val="auto"/>
                <w:lang w:val="ru-RU"/>
              </w:rPr>
            </w:pPr>
          </w:p>
        </w:tc>
      </w:tr>
      <w:tr w:rsidR="00D10342" w:rsidRPr="00A017D6" w14:paraId="1A4A2192"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3B468ECE" w14:textId="77777777" w:rsidR="00D10342" w:rsidRDefault="00000000">
            <w:pPr>
              <w:spacing w:before="0"/>
              <w:jc w:val="center"/>
              <w:rPr>
                <w:bCs/>
                <w:color w:val="auto"/>
                <w:lang w:val="ru-RU"/>
              </w:rPr>
            </w:pPr>
            <w:r>
              <w:rPr>
                <w:bCs/>
                <w:color w:val="auto"/>
                <w:lang w:val="ru-RU"/>
              </w:rPr>
              <w:t>5</w:t>
            </w:r>
          </w:p>
        </w:tc>
        <w:tc>
          <w:tcPr>
            <w:tcW w:w="7513" w:type="dxa"/>
            <w:tcBorders>
              <w:top w:val="single" w:sz="4" w:space="0" w:color="000000"/>
              <w:left w:val="single" w:sz="4" w:space="0" w:color="000000"/>
              <w:bottom w:val="single" w:sz="4" w:space="0" w:color="000000"/>
              <w:right w:val="single" w:sz="4" w:space="0" w:color="000000"/>
            </w:tcBorders>
          </w:tcPr>
          <w:p w14:paraId="1CE138B9" w14:textId="77777777" w:rsidR="00D10342" w:rsidRDefault="00D10342">
            <w:pPr>
              <w:spacing w:before="0"/>
              <w:rPr>
                <w:color w:val="auto"/>
                <w:lang w:val="ru-RU"/>
              </w:rPr>
            </w:pPr>
          </w:p>
          <w:p w14:paraId="0749DA6A" w14:textId="77777777" w:rsidR="00D10342" w:rsidRDefault="00000000">
            <w:pPr>
              <w:spacing w:before="0"/>
              <w:rPr>
                <w:color w:val="auto"/>
                <w:lang w:val="ru-RU"/>
              </w:rPr>
            </w:pPr>
            <w:r>
              <w:rPr>
                <w:color w:val="auto"/>
                <w:lang w:val="ru-RU"/>
              </w:rPr>
              <w:t>ГБУЗ СО «Тольяттинская стоматологическая поликлиника №3»</w:t>
            </w:r>
          </w:p>
          <w:p w14:paraId="374CD9BE" w14:textId="77777777" w:rsidR="00D10342" w:rsidRDefault="00D10342">
            <w:pPr>
              <w:spacing w:before="0"/>
              <w:rPr>
                <w:color w:val="auto"/>
                <w:lang w:val="ru-RU"/>
              </w:rPr>
            </w:pPr>
          </w:p>
        </w:tc>
      </w:tr>
      <w:tr w:rsidR="00D10342" w:rsidRPr="00A017D6" w14:paraId="1CF1348A"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28F6A5D2" w14:textId="77777777" w:rsidR="00D10342" w:rsidRDefault="00000000">
            <w:pPr>
              <w:spacing w:before="0"/>
              <w:jc w:val="center"/>
              <w:rPr>
                <w:bCs/>
                <w:color w:val="auto"/>
                <w:lang w:val="ru-RU"/>
              </w:rPr>
            </w:pPr>
            <w:r>
              <w:rPr>
                <w:bCs/>
                <w:color w:val="auto"/>
                <w:lang w:val="ru-RU"/>
              </w:rPr>
              <w:t>6</w:t>
            </w:r>
          </w:p>
        </w:tc>
        <w:tc>
          <w:tcPr>
            <w:tcW w:w="7513" w:type="dxa"/>
            <w:tcBorders>
              <w:top w:val="single" w:sz="4" w:space="0" w:color="000000"/>
              <w:left w:val="single" w:sz="4" w:space="0" w:color="000000"/>
              <w:bottom w:val="single" w:sz="4" w:space="0" w:color="000000"/>
              <w:right w:val="single" w:sz="4" w:space="0" w:color="000000"/>
            </w:tcBorders>
          </w:tcPr>
          <w:p w14:paraId="19444395" w14:textId="77777777" w:rsidR="00D10342" w:rsidRDefault="00D10342">
            <w:pPr>
              <w:spacing w:before="0"/>
              <w:rPr>
                <w:color w:val="auto"/>
                <w:lang w:val="ru-RU"/>
              </w:rPr>
            </w:pPr>
          </w:p>
          <w:p w14:paraId="6AE159E2" w14:textId="77777777" w:rsidR="00D10342" w:rsidRDefault="00000000">
            <w:pPr>
              <w:spacing w:before="0"/>
              <w:rPr>
                <w:color w:val="auto"/>
                <w:lang w:val="ru-RU"/>
              </w:rPr>
            </w:pPr>
            <w:r>
              <w:rPr>
                <w:color w:val="auto"/>
                <w:lang w:val="ru-RU"/>
              </w:rPr>
              <w:t>ГБУЗ «Самарская областная клиническая больница №2»</w:t>
            </w:r>
          </w:p>
          <w:p w14:paraId="62421A20" w14:textId="77777777" w:rsidR="00D10342" w:rsidRDefault="00D10342">
            <w:pPr>
              <w:spacing w:before="0"/>
              <w:rPr>
                <w:color w:val="auto"/>
                <w:lang w:val="ru-RU"/>
              </w:rPr>
            </w:pPr>
          </w:p>
        </w:tc>
      </w:tr>
      <w:tr w:rsidR="00D10342" w:rsidRPr="00A017D6" w14:paraId="08EFE3C4"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6C794FB9" w14:textId="77777777" w:rsidR="00D10342" w:rsidRDefault="00000000">
            <w:pPr>
              <w:spacing w:before="0"/>
              <w:jc w:val="center"/>
              <w:rPr>
                <w:bCs/>
                <w:color w:val="auto"/>
                <w:lang w:val="ru-RU"/>
              </w:rPr>
            </w:pPr>
            <w:r>
              <w:rPr>
                <w:bCs/>
                <w:color w:val="auto"/>
                <w:lang w:val="ru-RU"/>
              </w:rPr>
              <w:t>7</w:t>
            </w:r>
          </w:p>
        </w:tc>
        <w:tc>
          <w:tcPr>
            <w:tcW w:w="7513" w:type="dxa"/>
            <w:tcBorders>
              <w:top w:val="single" w:sz="4" w:space="0" w:color="000000"/>
              <w:left w:val="single" w:sz="4" w:space="0" w:color="000000"/>
              <w:bottom w:val="single" w:sz="4" w:space="0" w:color="000000"/>
              <w:right w:val="single" w:sz="4" w:space="0" w:color="000000"/>
            </w:tcBorders>
          </w:tcPr>
          <w:p w14:paraId="04F451E3" w14:textId="77777777" w:rsidR="00D10342" w:rsidRDefault="00D10342">
            <w:pPr>
              <w:spacing w:before="0"/>
              <w:rPr>
                <w:color w:val="auto"/>
                <w:lang w:val="ru-RU"/>
              </w:rPr>
            </w:pPr>
          </w:p>
          <w:p w14:paraId="2BF637AD" w14:textId="77777777" w:rsidR="00D10342" w:rsidRDefault="00000000">
            <w:pPr>
              <w:spacing w:before="0"/>
              <w:rPr>
                <w:color w:val="auto"/>
                <w:lang w:val="ru-RU"/>
              </w:rPr>
            </w:pPr>
            <w:r>
              <w:rPr>
                <w:color w:val="auto"/>
                <w:lang w:val="ru-RU"/>
              </w:rPr>
              <w:t>ГБУЗ «Самарская областная клиническая стоматологическая поликлиника»</w:t>
            </w:r>
          </w:p>
          <w:p w14:paraId="1FC2A2E5" w14:textId="77777777" w:rsidR="00D10342" w:rsidRDefault="00D10342">
            <w:pPr>
              <w:spacing w:before="0"/>
              <w:rPr>
                <w:color w:val="auto"/>
                <w:lang w:val="ru-RU"/>
              </w:rPr>
            </w:pPr>
          </w:p>
        </w:tc>
      </w:tr>
      <w:tr w:rsidR="00D10342" w:rsidRPr="00A017D6" w14:paraId="379CDCD8"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76018EFF" w14:textId="77777777" w:rsidR="00D10342" w:rsidRDefault="00000000">
            <w:pPr>
              <w:spacing w:before="0"/>
              <w:jc w:val="center"/>
              <w:rPr>
                <w:bCs/>
                <w:color w:val="auto"/>
                <w:lang w:val="ru-RU"/>
              </w:rPr>
            </w:pPr>
            <w:r>
              <w:rPr>
                <w:bCs/>
                <w:color w:val="auto"/>
                <w:lang w:val="ru-RU"/>
              </w:rPr>
              <w:t>8</w:t>
            </w:r>
          </w:p>
        </w:tc>
        <w:tc>
          <w:tcPr>
            <w:tcW w:w="7513" w:type="dxa"/>
            <w:tcBorders>
              <w:top w:val="single" w:sz="4" w:space="0" w:color="000000"/>
              <w:left w:val="single" w:sz="4" w:space="0" w:color="000000"/>
              <w:bottom w:val="single" w:sz="4" w:space="0" w:color="000000"/>
              <w:right w:val="single" w:sz="4" w:space="0" w:color="000000"/>
            </w:tcBorders>
          </w:tcPr>
          <w:p w14:paraId="34D7C0B4" w14:textId="77777777" w:rsidR="00D10342" w:rsidRDefault="00000000">
            <w:pPr>
              <w:spacing w:before="0"/>
              <w:rPr>
                <w:color w:val="auto"/>
                <w:lang w:val="ru-RU"/>
              </w:rPr>
            </w:pPr>
            <w:r>
              <w:rPr>
                <w:color w:val="auto"/>
                <w:lang w:val="ru-RU"/>
              </w:rPr>
              <w:t xml:space="preserve"> </w:t>
            </w:r>
          </w:p>
          <w:p w14:paraId="54087ACD" w14:textId="77777777" w:rsidR="00D10342" w:rsidRDefault="00000000">
            <w:pPr>
              <w:spacing w:before="0"/>
              <w:rPr>
                <w:color w:val="auto"/>
                <w:lang w:val="ru-RU"/>
              </w:rPr>
            </w:pPr>
            <w:r>
              <w:rPr>
                <w:color w:val="auto"/>
                <w:lang w:val="ru-RU"/>
              </w:rPr>
              <w:t>ГБУЗ «Самарский областной клинический госпиталь для ветеранов войн О.Г.Яковлева»</w:t>
            </w:r>
          </w:p>
          <w:p w14:paraId="645BFA44" w14:textId="77777777" w:rsidR="00D10342" w:rsidRDefault="00D10342">
            <w:pPr>
              <w:spacing w:before="0"/>
              <w:rPr>
                <w:color w:val="auto"/>
                <w:lang w:val="ru-RU"/>
              </w:rPr>
            </w:pPr>
          </w:p>
        </w:tc>
      </w:tr>
      <w:tr w:rsidR="00D10342" w:rsidRPr="00A017D6" w14:paraId="5E9D4150"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17D111A7" w14:textId="77777777" w:rsidR="00D10342" w:rsidRDefault="00000000">
            <w:pPr>
              <w:spacing w:before="0"/>
              <w:jc w:val="center"/>
              <w:rPr>
                <w:bCs/>
                <w:color w:val="auto"/>
                <w:lang w:val="ru-RU"/>
              </w:rPr>
            </w:pPr>
            <w:r>
              <w:rPr>
                <w:bCs/>
                <w:color w:val="auto"/>
                <w:lang w:val="ru-RU"/>
              </w:rPr>
              <w:t>9</w:t>
            </w:r>
          </w:p>
        </w:tc>
        <w:tc>
          <w:tcPr>
            <w:tcW w:w="7513" w:type="dxa"/>
            <w:tcBorders>
              <w:top w:val="single" w:sz="4" w:space="0" w:color="000000"/>
              <w:left w:val="single" w:sz="4" w:space="0" w:color="000000"/>
              <w:bottom w:val="single" w:sz="4" w:space="0" w:color="000000"/>
              <w:right w:val="single" w:sz="4" w:space="0" w:color="000000"/>
            </w:tcBorders>
          </w:tcPr>
          <w:p w14:paraId="4A9EFC93" w14:textId="77777777" w:rsidR="00D10342" w:rsidRDefault="00D10342">
            <w:pPr>
              <w:spacing w:before="0"/>
              <w:rPr>
                <w:color w:val="auto"/>
                <w:lang w:val="ru-RU"/>
              </w:rPr>
            </w:pPr>
          </w:p>
          <w:p w14:paraId="504C6320" w14:textId="77777777" w:rsidR="00D10342" w:rsidRDefault="00000000">
            <w:pPr>
              <w:spacing w:before="0"/>
              <w:rPr>
                <w:color w:val="auto"/>
                <w:lang w:val="ru-RU"/>
              </w:rPr>
            </w:pPr>
            <w:r>
              <w:rPr>
                <w:color w:val="auto"/>
                <w:lang w:val="ru-RU"/>
              </w:rPr>
              <w:t>ГБУЗ СО «Похвистневская центральная районная больница»</w:t>
            </w:r>
          </w:p>
          <w:p w14:paraId="1D83A6A8" w14:textId="77777777" w:rsidR="00D10342" w:rsidRDefault="00D10342">
            <w:pPr>
              <w:spacing w:before="0"/>
              <w:rPr>
                <w:color w:val="auto"/>
                <w:lang w:val="ru-RU"/>
              </w:rPr>
            </w:pPr>
          </w:p>
        </w:tc>
      </w:tr>
      <w:tr w:rsidR="00D10342" w:rsidRPr="00A017D6" w14:paraId="5D50BE72" w14:textId="77777777">
        <w:trPr>
          <w:cantSplit/>
          <w:trHeight w:val="909"/>
          <w:jc w:val="center"/>
        </w:trPr>
        <w:tc>
          <w:tcPr>
            <w:tcW w:w="567" w:type="dxa"/>
            <w:tcBorders>
              <w:top w:val="single" w:sz="4" w:space="0" w:color="000000"/>
              <w:left w:val="single" w:sz="4" w:space="0" w:color="000000"/>
              <w:bottom w:val="single" w:sz="4" w:space="0" w:color="000000"/>
              <w:right w:val="nil"/>
            </w:tcBorders>
          </w:tcPr>
          <w:p w14:paraId="51DF8270" w14:textId="77777777" w:rsidR="00D10342" w:rsidRDefault="00000000">
            <w:pPr>
              <w:spacing w:before="0"/>
              <w:jc w:val="center"/>
              <w:rPr>
                <w:bCs/>
                <w:color w:val="auto"/>
                <w:lang w:val="ru-RU"/>
              </w:rPr>
            </w:pPr>
            <w:r>
              <w:rPr>
                <w:bCs/>
                <w:color w:val="auto"/>
                <w:lang w:val="ru-RU"/>
              </w:rPr>
              <w:t>10</w:t>
            </w:r>
          </w:p>
        </w:tc>
        <w:tc>
          <w:tcPr>
            <w:tcW w:w="7513" w:type="dxa"/>
            <w:tcBorders>
              <w:top w:val="single" w:sz="4" w:space="0" w:color="000000"/>
              <w:left w:val="single" w:sz="4" w:space="0" w:color="000000"/>
              <w:bottom w:val="single" w:sz="4" w:space="0" w:color="000000"/>
              <w:right w:val="single" w:sz="4" w:space="0" w:color="000000"/>
            </w:tcBorders>
          </w:tcPr>
          <w:p w14:paraId="069BDD81" w14:textId="77777777" w:rsidR="00D10342" w:rsidRDefault="00D10342">
            <w:pPr>
              <w:spacing w:before="0"/>
              <w:rPr>
                <w:color w:val="auto"/>
                <w:lang w:val="ru-RU"/>
              </w:rPr>
            </w:pPr>
          </w:p>
          <w:p w14:paraId="248D5709" w14:textId="77777777" w:rsidR="00D10342" w:rsidRDefault="00000000">
            <w:pPr>
              <w:spacing w:before="0"/>
              <w:rPr>
                <w:color w:val="auto"/>
                <w:lang w:val="ru-RU"/>
              </w:rPr>
            </w:pPr>
            <w:r>
              <w:rPr>
                <w:color w:val="auto"/>
                <w:lang w:val="ru-RU"/>
              </w:rPr>
              <w:t>ГБУЗ  СО «Волжская районная клиническая больница»</w:t>
            </w:r>
          </w:p>
        </w:tc>
      </w:tr>
      <w:tr w:rsidR="00D10342" w:rsidRPr="00A017D6" w14:paraId="3012B57B"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7DA714DF" w14:textId="77777777" w:rsidR="00D10342" w:rsidRDefault="00000000">
            <w:pPr>
              <w:spacing w:before="0"/>
              <w:jc w:val="center"/>
              <w:rPr>
                <w:bCs/>
                <w:color w:val="auto"/>
                <w:lang w:val="ru-RU"/>
              </w:rPr>
            </w:pPr>
            <w:r>
              <w:rPr>
                <w:bCs/>
                <w:color w:val="auto"/>
                <w:lang w:val="ru-RU"/>
              </w:rPr>
              <w:t>11</w:t>
            </w:r>
          </w:p>
        </w:tc>
        <w:tc>
          <w:tcPr>
            <w:tcW w:w="7513" w:type="dxa"/>
            <w:tcBorders>
              <w:top w:val="single" w:sz="4" w:space="0" w:color="000000"/>
              <w:left w:val="single" w:sz="4" w:space="0" w:color="000000"/>
              <w:bottom w:val="single" w:sz="4" w:space="0" w:color="000000"/>
              <w:right w:val="single" w:sz="4" w:space="0" w:color="000000"/>
            </w:tcBorders>
          </w:tcPr>
          <w:p w14:paraId="0DD899B7" w14:textId="77777777" w:rsidR="00D10342" w:rsidRDefault="00D10342">
            <w:pPr>
              <w:spacing w:before="0"/>
              <w:rPr>
                <w:color w:val="auto"/>
                <w:lang w:val="ru-RU"/>
              </w:rPr>
            </w:pPr>
          </w:p>
          <w:p w14:paraId="498DA7C5" w14:textId="77777777" w:rsidR="00D10342" w:rsidRDefault="00000000">
            <w:pPr>
              <w:spacing w:before="0"/>
              <w:rPr>
                <w:color w:val="auto"/>
                <w:lang w:val="ru-RU"/>
              </w:rPr>
            </w:pPr>
            <w:r>
              <w:rPr>
                <w:color w:val="auto"/>
                <w:lang w:val="ru-RU"/>
              </w:rPr>
              <w:t>ГБУЗ «Самарский областной клинический кардиологический диспансер имени В.П.Полякова</w:t>
            </w:r>
          </w:p>
          <w:p w14:paraId="5A6A0370" w14:textId="77777777" w:rsidR="00D10342" w:rsidRDefault="00D10342">
            <w:pPr>
              <w:spacing w:before="0"/>
              <w:rPr>
                <w:color w:val="auto"/>
                <w:lang w:val="ru-RU"/>
              </w:rPr>
            </w:pPr>
          </w:p>
        </w:tc>
      </w:tr>
      <w:tr w:rsidR="00D10342" w:rsidRPr="00A017D6" w14:paraId="3A20BE1D"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58C908B2" w14:textId="77777777" w:rsidR="00D10342" w:rsidRDefault="00000000">
            <w:pPr>
              <w:spacing w:before="0"/>
              <w:jc w:val="center"/>
              <w:rPr>
                <w:bCs/>
                <w:color w:val="auto"/>
                <w:lang w:val="ru-RU"/>
              </w:rPr>
            </w:pPr>
            <w:r>
              <w:rPr>
                <w:bCs/>
                <w:color w:val="auto"/>
                <w:lang w:val="ru-RU"/>
              </w:rPr>
              <w:t>12</w:t>
            </w:r>
          </w:p>
        </w:tc>
        <w:tc>
          <w:tcPr>
            <w:tcW w:w="7513" w:type="dxa"/>
            <w:tcBorders>
              <w:top w:val="single" w:sz="4" w:space="0" w:color="000000"/>
              <w:left w:val="single" w:sz="4" w:space="0" w:color="000000"/>
              <w:bottom w:val="single" w:sz="4" w:space="0" w:color="000000"/>
              <w:right w:val="single" w:sz="4" w:space="0" w:color="000000"/>
            </w:tcBorders>
          </w:tcPr>
          <w:p w14:paraId="335F8CC6" w14:textId="77777777" w:rsidR="00D10342" w:rsidRDefault="00D10342">
            <w:pPr>
              <w:spacing w:before="0"/>
              <w:rPr>
                <w:color w:val="auto"/>
                <w:lang w:val="ru-RU"/>
              </w:rPr>
            </w:pPr>
          </w:p>
          <w:p w14:paraId="73A86849" w14:textId="77777777" w:rsidR="00D10342" w:rsidRDefault="00000000">
            <w:pPr>
              <w:spacing w:before="0"/>
              <w:rPr>
                <w:color w:val="auto"/>
                <w:lang w:val="ru-RU"/>
              </w:rPr>
            </w:pPr>
            <w:r>
              <w:rPr>
                <w:color w:val="auto"/>
                <w:lang w:val="ru-RU"/>
              </w:rPr>
              <w:t>ГБУЗ «Самарская областная клиническая психиатрическая больница»</w:t>
            </w:r>
          </w:p>
          <w:p w14:paraId="1EB5A8FD" w14:textId="77777777" w:rsidR="00D10342" w:rsidRDefault="00D10342">
            <w:pPr>
              <w:spacing w:before="0"/>
              <w:rPr>
                <w:color w:val="auto"/>
                <w:lang w:val="ru-RU"/>
              </w:rPr>
            </w:pPr>
          </w:p>
        </w:tc>
      </w:tr>
      <w:tr w:rsidR="00D10342" w:rsidRPr="00A017D6" w14:paraId="072604C9"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152A2DF6" w14:textId="77777777" w:rsidR="00D10342" w:rsidRDefault="00000000">
            <w:pPr>
              <w:spacing w:before="0"/>
              <w:jc w:val="center"/>
              <w:rPr>
                <w:bCs/>
                <w:color w:val="auto"/>
                <w:lang w:val="ru-RU"/>
              </w:rPr>
            </w:pPr>
            <w:r>
              <w:rPr>
                <w:bCs/>
                <w:color w:val="auto"/>
                <w:lang w:val="ru-RU"/>
              </w:rPr>
              <w:t>13</w:t>
            </w:r>
          </w:p>
        </w:tc>
        <w:tc>
          <w:tcPr>
            <w:tcW w:w="7513" w:type="dxa"/>
            <w:tcBorders>
              <w:top w:val="single" w:sz="4" w:space="0" w:color="000000"/>
              <w:left w:val="single" w:sz="4" w:space="0" w:color="000000"/>
              <w:bottom w:val="single" w:sz="4" w:space="0" w:color="000000"/>
              <w:right w:val="single" w:sz="4" w:space="0" w:color="000000"/>
            </w:tcBorders>
          </w:tcPr>
          <w:p w14:paraId="0E31FE87" w14:textId="77777777" w:rsidR="00D10342" w:rsidRDefault="00D10342">
            <w:pPr>
              <w:spacing w:before="0"/>
              <w:rPr>
                <w:color w:val="auto"/>
                <w:lang w:val="ru-RU"/>
              </w:rPr>
            </w:pPr>
          </w:p>
          <w:p w14:paraId="2EFE3173" w14:textId="77777777" w:rsidR="00D10342" w:rsidRDefault="00000000">
            <w:pPr>
              <w:spacing w:before="0"/>
              <w:rPr>
                <w:color w:val="auto"/>
                <w:lang w:val="ru-RU"/>
              </w:rPr>
            </w:pPr>
            <w:r>
              <w:rPr>
                <w:color w:val="auto"/>
                <w:lang w:val="ru-RU"/>
              </w:rPr>
              <w:t>ГБУЗ СО «Сызранская центральная городская и районная больница»</w:t>
            </w:r>
          </w:p>
          <w:p w14:paraId="68BBC94A" w14:textId="77777777" w:rsidR="00D10342" w:rsidRDefault="00D10342">
            <w:pPr>
              <w:spacing w:before="0"/>
              <w:rPr>
                <w:color w:val="auto"/>
                <w:lang w:val="ru-RU"/>
              </w:rPr>
            </w:pPr>
          </w:p>
        </w:tc>
      </w:tr>
      <w:tr w:rsidR="00D10342" w:rsidRPr="00A017D6" w14:paraId="30FCE3DB"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589251E2" w14:textId="77777777" w:rsidR="00D10342" w:rsidRDefault="00000000">
            <w:pPr>
              <w:spacing w:before="0"/>
              <w:jc w:val="center"/>
              <w:rPr>
                <w:bCs/>
                <w:color w:val="auto"/>
                <w:lang w:val="ru-RU"/>
              </w:rPr>
            </w:pPr>
            <w:r>
              <w:rPr>
                <w:bCs/>
                <w:color w:val="auto"/>
                <w:lang w:val="ru-RU"/>
              </w:rPr>
              <w:t>14</w:t>
            </w:r>
          </w:p>
        </w:tc>
        <w:tc>
          <w:tcPr>
            <w:tcW w:w="7513" w:type="dxa"/>
            <w:tcBorders>
              <w:top w:val="single" w:sz="4" w:space="0" w:color="000000"/>
              <w:left w:val="single" w:sz="4" w:space="0" w:color="000000"/>
              <w:bottom w:val="single" w:sz="4" w:space="0" w:color="000000"/>
              <w:right w:val="single" w:sz="4" w:space="0" w:color="000000"/>
            </w:tcBorders>
          </w:tcPr>
          <w:p w14:paraId="005C3428" w14:textId="77777777" w:rsidR="00D10342" w:rsidRDefault="00D10342">
            <w:pPr>
              <w:spacing w:before="0"/>
              <w:rPr>
                <w:color w:val="auto"/>
                <w:lang w:val="ru-RU"/>
              </w:rPr>
            </w:pPr>
          </w:p>
          <w:p w14:paraId="6C4988F8" w14:textId="77777777" w:rsidR="00D10342" w:rsidRDefault="00000000">
            <w:pPr>
              <w:spacing w:before="0"/>
              <w:rPr>
                <w:color w:val="auto"/>
                <w:lang w:val="ru-RU"/>
              </w:rPr>
            </w:pPr>
            <w:r>
              <w:rPr>
                <w:color w:val="auto"/>
                <w:lang w:val="ru-RU"/>
              </w:rPr>
              <w:t>ГБУЗ СО «Кинель-Черкасская центральная районная больница»</w:t>
            </w:r>
          </w:p>
          <w:p w14:paraId="5C1872E7" w14:textId="77777777" w:rsidR="00D10342" w:rsidRDefault="00D10342">
            <w:pPr>
              <w:spacing w:before="0"/>
              <w:rPr>
                <w:color w:val="auto"/>
                <w:lang w:val="ru-RU"/>
              </w:rPr>
            </w:pPr>
          </w:p>
        </w:tc>
      </w:tr>
      <w:tr w:rsidR="00D10342" w:rsidRPr="00A017D6" w14:paraId="7A9528E0"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70BE1D86" w14:textId="77777777" w:rsidR="00D10342" w:rsidRDefault="00000000">
            <w:pPr>
              <w:spacing w:before="0"/>
              <w:jc w:val="center"/>
              <w:rPr>
                <w:bCs/>
                <w:color w:val="auto"/>
                <w:lang w:val="ru-RU"/>
              </w:rPr>
            </w:pPr>
            <w:r>
              <w:rPr>
                <w:bCs/>
                <w:color w:val="auto"/>
                <w:lang w:val="ru-RU"/>
              </w:rPr>
              <w:t>15</w:t>
            </w:r>
          </w:p>
        </w:tc>
        <w:tc>
          <w:tcPr>
            <w:tcW w:w="7513" w:type="dxa"/>
            <w:tcBorders>
              <w:top w:val="single" w:sz="4" w:space="0" w:color="000000"/>
              <w:left w:val="single" w:sz="4" w:space="0" w:color="000000"/>
              <w:bottom w:val="single" w:sz="4" w:space="0" w:color="000000"/>
              <w:right w:val="single" w:sz="4" w:space="0" w:color="000000"/>
            </w:tcBorders>
          </w:tcPr>
          <w:p w14:paraId="487F9D22" w14:textId="77777777" w:rsidR="00D10342" w:rsidRDefault="00D10342">
            <w:pPr>
              <w:spacing w:before="0"/>
              <w:rPr>
                <w:color w:val="auto"/>
                <w:lang w:val="ru-RU"/>
              </w:rPr>
            </w:pPr>
          </w:p>
          <w:p w14:paraId="62BBFA24" w14:textId="77777777" w:rsidR="00D10342" w:rsidRDefault="00000000">
            <w:pPr>
              <w:spacing w:before="0"/>
              <w:rPr>
                <w:color w:val="auto"/>
                <w:lang w:val="ru-RU"/>
              </w:rPr>
            </w:pPr>
            <w:r>
              <w:rPr>
                <w:color w:val="auto"/>
                <w:lang w:val="ru-RU"/>
              </w:rPr>
              <w:t>ЧУЗ «Клиническая больница «РЖД-Медицина» города Самара»</w:t>
            </w:r>
          </w:p>
          <w:p w14:paraId="60781A48" w14:textId="77777777" w:rsidR="00D10342" w:rsidRDefault="00D10342">
            <w:pPr>
              <w:spacing w:before="0"/>
              <w:rPr>
                <w:color w:val="auto"/>
                <w:lang w:val="ru-RU"/>
              </w:rPr>
            </w:pPr>
          </w:p>
        </w:tc>
      </w:tr>
      <w:tr w:rsidR="00D10342" w:rsidRPr="00A017D6" w14:paraId="531D12E8"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474E08B8" w14:textId="77777777" w:rsidR="00D10342" w:rsidRDefault="00000000">
            <w:pPr>
              <w:spacing w:before="0"/>
              <w:jc w:val="center"/>
              <w:rPr>
                <w:bCs/>
                <w:color w:val="auto"/>
                <w:lang w:val="ru-RU"/>
              </w:rPr>
            </w:pPr>
            <w:r>
              <w:rPr>
                <w:bCs/>
                <w:color w:val="auto"/>
                <w:lang w:val="ru-RU"/>
              </w:rPr>
              <w:t>16</w:t>
            </w:r>
          </w:p>
        </w:tc>
        <w:tc>
          <w:tcPr>
            <w:tcW w:w="7513" w:type="dxa"/>
            <w:tcBorders>
              <w:top w:val="single" w:sz="4" w:space="0" w:color="000000"/>
              <w:left w:val="single" w:sz="4" w:space="0" w:color="000000"/>
              <w:bottom w:val="single" w:sz="4" w:space="0" w:color="000000"/>
              <w:right w:val="single" w:sz="4" w:space="0" w:color="000000"/>
            </w:tcBorders>
          </w:tcPr>
          <w:p w14:paraId="17B151B0" w14:textId="77777777" w:rsidR="00D10342" w:rsidRDefault="00D10342">
            <w:pPr>
              <w:spacing w:before="0"/>
              <w:rPr>
                <w:color w:val="auto"/>
                <w:lang w:val="ru-RU"/>
              </w:rPr>
            </w:pPr>
          </w:p>
          <w:p w14:paraId="0897946C" w14:textId="77777777" w:rsidR="00D10342" w:rsidRDefault="00000000">
            <w:pPr>
              <w:spacing w:before="0"/>
              <w:rPr>
                <w:color w:val="auto"/>
                <w:lang w:val="ru-RU"/>
              </w:rPr>
            </w:pPr>
            <w:r>
              <w:rPr>
                <w:color w:val="auto"/>
                <w:lang w:val="ru-RU"/>
              </w:rPr>
              <w:t>ГБУЗ «Самарский областной клинический центр по профилактике и борьбе со СПИД»</w:t>
            </w:r>
          </w:p>
          <w:p w14:paraId="3A25B1A6" w14:textId="77777777" w:rsidR="00D10342" w:rsidRDefault="00D10342">
            <w:pPr>
              <w:spacing w:before="0"/>
              <w:rPr>
                <w:color w:val="auto"/>
                <w:lang w:val="ru-RU"/>
              </w:rPr>
            </w:pPr>
          </w:p>
        </w:tc>
      </w:tr>
      <w:tr w:rsidR="00D10342" w:rsidRPr="00A017D6" w14:paraId="4757C692"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1D6B33D0" w14:textId="77777777" w:rsidR="00D10342" w:rsidRDefault="00000000">
            <w:pPr>
              <w:spacing w:before="0"/>
              <w:jc w:val="center"/>
              <w:rPr>
                <w:bCs/>
                <w:color w:val="auto"/>
                <w:lang w:val="ru-RU"/>
              </w:rPr>
            </w:pPr>
            <w:r>
              <w:rPr>
                <w:bCs/>
                <w:color w:val="auto"/>
                <w:lang w:val="ru-RU"/>
              </w:rPr>
              <w:t>17</w:t>
            </w:r>
          </w:p>
        </w:tc>
        <w:tc>
          <w:tcPr>
            <w:tcW w:w="7513" w:type="dxa"/>
            <w:tcBorders>
              <w:top w:val="single" w:sz="4" w:space="0" w:color="000000"/>
              <w:left w:val="single" w:sz="4" w:space="0" w:color="000000"/>
              <w:bottom w:val="single" w:sz="4" w:space="0" w:color="000000"/>
              <w:right w:val="single" w:sz="4" w:space="0" w:color="000000"/>
            </w:tcBorders>
          </w:tcPr>
          <w:p w14:paraId="34AF6AC2" w14:textId="77777777" w:rsidR="00D10342" w:rsidRDefault="00D10342">
            <w:pPr>
              <w:spacing w:before="0"/>
              <w:rPr>
                <w:color w:val="auto"/>
                <w:lang w:val="ru-RU"/>
              </w:rPr>
            </w:pPr>
          </w:p>
          <w:p w14:paraId="489F7728" w14:textId="77777777" w:rsidR="00D10342" w:rsidRDefault="00000000">
            <w:pPr>
              <w:spacing w:before="0"/>
              <w:rPr>
                <w:color w:val="auto"/>
                <w:lang w:val="ru-RU"/>
              </w:rPr>
            </w:pPr>
            <w:r>
              <w:rPr>
                <w:color w:val="auto"/>
                <w:lang w:val="ru-RU"/>
              </w:rPr>
              <w:t>ГБУЗ СО «Тольяттинская стоматологическая поликлиника №1»</w:t>
            </w:r>
          </w:p>
          <w:p w14:paraId="28AB1BD7" w14:textId="77777777" w:rsidR="00D10342" w:rsidRDefault="00D10342">
            <w:pPr>
              <w:spacing w:before="0"/>
              <w:rPr>
                <w:color w:val="auto"/>
                <w:lang w:val="ru-RU"/>
              </w:rPr>
            </w:pPr>
          </w:p>
        </w:tc>
      </w:tr>
      <w:tr w:rsidR="00D10342" w:rsidRPr="00A017D6" w14:paraId="58028A53"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0D69A31D" w14:textId="77777777" w:rsidR="00D10342" w:rsidRDefault="00000000">
            <w:pPr>
              <w:spacing w:before="0"/>
              <w:jc w:val="center"/>
              <w:rPr>
                <w:bCs/>
                <w:color w:val="auto"/>
                <w:lang w:val="ru-RU"/>
              </w:rPr>
            </w:pPr>
            <w:r>
              <w:rPr>
                <w:bCs/>
                <w:color w:val="auto"/>
                <w:lang w:val="ru-RU"/>
              </w:rPr>
              <w:t>18</w:t>
            </w:r>
          </w:p>
        </w:tc>
        <w:tc>
          <w:tcPr>
            <w:tcW w:w="7513" w:type="dxa"/>
            <w:tcBorders>
              <w:top w:val="single" w:sz="4" w:space="0" w:color="000000"/>
              <w:left w:val="single" w:sz="4" w:space="0" w:color="000000"/>
              <w:bottom w:val="single" w:sz="4" w:space="0" w:color="000000"/>
              <w:right w:val="single" w:sz="4" w:space="0" w:color="000000"/>
            </w:tcBorders>
          </w:tcPr>
          <w:p w14:paraId="192968F5" w14:textId="7395733F" w:rsidR="00D10342" w:rsidRDefault="00000000" w:rsidP="0038460E">
            <w:pPr>
              <w:spacing w:before="0"/>
              <w:rPr>
                <w:color w:val="auto"/>
                <w:lang w:val="ru-RU"/>
              </w:rPr>
            </w:pPr>
            <w:r>
              <w:rPr>
                <w:color w:val="auto"/>
                <w:lang w:val="ru-RU"/>
              </w:rPr>
              <w:t>ФГБОУ ВО СамГМУ Минздрава России</w:t>
            </w:r>
          </w:p>
          <w:p w14:paraId="3CC8EDFA" w14:textId="4773232F" w:rsidR="00D10342" w:rsidRDefault="00000000" w:rsidP="0038460E">
            <w:pPr>
              <w:spacing w:before="0"/>
              <w:rPr>
                <w:color w:val="auto"/>
                <w:lang w:val="ru-RU"/>
              </w:rPr>
            </w:pPr>
            <w:r>
              <w:rPr>
                <w:color w:val="auto"/>
                <w:lang w:val="ru-RU"/>
              </w:rPr>
              <w:t>Министерство здравоохранения Самарской области по управлению сестринской деятельностью</w:t>
            </w:r>
          </w:p>
          <w:p w14:paraId="035E6983" w14:textId="77777777" w:rsidR="00D10342" w:rsidRDefault="00000000" w:rsidP="0038460E">
            <w:pPr>
              <w:spacing w:before="0"/>
              <w:rPr>
                <w:color w:val="auto"/>
                <w:lang w:val="ru-RU"/>
              </w:rPr>
            </w:pPr>
            <w:r>
              <w:rPr>
                <w:color w:val="auto"/>
                <w:lang w:val="ru-RU"/>
              </w:rPr>
              <w:t>Главный редактор федерального научно-практического журнала «Медсестра» Издательство «МЕДИЗДАТ</w:t>
            </w:r>
          </w:p>
        </w:tc>
      </w:tr>
      <w:tr w:rsidR="00D10342" w14:paraId="194345E8"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748173C8" w14:textId="77777777" w:rsidR="00D10342" w:rsidRDefault="00000000">
            <w:pPr>
              <w:spacing w:before="0"/>
              <w:jc w:val="center"/>
              <w:rPr>
                <w:bCs/>
                <w:color w:val="auto"/>
                <w:lang w:val="ru-RU"/>
              </w:rPr>
            </w:pPr>
            <w:r>
              <w:rPr>
                <w:bCs/>
                <w:color w:val="auto"/>
                <w:lang w:val="ru-RU"/>
              </w:rPr>
              <w:lastRenderedPageBreak/>
              <w:t>19</w:t>
            </w:r>
          </w:p>
        </w:tc>
        <w:tc>
          <w:tcPr>
            <w:tcW w:w="7513" w:type="dxa"/>
            <w:tcBorders>
              <w:top w:val="single" w:sz="4" w:space="0" w:color="000000"/>
              <w:left w:val="single" w:sz="4" w:space="0" w:color="000000"/>
              <w:bottom w:val="single" w:sz="4" w:space="0" w:color="000000"/>
              <w:right w:val="single" w:sz="4" w:space="0" w:color="000000"/>
            </w:tcBorders>
          </w:tcPr>
          <w:p w14:paraId="2543B37F" w14:textId="77777777" w:rsidR="00D10342" w:rsidRDefault="00D10342">
            <w:pPr>
              <w:spacing w:before="0"/>
              <w:rPr>
                <w:color w:val="auto"/>
                <w:lang w:val="ru-RU"/>
              </w:rPr>
            </w:pPr>
          </w:p>
          <w:p w14:paraId="3149E215" w14:textId="77777777" w:rsidR="00D10342" w:rsidRDefault="00000000">
            <w:pPr>
              <w:spacing w:before="0"/>
              <w:rPr>
                <w:color w:val="auto"/>
                <w:lang w:val="ru-RU"/>
              </w:rPr>
            </w:pPr>
            <w:r>
              <w:rPr>
                <w:color w:val="auto"/>
                <w:lang w:val="ru-RU"/>
              </w:rPr>
              <w:t xml:space="preserve">ГБУЗ СО «Самарская городская клиническая поликлиника </w:t>
            </w:r>
          </w:p>
          <w:p w14:paraId="7A731C63" w14:textId="77777777" w:rsidR="00D10342" w:rsidRDefault="00000000">
            <w:pPr>
              <w:spacing w:before="0"/>
              <w:rPr>
                <w:color w:val="auto"/>
                <w:lang w:val="ru-RU"/>
              </w:rPr>
            </w:pPr>
            <w:r>
              <w:rPr>
                <w:color w:val="auto"/>
                <w:lang w:val="ru-RU"/>
              </w:rPr>
              <w:t>№ 15 Промышленного района»</w:t>
            </w:r>
          </w:p>
          <w:p w14:paraId="2D14FD39" w14:textId="77777777" w:rsidR="00D10342" w:rsidRDefault="00D10342">
            <w:pPr>
              <w:spacing w:before="0"/>
              <w:rPr>
                <w:color w:val="auto"/>
                <w:lang w:val="ru-RU"/>
              </w:rPr>
            </w:pPr>
          </w:p>
        </w:tc>
      </w:tr>
      <w:tr w:rsidR="00D10342" w14:paraId="1606FE2A"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44DD92B9" w14:textId="77777777" w:rsidR="00D10342" w:rsidRDefault="00000000">
            <w:pPr>
              <w:spacing w:before="0"/>
              <w:jc w:val="center"/>
              <w:rPr>
                <w:bCs/>
                <w:color w:val="auto"/>
                <w:lang w:val="ru-RU"/>
              </w:rPr>
            </w:pPr>
            <w:r>
              <w:rPr>
                <w:bCs/>
                <w:color w:val="auto"/>
                <w:lang w:val="ru-RU"/>
              </w:rPr>
              <w:t>20</w:t>
            </w:r>
          </w:p>
        </w:tc>
        <w:tc>
          <w:tcPr>
            <w:tcW w:w="7513" w:type="dxa"/>
            <w:tcBorders>
              <w:top w:val="single" w:sz="4" w:space="0" w:color="000000"/>
              <w:left w:val="single" w:sz="4" w:space="0" w:color="000000"/>
              <w:bottom w:val="single" w:sz="4" w:space="0" w:color="000000"/>
              <w:right w:val="single" w:sz="4" w:space="0" w:color="000000"/>
            </w:tcBorders>
          </w:tcPr>
          <w:p w14:paraId="03529AF4" w14:textId="77777777" w:rsidR="00D10342" w:rsidRDefault="00D10342">
            <w:pPr>
              <w:spacing w:before="0"/>
              <w:rPr>
                <w:color w:val="auto"/>
                <w:lang w:val="ru-RU"/>
              </w:rPr>
            </w:pPr>
          </w:p>
          <w:p w14:paraId="130F2AA8" w14:textId="77777777" w:rsidR="00D10342" w:rsidRDefault="00000000">
            <w:pPr>
              <w:spacing w:before="0"/>
              <w:rPr>
                <w:color w:val="auto"/>
                <w:lang w:val="ru-RU"/>
              </w:rPr>
            </w:pPr>
            <w:r>
              <w:rPr>
                <w:color w:val="auto"/>
                <w:lang w:val="ru-RU"/>
              </w:rPr>
              <w:t>ГБУЗ «Самарский областной клинический противотуберкулезный диспансер им. Н.В.Постникова»</w:t>
            </w:r>
          </w:p>
          <w:p w14:paraId="47E4225C" w14:textId="77777777" w:rsidR="00D10342" w:rsidRDefault="00D10342">
            <w:pPr>
              <w:spacing w:before="0"/>
              <w:rPr>
                <w:color w:val="auto"/>
                <w:lang w:val="ru-RU"/>
              </w:rPr>
            </w:pPr>
          </w:p>
        </w:tc>
      </w:tr>
      <w:tr w:rsidR="00D10342" w:rsidRPr="00A017D6" w14:paraId="6F26C2E8"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25514376" w14:textId="77777777" w:rsidR="00D10342" w:rsidRDefault="00000000">
            <w:pPr>
              <w:spacing w:before="0"/>
              <w:jc w:val="center"/>
              <w:rPr>
                <w:bCs/>
                <w:color w:val="auto"/>
                <w:lang w:val="ru-RU"/>
              </w:rPr>
            </w:pPr>
            <w:r>
              <w:rPr>
                <w:bCs/>
                <w:color w:val="auto"/>
                <w:lang w:val="ru-RU"/>
              </w:rPr>
              <w:t>21</w:t>
            </w:r>
          </w:p>
        </w:tc>
        <w:tc>
          <w:tcPr>
            <w:tcW w:w="7513" w:type="dxa"/>
            <w:tcBorders>
              <w:top w:val="single" w:sz="4" w:space="0" w:color="000000"/>
              <w:left w:val="single" w:sz="4" w:space="0" w:color="000000"/>
              <w:bottom w:val="single" w:sz="4" w:space="0" w:color="000000"/>
              <w:right w:val="single" w:sz="4" w:space="0" w:color="000000"/>
            </w:tcBorders>
          </w:tcPr>
          <w:p w14:paraId="3995D42B" w14:textId="77777777" w:rsidR="00D10342" w:rsidRDefault="00D10342">
            <w:pPr>
              <w:spacing w:before="0"/>
              <w:rPr>
                <w:color w:val="auto"/>
                <w:lang w:val="ru-RU"/>
              </w:rPr>
            </w:pPr>
          </w:p>
          <w:p w14:paraId="43F94858" w14:textId="77777777" w:rsidR="00D10342" w:rsidRDefault="00000000">
            <w:pPr>
              <w:spacing w:before="0"/>
              <w:rPr>
                <w:color w:val="auto"/>
                <w:lang w:val="ru-RU"/>
              </w:rPr>
            </w:pPr>
            <w:r>
              <w:rPr>
                <w:color w:val="auto"/>
                <w:lang w:val="ru-RU"/>
              </w:rPr>
              <w:t>ГБУЗ «Самарский областной клинический онкологический диспансер»</w:t>
            </w:r>
          </w:p>
          <w:p w14:paraId="4D591FD3" w14:textId="77777777" w:rsidR="00D10342" w:rsidRDefault="00D10342">
            <w:pPr>
              <w:spacing w:before="0"/>
              <w:rPr>
                <w:color w:val="auto"/>
                <w:lang w:val="ru-RU"/>
              </w:rPr>
            </w:pPr>
          </w:p>
        </w:tc>
      </w:tr>
      <w:tr w:rsidR="00D10342" w:rsidRPr="00A017D6" w14:paraId="266440AC"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3D1035A4" w14:textId="77777777" w:rsidR="00D10342" w:rsidRDefault="00000000">
            <w:pPr>
              <w:spacing w:before="0"/>
              <w:jc w:val="center"/>
              <w:rPr>
                <w:bCs/>
                <w:color w:val="auto"/>
                <w:lang w:val="ru-RU"/>
              </w:rPr>
            </w:pPr>
            <w:r>
              <w:rPr>
                <w:bCs/>
                <w:color w:val="auto"/>
                <w:lang w:val="ru-RU"/>
              </w:rPr>
              <w:t>22</w:t>
            </w:r>
          </w:p>
        </w:tc>
        <w:tc>
          <w:tcPr>
            <w:tcW w:w="7513" w:type="dxa"/>
            <w:tcBorders>
              <w:top w:val="single" w:sz="4" w:space="0" w:color="000000"/>
              <w:left w:val="single" w:sz="4" w:space="0" w:color="000000"/>
              <w:bottom w:val="single" w:sz="4" w:space="0" w:color="000000"/>
              <w:right w:val="single" w:sz="4" w:space="0" w:color="000000"/>
            </w:tcBorders>
          </w:tcPr>
          <w:p w14:paraId="31E6BC0E" w14:textId="77777777" w:rsidR="00D10342" w:rsidRDefault="00D10342">
            <w:pPr>
              <w:spacing w:before="0"/>
              <w:rPr>
                <w:color w:val="auto"/>
                <w:lang w:val="ru-RU"/>
              </w:rPr>
            </w:pPr>
          </w:p>
          <w:p w14:paraId="7BC93901" w14:textId="77777777" w:rsidR="00D10342" w:rsidRDefault="00000000">
            <w:pPr>
              <w:spacing w:before="0"/>
              <w:rPr>
                <w:color w:val="auto"/>
                <w:lang w:val="ru-RU"/>
              </w:rPr>
            </w:pPr>
            <w:r>
              <w:rPr>
                <w:color w:val="auto"/>
                <w:lang w:val="ru-RU"/>
              </w:rPr>
              <w:t>ГБУЗ СО «Тольяттинская городская клиническая больница № 1 имени В.А.Гройсмана</w:t>
            </w:r>
          </w:p>
          <w:p w14:paraId="719CC5FC" w14:textId="77777777" w:rsidR="00D10342" w:rsidRDefault="00D10342">
            <w:pPr>
              <w:spacing w:before="0"/>
              <w:rPr>
                <w:color w:val="auto"/>
                <w:lang w:val="ru-RU"/>
              </w:rPr>
            </w:pPr>
          </w:p>
        </w:tc>
      </w:tr>
      <w:tr w:rsidR="00D10342" w:rsidRPr="00A017D6" w14:paraId="091B0AFC"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6F11BE27" w14:textId="77777777" w:rsidR="00D10342" w:rsidRDefault="00000000">
            <w:pPr>
              <w:spacing w:before="0"/>
              <w:jc w:val="center"/>
              <w:rPr>
                <w:bCs/>
                <w:color w:val="auto"/>
                <w:lang w:val="ru-RU"/>
              </w:rPr>
            </w:pPr>
            <w:r>
              <w:rPr>
                <w:bCs/>
                <w:color w:val="auto"/>
                <w:lang w:val="ru-RU"/>
              </w:rPr>
              <w:t>23</w:t>
            </w:r>
          </w:p>
        </w:tc>
        <w:tc>
          <w:tcPr>
            <w:tcW w:w="7513" w:type="dxa"/>
            <w:tcBorders>
              <w:top w:val="single" w:sz="4" w:space="0" w:color="000000"/>
              <w:left w:val="single" w:sz="4" w:space="0" w:color="000000"/>
              <w:bottom w:val="single" w:sz="4" w:space="0" w:color="000000"/>
              <w:right w:val="single" w:sz="4" w:space="0" w:color="000000"/>
            </w:tcBorders>
          </w:tcPr>
          <w:p w14:paraId="16B8DCCD" w14:textId="77777777" w:rsidR="00D10342" w:rsidRDefault="00D10342">
            <w:pPr>
              <w:spacing w:before="0"/>
              <w:rPr>
                <w:color w:val="auto"/>
                <w:lang w:val="ru-RU"/>
              </w:rPr>
            </w:pPr>
          </w:p>
          <w:p w14:paraId="4CFB570C" w14:textId="77777777" w:rsidR="00D10342" w:rsidRDefault="00000000">
            <w:pPr>
              <w:spacing w:before="0"/>
              <w:rPr>
                <w:color w:val="auto"/>
                <w:lang w:val="ru-RU"/>
              </w:rPr>
            </w:pPr>
            <w:r>
              <w:rPr>
                <w:color w:val="auto"/>
                <w:lang w:val="ru-RU"/>
              </w:rPr>
              <w:t>ГБУЗ «Самарскаий областной клинический кардиологический диспансер имени В.П.Полякова»</w:t>
            </w:r>
          </w:p>
          <w:p w14:paraId="61475880" w14:textId="77777777" w:rsidR="00D10342" w:rsidRDefault="00D10342">
            <w:pPr>
              <w:spacing w:before="0"/>
              <w:rPr>
                <w:color w:val="auto"/>
                <w:lang w:val="ru-RU"/>
              </w:rPr>
            </w:pPr>
          </w:p>
        </w:tc>
      </w:tr>
      <w:tr w:rsidR="00D10342" w:rsidRPr="00A017D6" w14:paraId="08BCB028"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6D8108E9" w14:textId="77777777" w:rsidR="00D10342" w:rsidRDefault="00000000">
            <w:pPr>
              <w:spacing w:before="0"/>
              <w:jc w:val="center"/>
              <w:rPr>
                <w:bCs/>
                <w:color w:val="auto"/>
                <w:lang w:val="ru-RU"/>
              </w:rPr>
            </w:pPr>
            <w:r>
              <w:rPr>
                <w:bCs/>
                <w:color w:val="auto"/>
                <w:lang w:val="ru-RU"/>
              </w:rPr>
              <w:t>24</w:t>
            </w:r>
          </w:p>
        </w:tc>
        <w:tc>
          <w:tcPr>
            <w:tcW w:w="7513" w:type="dxa"/>
            <w:tcBorders>
              <w:top w:val="single" w:sz="4" w:space="0" w:color="000000"/>
              <w:left w:val="single" w:sz="4" w:space="0" w:color="000000"/>
              <w:bottom w:val="single" w:sz="4" w:space="0" w:color="000000"/>
              <w:right w:val="single" w:sz="4" w:space="0" w:color="000000"/>
            </w:tcBorders>
          </w:tcPr>
          <w:p w14:paraId="0A3FC8A9" w14:textId="77777777" w:rsidR="00D10342" w:rsidRDefault="00D10342">
            <w:pPr>
              <w:spacing w:before="0"/>
              <w:rPr>
                <w:color w:val="auto"/>
                <w:lang w:val="ru-RU"/>
              </w:rPr>
            </w:pPr>
          </w:p>
          <w:p w14:paraId="4C01B22B" w14:textId="77777777" w:rsidR="00D10342" w:rsidRDefault="00000000">
            <w:pPr>
              <w:spacing w:before="0"/>
              <w:rPr>
                <w:color w:val="auto"/>
                <w:lang w:val="ru-RU"/>
              </w:rPr>
            </w:pPr>
            <w:r>
              <w:rPr>
                <w:color w:val="auto"/>
                <w:lang w:val="ru-RU"/>
              </w:rPr>
              <w:t>ГБУЗ СО «Тольяттинская городская клиническая больница №5»</w:t>
            </w:r>
          </w:p>
          <w:p w14:paraId="781CECFD" w14:textId="77777777" w:rsidR="00D10342" w:rsidRDefault="00D10342">
            <w:pPr>
              <w:spacing w:before="0"/>
              <w:rPr>
                <w:color w:val="auto"/>
                <w:lang w:val="ru-RU"/>
              </w:rPr>
            </w:pPr>
          </w:p>
        </w:tc>
      </w:tr>
      <w:tr w:rsidR="00D10342" w:rsidRPr="00A017D6" w14:paraId="2EDCE6B0"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49BEA6F4" w14:textId="77777777" w:rsidR="00D10342" w:rsidRDefault="00000000">
            <w:pPr>
              <w:spacing w:before="0"/>
              <w:jc w:val="center"/>
              <w:rPr>
                <w:bCs/>
                <w:color w:val="auto"/>
                <w:lang w:val="ru-RU"/>
              </w:rPr>
            </w:pPr>
            <w:r>
              <w:rPr>
                <w:bCs/>
                <w:color w:val="auto"/>
                <w:lang w:val="ru-RU"/>
              </w:rPr>
              <w:t>25</w:t>
            </w:r>
          </w:p>
        </w:tc>
        <w:tc>
          <w:tcPr>
            <w:tcW w:w="7513" w:type="dxa"/>
            <w:tcBorders>
              <w:top w:val="single" w:sz="4" w:space="0" w:color="000000"/>
              <w:left w:val="single" w:sz="4" w:space="0" w:color="000000"/>
              <w:bottom w:val="single" w:sz="4" w:space="0" w:color="000000"/>
              <w:right w:val="single" w:sz="4" w:space="0" w:color="000000"/>
            </w:tcBorders>
          </w:tcPr>
          <w:p w14:paraId="51C2873A" w14:textId="19894568" w:rsidR="00D10342" w:rsidRDefault="00000000">
            <w:pPr>
              <w:spacing w:before="0"/>
              <w:rPr>
                <w:color w:val="auto"/>
                <w:lang w:val="ru-RU"/>
              </w:rPr>
            </w:pPr>
            <w:r>
              <w:rPr>
                <w:color w:val="auto"/>
                <w:lang w:val="ru-RU"/>
              </w:rPr>
              <w:t>ГБУЗ СО «Сызранская центральная городская и районная больница»</w:t>
            </w:r>
          </w:p>
          <w:p w14:paraId="2ECAA306" w14:textId="77777777" w:rsidR="00D10342" w:rsidRDefault="00D10342">
            <w:pPr>
              <w:spacing w:before="0"/>
              <w:rPr>
                <w:color w:val="auto"/>
                <w:lang w:val="ru-RU"/>
              </w:rPr>
            </w:pPr>
          </w:p>
        </w:tc>
      </w:tr>
      <w:tr w:rsidR="00D10342" w14:paraId="76EBC0EB"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6B8AA8AE" w14:textId="77777777" w:rsidR="00D10342" w:rsidRDefault="00000000">
            <w:pPr>
              <w:spacing w:before="0"/>
              <w:jc w:val="center"/>
              <w:rPr>
                <w:bCs/>
                <w:color w:val="auto"/>
                <w:lang w:val="ru-RU"/>
              </w:rPr>
            </w:pPr>
            <w:r>
              <w:rPr>
                <w:bCs/>
                <w:color w:val="auto"/>
                <w:lang w:val="ru-RU"/>
              </w:rPr>
              <w:t>26</w:t>
            </w:r>
          </w:p>
        </w:tc>
        <w:tc>
          <w:tcPr>
            <w:tcW w:w="7513" w:type="dxa"/>
            <w:tcBorders>
              <w:top w:val="single" w:sz="4" w:space="0" w:color="000000"/>
              <w:left w:val="single" w:sz="4" w:space="0" w:color="000000"/>
              <w:bottom w:val="single" w:sz="4" w:space="0" w:color="000000"/>
              <w:right w:val="single" w:sz="4" w:space="0" w:color="000000"/>
            </w:tcBorders>
          </w:tcPr>
          <w:p w14:paraId="417604A3" w14:textId="77777777" w:rsidR="00D10342" w:rsidRDefault="00D10342">
            <w:pPr>
              <w:spacing w:before="0"/>
              <w:rPr>
                <w:color w:val="auto"/>
                <w:lang w:val="ru-RU"/>
              </w:rPr>
            </w:pPr>
          </w:p>
          <w:p w14:paraId="679CAA91" w14:textId="77777777" w:rsidR="00D10342" w:rsidRDefault="00000000">
            <w:pPr>
              <w:spacing w:before="0"/>
              <w:rPr>
                <w:color w:val="auto"/>
                <w:lang w:val="ru-RU"/>
              </w:rPr>
            </w:pPr>
            <w:r>
              <w:rPr>
                <w:color w:val="auto"/>
                <w:lang w:val="ru-RU"/>
              </w:rPr>
              <w:t>ГБПОУ «Самарский медицинский колледж  им. Н. Ляпиной»</w:t>
            </w:r>
          </w:p>
          <w:p w14:paraId="00487637" w14:textId="77777777" w:rsidR="00D10342" w:rsidRDefault="00D10342">
            <w:pPr>
              <w:spacing w:before="0"/>
              <w:rPr>
                <w:color w:val="auto"/>
                <w:lang w:val="ru-RU"/>
              </w:rPr>
            </w:pPr>
          </w:p>
        </w:tc>
      </w:tr>
      <w:tr w:rsidR="00D10342" w:rsidRPr="00A017D6" w14:paraId="74486366"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4D54E644" w14:textId="77777777" w:rsidR="00D10342" w:rsidRDefault="00000000">
            <w:pPr>
              <w:spacing w:before="0"/>
              <w:jc w:val="center"/>
              <w:rPr>
                <w:bCs/>
                <w:color w:val="auto"/>
                <w:lang w:val="ru-RU"/>
              </w:rPr>
            </w:pPr>
            <w:r>
              <w:rPr>
                <w:bCs/>
                <w:color w:val="auto"/>
                <w:lang w:val="ru-RU"/>
              </w:rPr>
              <w:t>27</w:t>
            </w:r>
          </w:p>
        </w:tc>
        <w:tc>
          <w:tcPr>
            <w:tcW w:w="7513" w:type="dxa"/>
            <w:tcBorders>
              <w:top w:val="single" w:sz="4" w:space="0" w:color="000000"/>
              <w:left w:val="single" w:sz="4" w:space="0" w:color="000000"/>
              <w:bottom w:val="single" w:sz="4" w:space="0" w:color="000000"/>
              <w:right w:val="single" w:sz="4" w:space="0" w:color="000000"/>
            </w:tcBorders>
          </w:tcPr>
          <w:p w14:paraId="4D12A056" w14:textId="77777777" w:rsidR="00D10342" w:rsidRDefault="00D10342">
            <w:pPr>
              <w:spacing w:before="0"/>
              <w:rPr>
                <w:color w:val="auto"/>
                <w:lang w:val="ru-RU"/>
              </w:rPr>
            </w:pPr>
          </w:p>
          <w:p w14:paraId="5E9DD0B7" w14:textId="77777777" w:rsidR="00D10342" w:rsidRDefault="00000000">
            <w:pPr>
              <w:spacing w:before="0"/>
              <w:rPr>
                <w:color w:val="auto"/>
                <w:lang w:val="ru-RU"/>
              </w:rPr>
            </w:pPr>
            <w:r>
              <w:rPr>
                <w:color w:val="auto"/>
                <w:lang w:val="ru-RU"/>
              </w:rPr>
              <w:t>ГБУЗ СО «Тольяттинская городская клиническая больница №2 имени В.В.Баныкина»</w:t>
            </w:r>
          </w:p>
          <w:p w14:paraId="675CF5A3" w14:textId="77777777" w:rsidR="00D10342" w:rsidRDefault="00D10342">
            <w:pPr>
              <w:spacing w:before="0"/>
              <w:rPr>
                <w:color w:val="auto"/>
                <w:lang w:val="ru-RU"/>
              </w:rPr>
            </w:pPr>
          </w:p>
        </w:tc>
      </w:tr>
      <w:tr w:rsidR="00D10342" w:rsidRPr="00A017D6" w14:paraId="5DCEA705"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181A438E" w14:textId="77777777" w:rsidR="00D10342" w:rsidRDefault="00000000">
            <w:pPr>
              <w:spacing w:before="0"/>
              <w:jc w:val="center"/>
              <w:rPr>
                <w:bCs/>
                <w:color w:val="auto"/>
                <w:lang w:val="ru-RU"/>
              </w:rPr>
            </w:pPr>
            <w:r>
              <w:rPr>
                <w:bCs/>
                <w:color w:val="auto"/>
                <w:lang w:val="ru-RU"/>
              </w:rPr>
              <w:t>28</w:t>
            </w:r>
          </w:p>
        </w:tc>
        <w:tc>
          <w:tcPr>
            <w:tcW w:w="7513" w:type="dxa"/>
            <w:tcBorders>
              <w:top w:val="single" w:sz="4" w:space="0" w:color="000000"/>
              <w:left w:val="single" w:sz="4" w:space="0" w:color="000000"/>
              <w:bottom w:val="single" w:sz="4" w:space="0" w:color="000000"/>
              <w:right w:val="single" w:sz="4" w:space="0" w:color="000000"/>
            </w:tcBorders>
          </w:tcPr>
          <w:p w14:paraId="429E7008" w14:textId="77777777" w:rsidR="00D10342" w:rsidRDefault="00D10342">
            <w:pPr>
              <w:spacing w:before="0"/>
              <w:rPr>
                <w:color w:val="auto"/>
                <w:lang w:val="ru-RU"/>
              </w:rPr>
            </w:pPr>
          </w:p>
          <w:p w14:paraId="533CCDC1" w14:textId="77777777" w:rsidR="00D10342" w:rsidRDefault="00000000">
            <w:pPr>
              <w:spacing w:before="0"/>
              <w:rPr>
                <w:color w:val="auto"/>
                <w:lang w:val="ru-RU"/>
              </w:rPr>
            </w:pPr>
            <w:r>
              <w:rPr>
                <w:color w:val="auto"/>
                <w:lang w:val="ru-RU"/>
              </w:rPr>
              <w:t>ГБУЗ СО «Самарская городская поликлиника №6 Промышленного района»</w:t>
            </w:r>
          </w:p>
          <w:p w14:paraId="5EAE3FB3" w14:textId="77777777" w:rsidR="00D10342" w:rsidRDefault="00D10342">
            <w:pPr>
              <w:spacing w:before="0"/>
              <w:rPr>
                <w:color w:val="auto"/>
                <w:lang w:val="ru-RU"/>
              </w:rPr>
            </w:pPr>
          </w:p>
        </w:tc>
      </w:tr>
      <w:tr w:rsidR="00D10342" w:rsidRPr="00A017D6" w14:paraId="7190EF9E" w14:textId="77777777">
        <w:trPr>
          <w:cantSplit/>
          <w:trHeight w:val="499"/>
          <w:jc w:val="center"/>
        </w:trPr>
        <w:tc>
          <w:tcPr>
            <w:tcW w:w="567" w:type="dxa"/>
            <w:tcBorders>
              <w:top w:val="single" w:sz="4" w:space="0" w:color="000000"/>
              <w:left w:val="single" w:sz="4" w:space="0" w:color="000000"/>
              <w:bottom w:val="single" w:sz="4" w:space="0" w:color="000000"/>
              <w:right w:val="nil"/>
            </w:tcBorders>
          </w:tcPr>
          <w:p w14:paraId="5BEA415B" w14:textId="77777777" w:rsidR="00D10342" w:rsidRDefault="00000000">
            <w:pPr>
              <w:spacing w:before="0"/>
              <w:jc w:val="center"/>
              <w:rPr>
                <w:bCs/>
                <w:color w:val="auto"/>
                <w:lang w:val="ru-RU"/>
              </w:rPr>
            </w:pPr>
            <w:r>
              <w:rPr>
                <w:bCs/>
                <w:color w:val="auto"/>
                <w:lang w:val="ru-RU"/>
              </w:rPr>
              <w:t>29</w:t>
            </w:r>
          </w:p>
        </w:tc>
        <w:tc>
          <w:tcPr>
            <w:tcW w:w="7513" w:type="dxa"/>
            <w:tcBorders>
              <w:top w:val="single" w:sz="4" w:space="0" w:color="000000"/>
              <w:left w:val="single" w:sz="4" w:space="0" w:color="000000"/>
              <w:bottom w:val="single" w:sz="4" w:space="0" w:color="000000"/>
              <w:right w:val="single" w:sz="4" w:space="0" w:color="000000"/>
            </w:tcBorders>
          </w:tcPr>
          <w:p w14:paraId="44DA3865" w14:textId="77777777" w:rsidR="00D10342" w:rsidRDefault="00D10342">
            <w:pPr>
              <w:spacing w:before="0"/>
              <w:rPr>
                <w:color w:val="auto"/>
                <w:lang w:val="ru-RU"/>
              </w:rPr>
            </w:pPr>
          </w:p>
          <w:p w14:paraId="02B24998" w14:textId="77777777" w:rsidR="00D10342" w:rsidRDefault="00000000">
            <w:pPr>
              <w:spacing w:before="0"/>
              <w:rPr>
                <w:color w:val="auto"/>
                <w:lang w:val="ru-RU"/>
              </w:rPr>
            </w:pPr>
            <w:r>
              <w:rPr>
                <w:color w:val="auto"/>
                <w:lang w:val="ru-RU"/>
              </w:rPr>
              <w:t>ГБУЗ СО «Сызранский противотуберкулезный диспансер»</w:t>
            </w:r>
          </w:p>
          <w:p w14:paraId="0CBE09F7" w14:textId="77777777" w:rsidR="00D10342" w:rsidRDefault="00D10342">
            <w:pPr>
              <w:spacing w:before="0"/>
              <w:rPr>
                <w:color w:val="auto"/>
                <w:lang w:val="ru-RU"/>
              </w:rPr>
            </w:pPr>
          </w:p>
        </w:tc>
      </w:tr>
    </w:tbl>
    <w:p w14:paraId="60457BA5" w14:textId="77777777" w:rsidR="00D10342" w:rsidRDefault="00D10342">
      <w:pPr>
        <w:spacing w:before="0" w:line="0" w:lineRule="atLeast"/>
        <w:rPr>
          <w:rFonts w:cs="Times New Roman"/>
          <w:color w:val="FF0000"/>
          <w:lang w:val="ru-RU"/>
        </w:rPr>
      </w:pPr>
    </w:p>
    <w:p w14:paraId="64A55237" w14:textId="77777777" w:rsidR="00D10342" w:rsidRDefault="00000000">
      <w:pPr>
        <w:spacing w:before="0"/>
        <w:ind w:left="2127"/>
        <w:jc w:val="left"/>
        <w:rPr>
          <w:b/>
          <w:bCs/>
          <w:color w:val="auto"/>
          <w:sz w:val="28"/>
          <w:szCs w:val="28"/>
          <w:lang w:val="ru-RU"/>
        </w:rPr>
      </w:pPr>
      <w:r>
        <w:rPr>
          <w:b/>
          <w:bCs/>
          <w:color w:val="auto"/>
          <w:sz w:val="28"/>
          <w:szCs w:val="28"/>
        </w:rPr>
        <w:t>V</w:t>
      </w:r>
      <w:r>
        <w:rPr>
          <w:b/>
          <w:bCs/>
          <w:color w:val="auto"/>
          <w:sz w:val="28"/>
          <w:szCs w:val="28"/>
          <w:lang w:val="ru-RU"/>
        </w:rPr>
        <w:t>. Организационное развитие СРООМС</w:t>
      </w:r>
    </w:p>
    <w:p w14:paraId="354FE9B0" w14:textId="77777777" w:rsidR="00D10342" w:rsidRDefault="00000000">
      <w:pPr>
        <w:spacing w:before="0"/>
        <w:ind w:left="2411"/>
        <w:jc w:val="left"/>
        <w:rPr>
          <w:b/>
          <w:bCs/>
          <w:color w:val="FF0000"/>
          <w:sz w:val="28"/>
          <w:szCs w:val="28"/>
          <w:lang w:val="ru-RU"/>
        </w:rPr>
      </w:pPr>
      <w:r>
        <w:rPr>
          <w:b/>
          <w:bCs/>
          <w:color w:val="FF0000"/>
          <w:sz w:val="28"/>
          <w:szCs w:val="28"/>
          <w:lang w:val="ru-RU"/>
        </w:rPr>
        <w:tab/>
      </w:r>
    </w:p>
    <w:p w14:paraId="55C4D961" w14:textId="77777777" w:rsidR="00D10342" w:rsidRDefault="00000000">
      <w:pPr>
        <w:spacing w:before="0"/>
        <w:ind w:left="2411"/>
        <w:jc w:val="left"/>
        <w:rPr>
          <w:b/>
          <w:color w:val="auto"/>
          <w:sz w:val="28"/>
          <w:szCs w:val="28"/>
          <w:lang w:val="ru-RU"/>
        </w:rPr>
      </w:pPr>
      <w:r>
        <w:rPr>
          <w:b/>
          <w:color w:val="auto"/>
          <w:sz w:val="28"/>
          <w:szCs w:val="28"/>
          <w:lang w:val="ru-RU"/>
        </w:rPr>
        <w:t>Специализированные секции СРООМС:</w:t>
      </w:r>
    </w:p>
    <w:p w14:paraId="7BD45346" w14:textId="77777777" w:rsidR="00D10342" w:rsidRDefault="00000000">
      <w:pPr>
        <w:tabs>
          <w:tab w:val="left" w:pos="993"/>
        </w:tabs>
        <w:spacing w:before="0"/>
        <w:ind w:left="567"/>
        <w:rPr>
          <w:color w:val="auto"/>
          <w:sz w:val="28"/>
          <w:szCs w:val="28"/>
          <w:lang w:val="ru-RU"/>
        </w:rPr>
      </w:pPr>
      <w:r>
        <w:rPr>
          <w:rFonts w:cs="Times New Roman"/>
          <w:color w:val="FF0000"/>
          <w:sz w:val="28"/>
          <w:szCs w:val="28"/>
          <w:lang w:val="ru-RU"/>
        </w:rPr>
        <w:tab/>
      </w:r>
      <w:r>
        <w:rPr>
          <w:rFonts w:cs="Times New Roman"/>
          <w:color w:val="auto"/>
          <w:sz w:val="28"/>
          <w:szCs w:val="28"/>
          <w:lang w:val="ru-RU"/>
        </w:rPr>
        <w:t xml:space="preserve">• </w:t>
      </w:r>
      <w:r>
        <w:rPr>
          <w:b/>
          <w:color w:val="auto"/>
          <w:sz w:val="28"/>
          <w:szCs w:val="28"/>
          <w:lang w:val="ru-RU"/>
        </w:rPr>
        <w:t xml:space="preserve">секция «Акушерско - педиатрическая»  </w:t>
      </w:r>
      <w:r>
        <w:rPr>
          <w:color w:val="auto"/>
          <w:sz w:val="28"/>
          <w:szCs w:val="28"/>
          <w:lang w:val="ru-RU"/>
        </w:rPr>
        <w:t>– руководитель секции Кашкарева Светлана Михайловна – главная акушерка ГБУЗ «Самарская областная клиническая больница имени В. Д. Середавина»</w:t>
      </w:r>
    </w:p>
    <w:p w14:paraId="1B8B99FF" w14:textId="2A0D933F" w:rsidR="00D10342" w:rsidRDefault="00000000">
      <w:pPr>
        <w:tabs>
          <w:tab w:val="left" w:pos="0"/>
        </w:tabs>
        <w:spacing w:before="0"/>
        <w:ind w:left="567" w:firstLine="426"/>
        <w:rPr>
          <w:color w:val="auto"/>
          <w:sz w:val="28"/>
          <w:szCs w:val="28"/>
          <w:lang w:val="ru-RU"/>
        </w:rPr>
      </w:pPr>
      <w:r>
        <w:rPr>
          <w:rFonts w:cs="Times New Roman"/>
          <w:color w:val="auto"/>
          <w:sz w:val="28"/>
          <w:szCs w:val="28"/>
          <w:lang w:val="ru-RU"/>
        </w:rPr>
        <w:t xml:space="preserve">• </w:t>
      </w:r>
      <w:r>
        <w:rPr>
          <w:b/>
          <w:color w:val="auto"/>
          <w:sz w:val="28"/>
          <w:szCs w:val="28"/>
          <w:lang w:val="ru-RU"/>
        </w:rPr>
        <w:t>секция «Социально значимы</w:t>
      </w:r>
      <w:r w:rsidR="00400BDF">
        <w:rPr>
          <w:b/>
          <w:color w:val="auto"/>
          <w:sz w:val="28"/>
          <w:szCs w:val="28"/>
          <w:lang w:val="ru-RU"/>
        </w:rPr>
        <w:t>х заболеваний</w:t>
      </w:r>
      <w:r>
        <w:rPr>
          <w:b/>
          <w:color w:val="auto"/>
          <w:sz w:val="28"/>
          <w:szCs w:val="28"/>
          <w:lang w:val="ru-RU"/>
        </w:rPr>
        <w:t xml:space="preserve"> (ВИЧ, туберкулез, наркология, психиатрия, этика и деонтология)» </w:t>
      </w:r>
      <w:r>
        <w:rPr>
          <w:color w:val="auto"/>
          <w:sz w:val="28"/>
          <w:szCs w:val="28"/>
          <w:lang w:val="ru-RU"/>
        </w:rPr>
        <w:t>– руководитель секции Пузикова Наталья Геннадьевна – главная медицинская сестра ГБУЗ «Самарский областной клинический противотуберкулёзный диспансер имени Н. В. Постникова»</w:t>
      </w:r>
    </w:p>
    <w:p w14:paraId="559F7EF6" w14:textId="77777777" w:rsidR="00D10342" w:rsidRDefault="00000000">
      <w:pPr>
        <w:tabs>
          <w:tab w:val="left" w:pos="0"/>
        </w:tabs>
        <w:spacing w:before="0"/>
        <w:ind w:left="567" w:firstLine="426"/>
        <w:rPr>
          <w:color w:val="auto"/>
          <w:sz w:val="28"/>
          <w:szCs w:val="28"/>
          <w:lang w:val="ru-RU"/>
        </w:rPr>
      </w:pPr>
      <w:r>
        <w:rPr>
          <w:rFonts w:cs="Times New Roman"/>
          <w:color w:val="auto"/>
          <w:sz w:val="28"/>
          <w:szCs w:val="28"/>
          <w:lang w:val="ru-RU"/>
        </w:rPr>
        <w:t xml:space="preserve">• </w:t>
      </w:r>
      <w:r>
        <w:rPr>
          <w:b/>
          <w:color w:val="auto"/>
          <w:sz w:val="28"/>
          <w:szCs w:val="28"/>
          <w:lang w:val="ru-RU"/>
        </w:rPr>
        <w:t>секция «Первичное звено»</w:t>
      </w:r>
      <w:r>
        <w:rPr>
          <w:color w:val="auto"/>
          <w:sz w:val="28"/>
          <w:szCs w:val="28"/>
          <w:lang w:val="ru-RU"/>
        </w:rPr>
        <w:t>– руководитель секции Пудовинникова Лариса Юлдашевна – главная медицинская сестра ГБУЗ СО «Самарская городская клиническая поликлиника № 15 Промышленного района»</w:t>
      </w:r>
    </w:p>
    <w:p w14:paraId="62D68D77" w14:textId="77777777" w:rsidR="00D10342" w:rsidRDefault="00000000">
      <w:pPr>
        <w:tabs>
          <w:tab w:val="left" w:pos="0"/>
        </w:tabs>
        <w:spacing w:before="0"/>
        <w:ind w:left="567" w:firstLine="567"/>
        <w:rPr>
          <w:color w:val="auto"/>
          <w:sz w:val="28"/>
          <w:szCs w:val="28"/>
          <w:lang w:val="ru-RU"/>
        </w:rPr>
      </w:pPr>
      <w:r>
        <w:rPr>
          <w:rFonts w:cs="Times New Roman"/>
          <w:color w:val="auto"/>
          <w:sz w:val="28"/>
          <w:szCs w:val="28"/>
          <w:lang w:val="ru-RU"/>
        </w:rPr>
        <w:lastRenderedPageBreak/>
        <w:t xml:space="preserve">• </w:t>
      </w:r>
      <w:r>
        <w:rPr>
          <w:b/>
          <w:color w:val="auto"/>
          <w:sz w:val="28"/>
          <w:szCs w:val="28"/>
          <w:lang w:val="ru-RU"/>
        </w:rPr>
        <w:t xml:space="preserve">секция «Терапевтическая» </w:t>
      </w:r>
      <w:r>
        <w:rPr>
          <w:color w:val="auto"/>
          <w:sz w:val="28"/>
          <w:szCs w:val="28"/>
          <w:lang w:val="ru-RU"/>
        </w:rPr>
        <w:t xml:space="preserve">– руководитель секции Стасюк Наталья Казимировна – главная медицинская сестра ГБУЗ СО «Тольяттинская городская клиническая больница №5» </w:t>
      </w:r>
    </w:p>
    <w:p w14:paraId="5BFDEFDC" w14:textId="77777777" w:rsidR="00D10342" w:rsidRDefault="00000000">
      <w:pPr>
        <w:spacing w:before="0"/>
        <w:rPr>
          <w:color w:val="auto"/>
          <w:sz w:val="28"/>
          <w:szCs w:val="28"/>
          <w:lang w:val="ru-RU"/>
        </w:rPr>
      </w:pPr>
      <w:r>
        <w:rPr>
          <w:color w:val="auto"/>
          <w:sz w:val="28"/>
          <w:szCs w:val="28"/>
          <w:lang w:val="ru-RU"/>
        </w:rPr>
        <w:t>21 ноября 2025 года на базе ГБУЗ СО «Кинель – Черкасская центральная районная больница» состоялся КРУГЛЫЙ СТОЛ в рамках работы секции «Терапевтическая» на тему наставничества и среди сестринской службы и студентов медицинских колледжей.</w:t>
      </w:r>
    </w:p>
    <w:p w14:paraId="37E7BEC3" w14:textId="77777777" w:rsidR="00D10342" w:rsidRDefault="00000000">
      <w:pPr>
        <w:spacing w:before="0"/>
        <w:rPr>
          <w:color w:val="auto"/>
          <w:sz w:val="28"/>
          <w:szCs w:val="28"/>
          <w:lang w:val="ru-RU"/>
        </w:rPr>
      </w:pPr>
      <w:r>
        <w:rPr>
          <w:color w:val="auto"/>
          <w:sz w:val="28"/>
          <w:szCs w:val="28"/>
          <w:lang w:val="ru-RU"/>
        </w:rPr>
        <w:t>11 декабря 2025 года  в рамках работы секции на базе ГБПОУ «Тольяттинский медицинский колледж» состоялся КРУГЛЫЙ СТОЛ на тему решения проблем кадрового дефицита в медицинских учреждениях.</w:t>
      </w:r>
    </w:p>
    <w:p w14:paraId="508E11A3" w14:textId="77777777" w:rsidR="00D10342" w:rsidRDefault="00D10342">
      <w:pPr>
        <w:tabs>
          <w:tab w:val="left" w:pos="0"/>
        </w:tabs>
        <w:spacing w:before="0"/>
        <w:ind w:left="567" w:firstLine="567"/>
        <w:rPr>
          <w:color w:val="auto"/>
          <w:sz w:val="28"/>
          <w:szCs w:val="28"/>
          <w:lang w:val="ru-RU"/>
        </w:rPr>
      </w:pPr>
    </w:p>
    <w:p w14:paraId="75476909" w14:textId="77777777" w:rsidR="00D10342" w:rsidRDefault="00000000">
      <w:pPr>
        <w:tabs>
          <w:tab w:val="left" w:pos="0"/>
        </w:tabs>
        <w:spacing w:before="0"/>
        <w:ind w:left="567" w:firstLine="567"/>
        <w:rPr>
          <w:color w:val="auto"/>
          <w:sz w:val="28"/>
          <w:szCs w:val="28"/>
          <w:lang w:val="ru-RU"/>
        </w:rPr>
      </w:pPr>
      <w:r>
        <w:rPr>
          <w:rFonts w:cs="Times New Roman"/>
          <w:color w:val="auto"/>
          <w:sz w:val="28"/>
          <w:szCs w:val="28"/>
          <w:lang w:val="ru-RU"/>
        </w:rPr>
        <w:t xml:space="preserve">• </w:t>
      </w:r>
      <w:r>
        <w:rPr>
          <w:b/>
          <w:color w:val="auto"/>
          <w:sz w:val="28"/>
          <w:szCs w:val="28"/>
          <w:lang w:val="ru-RU"/>
        </w:rPr>
        <w:t xml:space="preserve">секция «Хирургическая (включая стоматологию)» </w:t>
      </w:r>
      <w:r>
        <w:rPr>
          <w:color w:val="auto"/>
          <w:sz w:val="28"/>
          <w:szCs w:val="28"/>
          <w:lang w:val="ru-RU"/>
        </w:rPr>
        <w:t>– руководитель секции Пензина Оксана Петровна, заместитель главного врача по сестринскому делу ООО «МедГард»</w:t>
      </w:r>
    </w:p>
    <w:p w14:paraId="4F9581C5" w14:textId="77777777" w:rsidR="00D10342" w:rsidRDefault="00000000">
      <w:pPr>
        <w:tabs>
          <w:tab w:val="left" w:pos="0"/>
        </w:tabs>
        <w:spacing w:before="0"/>
        <w:rPr>
          <w:color w:val="auto"/>
          <w:sz w:val="28"/>
          <w:szCs w:val="28"/>
          <w:lang w:val="ru-RU"/>
        </w:rPr>
      </w:pPr>
      <w:r>
        <w:rPr>
          <w:color w:val="auto"/>
          <w:sz w:val="28"/>
          <w:szCs w:val="28"/>
          <w:lang w:val="ru-RU"/>
        </w:rPr>
        <w:t>11 ноября  2025 года итоговое заседание специализированной секции «Хирургическая»</w:t>
      </w:r>
    </w:p>
    <w:p w14:paraId="35A03404" w14:textId="77777777" w:rsidR="00D10342" w:rsidRDefault="00000000">
      <w:pPr>
        <w:tabs>
          <w:tab w:val="left" w:pos="0"/>
        </w:tabs>
        <w:spacing w:before="0"/>
        <w:ind w:left="567" w:firstLine="567"/>
        <w:jc w:val="center"/>
        <w:rPr>
          <w:b/>
          <w:color w:val="auto"/>
          <w:sz w:val="28"/>
          <w:szCs w:val="28"/>
          <w:lang w:val="ru-RU"/>
        </w:rPr>
      </w:pPr>
      <w:r>
        <w:rPr>
          <w:b/>
          <w:color w:val="auto"/>
          <w:sz w:val="28"/>
          <w:szCs w:val="28"/>
          <w:lang w:val="ru-RU"/>
        </w:rPr>
        <w:t xml:space="preserve"> Контрольно – ревизионной комиссия</w:t>
      </w:r>
    </w:p>
    <w:p w14:paraId="5DF841F0" w14:textId="77777777" w:rsidR="00D10342" w:rsidRDefault="00D10342">
      <w:pPr>
        <w:tabs>
          <w:tab w:val="left" w:pos="0"/>
        </w:tabs>
        <w:spacing w:before="0"/>
        <w:ind w:left="567" w:firstLine="567"/>
        <w:jc w:val="center"/>
        <w:rPr>
          <w:b/>
          <w:color w:val="auto"/>
          <w:sz w:val="28"/>
          <w:szCs w:val="28"/>
          <w:lang w:val="ru-RU"/>
        </w:rPr>
      </w:pPr>
    </w:p>
    <w:p w14:paraId="18066EC7" w14:textId="77777777" w:rsidR="00D10342" w:rsidRDefault="00000000">
      <w:pPr>
        <w:tabs>
          <w:tab w:val="left" w:pos="0"/>
        </w:tabs>
        <w:spacing w:before="0"/>
        <w:ind w:left="567" w:firstLine="567"/>
        <w:rPr>
          <w:bCs/>
          <w:color w:val="auto"/>
          <w:sz w:val="28"/>
          <w:szCs w:val="28"/>
          <w:lang w:val="ru-RU"/>
        </w:rPr>
      </w:pPr>
      <w:r>
        <w:rPr>
          <w:bCs/>
          <w:color w:val="auto"/>
          <w:sz w:val="28"/>
          <w:szCs w:val="28"/>
          <w:lang w:val="ru-RU"/>
        </w:rPr>
        <w:t>В рамках работы контрольно – ревизионной комиссии, член комиссии Дашук Светлана Анатольевна – главная медицинская сестра ГБУЗ СО «Тольяттинская стоматологическая поликлиника  №3, посетила медицинские учреждения г.Тольятти, г.Самара и г. Сызрань</w:t>
      </w:r>
    </w:p>
    <w:p w14:paraId="49D492EC" w14:textId="77777777" w:rsidR="00D10342" w:rsidRDefault="00D10342">
      <w:pPr>
        <w:tabs>
          <w:tab w:val="left" w:pos="0"/>
        </w:tabs>
        <w:spacing w:before="0"/>
        <w:ind w:left="567" w:firstLine="567"/>
        <w:rPr>
          <w:bCs/>
          <w:color w:val="auto"/>
          <w:sz w:val="28"/>
          <w:szCs w:val="28"/>
          <w:lang w:val="ru-RU"/>
        </w:rPr>
      </w:pPr>
    </w:p>
    <w:p w14:paraId="7B153E46" w14:textId="77777777" w:rsidR="00D10342" w:rsidRDefault="00000000">
      <w:pPr>
        <w:tabs>
          <w:tab w:val="left" w:pos="0"/>
        </w:tabs>
        <w:spacing w:before="0"/>
        <w:ind w:left="567" w:firstLine="567"/>
        <w:jc w:val="center"/>
        <w:rPr>
          <w:b/>
          <w:color w:val="auto"/>
          <w:sz w:val="32"/>
          <w:szCs w:val="32"/>
        </w:rPr>
      </w:pPr>
      <w:r>
        <w:rPr>
          <w:b/>
          <w:color w:val="auto"/>
          <w:sz w:val="32"/>
          <w:szCs w:val="32"/>
          <w:lang w:val="ru-RU"/>
        </w:rPr>
        <w:t>Движение членов СРООМС</w:t>
      </w:r>
    </w:p>
    <w:tbl>
      <w:tblPr>
        <w:tblW w:w="11963" w:type="dxa"/>
        <w:tblInd w:w="-743" w:type="dxa"/>
        <w:tblLook w:val="04A0" w:firstRow="1" w:lastRow="0" w:firstColumn="1" w:lastColumn="0" w:noHBand="0" w:noVBand="1"/>
      </w:tblPr>
      <w:tblGrid>
        <w:gridCol w:w="11471"/>
        <w:gridCol w:w="492"/>
      </w:tblGrid>
      <w:tr w:rsidR="00D10342" w14:paraId="6717E372" w14:textId="77777777">
        <w:trPr>
          <w:trHeight w:val="396"/>
        </w:trPr>
        <w:tc>
          <w:tcPr>
            <w:tcW w:w="11963" w:type="dxa"/>
            <w:gridSpan w:val="2"/>
            <w:vMerge w:val="restart"/>
            <w:tcBorders>
              <w:top w:val="nil"/>
              <w:left w:val="nil"/>
              <w:bottom w:val="nil"/>
              <w:right w:val="nil"/>
            </w:tcBorders>
            <w:noWrap/>
            <w:vAlign w:val="bottom"/>
          </w:tcPr>
          <w:p w14:paraId="7902FBC3" w14:textId="77777777" w:rsidR="00D10342" w:rsidRDefault="00000000">
            <w:pPr>
              <w:spacing w:before="0"/>
              <w:jc w:val="center"/>
              <w:rPr>
                <w:rFonts w:cs="Times New Roman"/>
                <w:b/>
                <w:color w:val="auto"/>
                <w:sz w:val="32"/>
                <w:szCs w:val="32"/>
                <w:lang w:val="ru-RU"/>
              </w:rPr>
            </w:pPr>
            <w:r>
              <w:rPr>
                <w:rFonts w:cs="Times New Roman"/>
                <w:b/>
                <w:color w:val="auto"/>
                <w:sz w:val="32"/>
                <w:szCs w:val="32"/>
                <w:lang w:val="ru-RU"/>
              </w:rPr>
              <w:t>в 2025 году</w:t>
            </w:r>
          </w:p>
          <w:p w14:paraId="02815D42" w14:textId="77777777" w:rsidR="00D10342" w:rsidRDefault="00D10342">
            <w:pPr>
              <w:spacing w:before="0"/>
              <w:jc w:val="center"/>
              <w:rPr>
                <w:rFonts w:cs="Times New Roman"/>
                <w:color w:val="FF0000"/>
                <w:sz w:val="32"/>
                <w:szCs w:val="32"/>
                <w:lang w:val="ru-RU"/>
              </w:rPr>
            </w:pPr>
          </w:p>
          <w:tbl>
            <w:tblPr>
              <w:tblStyle w:val="affa"/>
              <w:tblW w:w="0" w:type="auto"/>
              <w:tblInd w:w="312" w:type="dxa"/>
              <w:tblLook w:val="04A0" w:firstRow="1" w:lastRow="0" w:firstColumn="1" w:lastColumn="0" w:noHBand="0" w:noVBand="1"/>
            </w:tblPr>
            <w:tblGrid>
              <w:gridCol w:w="500"/>
              <w:gridCol w:w="4744"/>
              <w:gridCol w:w="1116"/>
              <w:gridCol w:w="1085"/>
              <w:gridCol w:w="24"/>
              <w:gridCol w:w="43"/>
              <w:gridCol w:w="31"/>
              <w:gridCol w:w="1368"/>
              <w:gridCol w:w="1130"/>
              <w:gridCol w:w="713"/>
            </w:tblGrid>
            <w:tr w:rsidR="00D10342" w:rsidRPr="00A017D6" w14:paraId="7B4EDCD0" w14:textId="77777777">
              <w:trPr>
                <w:trHeight w:val="495"/>
              </w:trPr>
              <w:tc>
                <w:tcPr>
                  <w:tcW w:w="500" w:type="dxa"/>
                  <w:vMerge w:val="restart"/>
                </w:tcPr>
                <w:p w14:paraId="37E3525E"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w:t>
                  </w:r>
                </w:p>
              </w:tc>
              <w:tc>
                <w:tcPr>
                  <w:tcW w:w="4744" w:type="dxa"/>
                  <w:vMerge w:val="restart"/>
                </w:tcPr>
                <w:p w14:paraId="26DBAC21"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ЛПУ</w:t>
                  </w:r>
                </w:p>
              </w:tc>
              <w:tc>
                <w:tcPr>
                  <w:tcW w:w="1116" w:type="dxa"/>
                  <w:vMerge w:val="restart"/>
                </w:tcPr>
                <w:p w14:paraId="54673F82"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 xml:space="preserve">Кол-во членов на 01.01.2025 </w:t>
                  </w:r>
                </w:p>
              </w:tc>
              <w:tc>
                <w:tcPr>
                  <w:tcW w:w="2551" w:type="dxa"/>
                  <w:gridSpan w:val="5"/>
                </w:tcPr>
                <w:p w14:paraId="17FC500C"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Движение</w:t>
                  </w:r>
                </w:p>
              </w:tc>
              <w:tc>
                <w:tcPr>
                  <w:tcW w:w="1130" w:type="dxa"/>
                  <w:vMerge w:val="restart"/>
                </w:tcPr>
                <w:p w14:paraId="45978C77"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Кол-во членов на 01.01.2026</w:t>
                  </w:r>
                </w:p>
              </w:tc>
              <w:tc>
                <w:tcPr>
                  <w:tcW w:w="713" w:type="dxa"/>
                  <w:vMerge w:val="restart"/>
                </w:tcPr>
                <w:p w14:paraId="61F47C3B"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из них в Д/О, на СВО</w:t>
                  </w:r>
                </w:p>
              </w:tc>
            </w:tr>
            <w:tr w:rsidR="00D10342" w14:paraId="40BFD6B1" w14:textId="77777777">
              <w:trPr>
                <w:trHeight w:val="494"/>
              </w:trPr>
              <w:tc>
                <w:tcPr>
                  <w:tcW w:w="500" w:type="dxa"/>
                  <w:vMerge/>
                </w:tcPr>
                <w:p w14:paraId="1B7A21A8" w14:textId="77777777" w:rsidR="00D10342" w:rsidRDefault="00D10342">
                  <w:pPr>
                    <w:jc w:val="center"/>
                    <w:rPr>
                      <w:rFonts w:eastAsia="Times New Roman" w:cs="Times New Roman"/>
                      <w:bCs/>
                      <w:color w:val="FF0000"/>
                      <w:lang w:val="ru-RU" w:eastAsia="ru-RU"/>
                    </w:rPr>
                  </w:pPr>
                </w:p>
              </w:tc>
              <w:tc>
                <w:tcPr>
                  <w:tcW w:w="4744" w:type="dxa"/>
                  <w:vMerge/>
                </w:tcPr>
                <w:p w14:paraId="3769FAE1" w14:textId="77777777" w:rsidR="00D10342" w:rsidRDefault="00D10342">
                  <w:pPr>
                    <w:jc w:val="center"/>
                    <w:rPr>
                      <w:rFonts w:eastAsia="Times New Roman" w:cs="Times New Roman"/>
                      <w:bCs/>
                      <w:color w:val="FF0000"/>
                      <w:lang w:val="ru-RU" w:eastAsia="ru-RU"/>
                    </w:rPr>
                  </w:pPr>
                </w:p>
              </w:tc>
              <w:tc>
                <w:tcPr>
                  <w:tcW w:w="1116" w:type="dxa"/>
                  <w:vMerge/>
                </w:tcPr>
                <w:p w14:paraId="77CA6333" w14:textId="77777777" w:rsidR="00D10342" w:rsidRDefault="00D10342">
                  <w:pPr>
                    <w:jc w:val="center"/>
                    <w:rPr>
                      <w:rFonts w:eastAsia="Times New Roman" w:cs="Times New Roman"/>
                      <w:bCs/>
                      <w:color w:val="FF0000"/>
                      <w:lang w:val="ru-RU" w:eastAsia="ru-RU"/>
                    </w:rPr>
                  </w:pPr>
                </w:p>
              </w:tc>
              <w:tc>
                <w:tcPr>
                  <w:tcW w:w="1085" w:type="dxa"/>
                </w:tcPr>
                <w:p w14:paraId="2A4C9716"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вступило</w:t>
                  </w:r>
                </w:p>
              </w:tc>
              <w:tc>
                <w:tcPr>
                  <w:tcW w:w="1466" w:type="dxa"/>
                  <w:gridSpan w:val="4"/>
                </w:tcPr>
                <w:p w14:paraId="574CEEB3" w14:textId="77777777" w:rsidR="00D10342" w:rsidRDefault="00000000">
                  <w:pPr>
                    <w:jc w:val="center"/>
                    <w:rPr>
                      <w:rFonts w:eastAsia="Times New Roman" w:cs="Times New Roman"/>
                      <w:bCs/>
                      <w:color w:val="auto"/>
                      <w:sz w:val="20"/>
                      <w:szCs w:val="20"/>
                      <w:lang w:val="ru-RU" w:eastAsia="ru-RU"/>
                    </w:rPr>
                  </w:pPr>
                  <w:r>
                    <w:rPr>
                      <w:rFonts w:eastAsia="Times New Roman" w:cs="Times New Roman"/>
                      <w:bCs/>
                      <w:color w:val="auto"/>
                      <w:sz w:val="20"/>
                      <w:szCs w:val="20"/>
                      <w:lang w:val="ru-RU" w:eastAsia="ru-RU"/>
                    </w:rPr>
                    <w:t>выбыло</w:t>
                  </w:r>
                </w:p>
              </w:tc>
              <w:tc>
                <w:tcPr>
                  <w:tcW w:w="1130" w:type="dxa"/>
                  <w:vMerge/>
                </w:tcPr>
                <w:p w14:paraId="3D6E1C59" w14:textId="77777777" w:rsidR="00D10342" w:rsidRDefault="00D10342">
                  <w:pPr>
                    <w:jc w:val="center"/>
                    <w:rPr>
                      <w:rFonts w:eastAsia="Times New Roman" w:cs="Times New Roman"/>
                      <w:bCs/>
                      <w:color w:val="FF0000"/>
                      <w:lang w:val="ru-RU" w:eastAsia="ru-RU"/>
                    </w:rPr>
                  </w:pPr>
                </w:p>
              </w:tc>
              <w:tc>
                <w:tcPr>
                  <w:tcW w:w="713" w:type="dxa"/>
                  <w:vMerge/>
                </w:tcPr>
                <w:p w14:paraId="44425B92" w14:textId="77777777" w:rsidR="00D10342" w:rsidRDefault="00D10342">
                  <w:pPr>
                    <w:jc w:val="center"/>
                    <w:rPr>
                      <w:rFonts w:eastAsia="Times New Roman" w:cs="Times New Roman"/>
                      <w:bCs/>
                      <w:color w:val="FF0000"/>
                      <w:lang w:val="ru-RU" w:eastAsia="ru-RU"/>
                    </w:rPr>
                  </w:pPr>
                </w:p>
              </w:tc>
            </w:tr>
            <w:tr w:rsidR="00D10342" w14:paraId="715CE6D6" w14:textId="77777777">
              <w:trPr>
                <w:trHeight w:val="287"/>
              </w:trPr>
              <w:tc>
                <w:tcPr>
                  <w:tcW w:w="10754" w:type="dxa"/>
                  <w:gridSpan w:val="10"/>
                  <w:vAlign w:val="center"/>
                </w:tcPr>
                <w:p w14:paraId="1A9C184C"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САМАРА</w:t>
                  </w:r>
                </w:p>
              </w:tc>
            </w:tr>
            <w:tr w:rsidR="00D10342" w14:paraId="56E9BF32" w14:textId="77777777">
              <w:trPr>
                <w:trHeight w:val="287"/>
              </w:trPr>
              <w:tc>
                <w:tcPr>
                  <w:tcW w:w="500" w:type="dxa"/>
                  <w:vAlign w:val="center"/>
                </w:tcPr>
                <w:p w14:paraId="141087AC" w14:textId="77777777" w:rsidR="00D10342" w:rsidRDefault="00000000">
                  <w:pPr>
                    <w:jc w:val="center"/>
                    <w:rPr>
                      <w:rFonts w:cs="Times New Roman"/>
                      <w:color w:val="auto"/>
                      <w:sz w:val="22"/>
                      <w:szCs w:val="22"/>
                    </w:rPr>
                  </w:pPr>
                  <w:r>
                    <w:rPr>
                      <w:rFonts w:cs="Times New Roman"/>
                      <w:color w:val="auto"/>
                      <w:sz w:val="22"/>
                      <w:szCs w:val="22"/>
                    </w:rPr>
                    <w:t>1</w:t>
                  </w:r>
                </w:p>
              </w:tc>
              <w:tc>
                <w:tcPr>
                  <w:tcW w:w="4744" w:type="dxa"/>
                  <w:vAlign w:val="center"/>
                </w:tcPr>
                <w:p w14:paraId="59318290" w14:textId="77777777" w:rsidR="00D10342" w:rsidRDefault="00000000">
                  <w:pPr>
                    <w:rPr>
                      <w:rFonts w:cs="Times New Roman"/>
                      <w:color w:val="auto"/>
                      <w:sz w:val="20"/>
                      <w:szCs w:val="20"/>
                      <w:lang w:val="ru-RU"/>
                    </w:rPr>
                  </w:pPr>
                  <w:r>
                    <w:rPr>
                      <w:rFonts w:cs="Times New Roman"/>
                      <w:color w:val="auto"/>
                      <w:sz w:val="20"/>
                      <w:szCs w:val="20"/>
                      <w:lang w:val="ru-RU"/>
                    </w:rPr>
                    <w:t>ГБУЗ СО «СГКБ №1 им. Н.И.Пирогова»</w:t>
                  </w:r>
                </w:p>
              </w:tc>
              <w:tc>
                <w:tcPr>
                  <w:tcW w:w="1116" w:type="dxa"/>
                  <w:vAlign w:val="bottom"/>
                </w:tcPr>
                <w:p w14:paraId="5B6AA72D" w14:textId="77777777" w:rsidR="00D10342" w:rsidRDefault="00000000">
                  <w:pPr>
                    <w:jc w:val="center"/>
                    <w:rPr>
                      <w:rFonts w:cs="Times New Roman"/>
                      <w:color w:val="auto"/>
                      <w:sz w:val="22"/>
                      <w:szCs w:val="22"/>
                      <w:lang w:val="ru-RU"/>
                    </w:rPr>
                  </w:pPr>
                  <w:r>
                    <w:rPr>
                      <w:rFonts w:cs="Times New Roman"/>
                      <w:color w:val="auto"/>
                      <w:sz w:val="22"/>
                      <w:szCs w:val="22"/>
                      <w:lang w:val="ru-RU"/>
                    </w:rPr>
                    <w:t>311</w:t>
                  </w:r>
                </w:p>
              </w:tc>
              <w:tc>
                <w:tcPr>
                  <w:tcW w:w="1109" w:type="dxa"/>
                  <w:gridSpan w:val="2"/>
                  <w:vAlign w:val="bottom"/>
                </w:tcPr>
                <w:p w14:paraId="259C5386"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1442" w:type="dxa"/>
                  <w:gridSpan w:val="3"/>
                  <w:vAlign w:val="bottom"/>
                </w:tcPr>
                <w:p w14:paraId="793CFDEA"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1130" w:type="dxa"/>
                  <w:vAlign w:val="bottom"/>
                </w:tcPr>
                <w:p w14:paraId="33E5E9BA" w14:textId="77777777" w:rsidR="00D10342" w:rsidRDefault="00000000">
                  <w:pPr>
                    <w:jc w:val="center"/>
                    <w:rPr>
                      <w:rFonts w:cs="Times New Roman"/>
                      <w:color w:val="auto"/>
                      <w:sz w:val="22"/>
                      <w:szCs w:val="22"/>
                      <w:lang w:val="ru-RU"/>
                    </w:rPr>
                  </w:pPr>
                  <w:r>
                    <w:rPr>
                      <w:rFonts w:cs="Times New Roman"/>
                      <w:color w:val="auto"/>
                      <w:sz w:val="22"/>
                      <w:szCs w:val="22"/>
                      <w:lang w:val="ru-RU"/>
                    </w:rPr>
                    <w:t>305</w:t>
                  </w:r>
                </w:p>
              </w:tc>
              <w:tc>
                <w:tcPr>
                  <w:tcW w:w="713" w:type="dxa"/>
                  <w:vAlign w:val="bottom"/>
                </w:tcPr>
                <w:p w14:paraId="164457D2" w14:textId="77777777" w:rsidR="00D10342" w:rsidRDefault="00000000">
                  <w:pPr>
                    <w:jc w:val="center"/>
                    <w:rPr>
                      <w:rFonts w:cs="Times New Roman"/>
                      <w:color w:val="auto"/>
                      <w:sz w:val="22"/>
                      <w:szCs w:val="22"/>
                      <w:lang w:val="ru-RU"/>
                    </w:rPr>
                  </w:pPr>
                  <w:r>
                    <w:rPr>
                      <w:rFonts w:cs="Times New Roman"/>
                      <w:color w:val="auto"/>
                      <w:sz w:val="22"/>
                      <w:szCs w:val="22"/>
                      <w:lang w:val="ru-RU"/>
                    </w:rPr>
                    <w:t>17</w:t>
                  </w:r>
                </w:p>
              </w:tc>
            </w:tr>
            <w:tr w:rsidR="00D10342" w14:paraId="10437C30" w14:textId="77777777">
              <w:trPr>
                <w:trHeight w:val="302"/>
              </w:trPr>
              <w:tc>
                <w:tcPr>
                  <w:tcW w:w="500" w:type="dxa"/>
                  <w:vAlign w:val="center"/>
                </w:tcPr>
                <w:p w14:paraId="6058CBEF" w14:textId="77777777" w:rsidR="00D10342" w:rsidRDefault="00000000">
                  <w:pPr>
                    <w:jc w:val="center"/>
                    <w:rPr>
                      <w:rFonts w:cs="Times New Roman"/>
                      <w:color w:val="auto"/>
                      <w:sz w:val="22"/>
                      <w:szCs w:val="22"/>
                    </w:rPr>
                  </w:pPr>
                  <w:r>
                    <w:rPr>
                      <w:rFonts w:cs="Times New Roman"/>
                      <w:color w:val="auto"/>
                      <w:sz w:val="22"/>
                      <w:szCs w:val="22"/>
                    </w:rPr>
                    <w:t>2</w:t>
                  </w:r>
                </w:p>
              </w:tc>
              <w:tc>
                <w:tcPr>
                  <w:tcW w:w="4744" w:type="dxa"/>
                  <w:vAlign w:val="center"/>
                </w:tcPr>
                <w:p w14:paraId="499489CF" w14:textId="77777777" w:rsidR="00D10342" w:rsidRDefault="00000000">
                  <w:pPr>
                    <w:rPr>
                      <w:rFonts w:cs="Times New Roman"/>
                      <w:color w:val="auto"/>
                      <w:sz w:val="22"/>
                      <w:szCs w:val="22"/>
                      <w:lang w:val="ru-RU"/>
                    </w:rPr>
                  </w:pPr>
                  <w:r>
                    <w:rPr>
                      <w:rFonts w:cs="Times New Roman"/>
                      <w:color w:val="auto"/>
                      <w:sz w:val="22"/>
                      <w:szCs w:val="22"/>
                      <w:lang w:val="ru-RU"/>
                    </w:rPr>
                    <w:t>ГБУЗ СО «СГКБ №2 им. Н.А.Семашко»</w:t>
                  </w:r>
                </w:p>
              </w:tc>
              <w:tc>
                <w:tcPr>
                  <w:tcW w:w="1116" w:type="dxa"/>
                  <w:vAlign w:val="bottom"/>
                </w:tcPr>
                <w:p w14:paraId="627798F2" w14:textId="77777777" w:rsidR="00D10342" w:rsidRDefault="00000000">
                  <w:pPr>
                    <w:jc w:val="center"/>
                    <w:rPr>
                      <w:rFonts w:cs="Times New Roman"/>
                      <w:color w:val="auto"/>
                      <w:sz w:val="22"/>
                      <w:szCs w:val="22"/>
                      <w:lang w:val="ru-RU"/>
                    </w:rPr>
                  </w:pPr>
                  <w:r>
                    <w:rPr>
                      <w:rFonts w:cs="Times New Roman"/>
                      <w:color w:val="auto"/>
                      <w:sz w:val="22"/>
                      <w:szCs w:val="22"/>
                      <w:lang w:val="ru-RU"/>
                    </w:rPr>
                    <w:t>103</w:t>
                  </w:r>
                </w:p>
              </w:tc>
              <w:tc>
                <w:tcPr>
                  <w:tcW w:w="1109" w:type="dxa"/>
                  <w:gridSpan w:val="2"/>
                  <w:vAlign w:val="bottom"/>
                </w:tcPr>
                <w:p w14:paraId="21337872"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442" w:type="dxa"/>
                  <w:gridSpan w:val="3"/>
                  <w:vAlign w:val="bottom"/>
                </w:tcPr>
                <w:p w14:paraId="4EA082E8"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130" w:type="dxa"/>
                  <w:vAlign w:val="bottom"/>
                </w:tcPr>
                <w:p w14:paraId="7ECAE1C8" w14:textId="77777777" w:rsidR="00D10342" w:rsidRDefault="00000000">
                  <w:pPr>
                    <w:jc w:val="center"/>
                    <w:rPr>
                      <w:rFonts w:cs="Times New Roman"/>
                      <w:color w:val="auto"/>
                      <w:sz w:val="22"/>
                      <w:szCs w:val="22"/>
                      <w:lang w:val="ru-RU"/>
                    </w:rPr>
                  </w:pPr>
                  <w:r>
                    <w:rPr>
                      <w:rFonts w:cs="Times New Roman"/>
                      <w:color w:val="auto"/>
                      <w:sz w:val="22"/>
                      <w:szCs w:val="22"/>
                      <w:lang w:val="ru-RU"/>
                    </w:rPr>
                    <w:t>102</w:t>
                  </w:r>
                </w:p>
              </w:tc>
              <w:tc>
                <w:tcPr>
                  <w:tcW w:w="713" w:type="dxa"/>
                  <w:vAlign w:val="bottom"/>
                </w:tcPr>
                <w:p w14:paraId="4844BE4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3CD4ABA5" w14:textId="77777777">
              <w:trPr>
                <w:trHeight w:val="302"/>
              </w:trPr>
              <w:tc>
                <w:tcPr>
                  <w:tcW w:w="500" w:type="dxa"/>
                  <w:vAlign w:val="center"/>
                </w:tcPr>
                <w:p w14:paraId="07FFF63D" w14:textId="77777777" w:rsidR="00D10342" w:rsidRDefault="00000000">
                  <w:pPr>
                    <w:jc w:val="center"/>
                    <w:rPr>
                      <w:rFonts w:cs="Times New Roman"/>
                      <w:color w:val="auto"/>
                      <w:sz w:val="22"/>
                      <w:szCs w:val="22"/>
                    </w:rPr>
                  </w:pPr>
                  <w:r>
                    <w:rPr>
                      <w:rFonts w:cs="Times New Roman"/>
                      <w:color w:val="auto"/>
                      <w:sz w:val="22"/>
                      <w:szCs w:val="22"/>
                    </w:rPr>
                    <w:t>3</w:t>
                  </w:r>
                </w:p>
              </w:tc>
              <w:tc>
                <w:tcPr>
                  <w:tcW w:w="4744" w:type="dxa"/>
                  <w:vAlign w:val="center"/>
                </w:tcPr>
                <w:p w14:paraId="01962980" w14:textId="77777777" w:rsidR="00D10342" w:rsidRDefault="00000000">
                  <w:pPr>
                    <w:rPr>
                      <w:rFonts w:cs="Times New Roman"/>
                      <w:color w:val="auto"/>
                      <w:sz w:val="22"/>
                      <w:szCs w:val="22"/>
                      <w:lang w:val="ru-RU"/>
                    </w:rPr>
                  </w:pPr>
                  <w:r>
                    <w:rPr>
                      <w:rFonts w:cs="Times New Roman"/>
                      <w:color w:val="auto"/>
                      <w:sz w:val="22"/>
                      <w:szCs w:val="22"/>
                      <w:lang w:val="ru-RU"/>
                    </w:rPr>
                    <w:t>ГБУЗ СО «СГКБ №8»</w:t>
                  </w:r>
                </w:p>
              </w:tc>
              <w:tc>
                <w:tcPr>
                  <w:tcW w:w="1116" w:type="dxa"/>
                  <w:vAlign w:val="bottom"/>
                </w:tcPr>
                <w:p w14:paraId="78C2D4D6" w14:textId="77777777" w:rsidR="00D10342" w:rsidRDefault="00000000">
                  <w:pPr>
                    <w:jc w:val="center"/>
                    <w:rPr>
                      <w:rFonts w:cs="Times New Roman"/>
                      <w:color w:val="auto"/>
                      <w:sz w:val="22"/>
                      <w:szCs w:val="22"/>
                      <w:lang w:val="ru-RU"/>
                    </w:rPr>
                  </w:pPr>
                  <w:r>
                    <w:rPr>
                      <w:rFonts w:cs="Times New Roman"/>
                      <w:color w:val="auto"/>
                      <w:sz w:val="22"/>
                      <w:szCs w:val="22"/>
                      <w:lang w:val="ru-RU"/>
                    </w:rPr>
                    <w:t>108</w:t>
                  </w:r>
                </w:p>
              </w:tc>
              <w:tc>
                <w:tcPr>
                  <w:tcW w:w="1109" w:type="dxa"/>
                  <w:gridSpan w:val="2"/>
                  <w:vAlign w:val="bottom"/>
                </w:tcPr>
                <w:p w14:paraId="656BFE91"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c>
                <w:tcPr>
                  <w:tcW w:w="1442" w:type="dxa"/>
                  <w:gridSpan w:val="3"/>
                  <w:vAlign w:val="bottom"/>
                </w:tcPr>
                <w:p w14:paraId="7B11EA8C" w14:textId="77777777" w:rsidR="00D10342" w:rsidRDefault="00000000">
                  <w:pPr>
                    <w:jc w:val="center"/>
                    <w:rPr>
                      <w:rFonts w:cs="Times New Roman"/>
                      <w:color w:val="auto"/>
                      <w:sz w:val="22"/>
                      <w:szCs w:val="22"/>
                      <w:lang w:val="ru-RU"/>
                    </w:rPr>
                  </w:pPr>
                  <w:r>
                    <w:rPr>
                      <w:rFonts w:cs="Times New Roman"/>
                      <w:color w:val="auto"/>
                      <w:sz w:val="22"/>
                      <w:szCs w:val="22"/>
                      <w:lang w:val="ru-RU"/>
                    </w:rPr>
                    <w:t>21</w:t>
                  </w:r>
                </w:p>
              </w:tc>
              <w:tc>
                <w:tcPr>
                  <w:tcW w:w="1130" w:type="dxa"/>
                  <w:vAlign w:val="bottom"/>
                </w:tcPr>
                <w:p w14:paraId="795FEFF2" w14:textId="77777777" w:rsidR="00D10342" w:rsidRDefault="00000000">
                  <w:pPr>
                    <w:jc w:val="center"/>
                    <w:rPr>
                      <w:rFonts w:cs="Times New Roman"/>
                      <w:color w:val="auto"/>
                      <w:sz w:val="22"/>
                      <w:szCs w:val="22"/>
                      <w:lang w:val="ru-RU"/>
                    </w:rPr>
                  </w:pPr>
                  <w:r>
                    <w:rPr>
                      <w:rFonts w:cs="Times New Roman"/>
                      <w:color w:val="auto"/>
                      <w:sz w:val="22"/>
                      <w:szCs w:val="22"/>
                      <w:lang w:val="ru-RU"/>
                    </w:rPr>
                    <w:t>106</w:t>
                  </w:r>
                </w:p>
              </w:tc>
              <w:tc>
                <w:tcPr>
                  <w:tcW w:w="713" w:type="dxa"/>
                  <w:vAlign w:val="bottom"/>
                </w:tcPr>
                <w:p w14:paraId="7085171D"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0B0B010C" w14:textId="77777777">
              <w:trPr>
                <w:trHeight w:val="302"/>
              </w:trPr>
              <w:tc>
                <w:tcPr>
                  <w:tcW w:w="500" w:type="dxa"/>
                  <w:vAlign w:val="center"/>
                </w:tcPr>
                <w:p w14:paraId="45C9B960" w14:textId="77777777" w:rsidR="00D10342" w:rsidRDefault="00000000">
                  <w:pPr>
                    <w:jc w:val="center"/>
                    <w:rPr>
                      <w:rFonts w:cs="Times New Roman"/>
                      <w:color w:val="auto"/>
                      <w:sz w:val="22"/>
                      <w:szCs w:val="22"/>
                    </w:rPr>
                  </w:pPr>
                  <w:r>
                    <w:rPr>
                      <w:rFonts w:cs="Times New Roman"/>
                      <w:color w:val="auto"/>
                      <w:sz w:val="22"/>
                      <w:szCs w:val="22"/>
                    </w:rPr>
                    <w:t>4</w:t>
                  </w:r>
                </w:p>
              </w:tc>
              <w:tc>
                <w:tcPr>
                  <w:tcW w:w="4744" w:type="dxa"/>
                  <w:vAlign w:val="center"/>
                </w:tcPr>
                <w:p w14:paraId="66D968F2" w14:textId="77777777" w:rsidR="00D10342" w:rsidRDefault="00000000">
                  <w:pPr>
                    <w:rPr>
                      <w:rFonts w:cs="Times New Roman"/>
                      <w:color w:val="auto"/>
                      <w:sz w:val="22"/>
                      <w:szCs w:val="22"/>
                      <w:lang w:val="ru-RU"/>
                    </w:rPr>
                  </w:pPr>
                  <w:r>
                    <w:rPr>
                      <w:rFonts w:cs="Times New Roman"/>
                      <w:color w:val="auto"/>
                      <w:sz w:val="22"/>
                      <w:szCs w:val="22"/>
                      <w:lang w:val="ru-RU"/>
                    </w:rPr>
                    <w:t>ГБУЗ СО «СГДБ №2»</w:t>
                  </w:r>
                </w:p>
              </w:tc>
              <w:tc>
                <w:tcPr>
                  <w:tcW w:w="1116" w:type="dxa"/>
                  <w:vAlign w:val="bottom"/>
                </w:tcPr>
                <w:p w14:paraId="3D9BFA49" w14:textId="77777777" w:rsidR="00D10342" w:rsidRDefault="00000000">
                  <w:pPr>
                    <w:jc w:val="center"/>
                    <w:rPr>
                      <w:rFonts w:cs="Times New Roman"/>
                      <w:color w:val="auto"/>
                      <w:sz w:val="22"/>
                      <w:szCs w:val="22"/>
                      <w:lang w:val="ru-RU"/>
                    </w:rPr>
                  </w:pPr>
                  <w:r>
                    <w:rPr>
                      <w:rFonts w:cs="Times New Roman"/>
                      <w:color w:val="auto"/>
                      <w:sz w:val="22"/>
                      <w:szCs w:val="22"/>
                      <w:lang w:val="ru-RU"/>
                    </w:rPr>
                    <w:t>33</w:t>
                  </w:r>
                </w:p>
              </w:tc>
              <w:tc>
                <w:tcPr>
                  <w:tcW w:w="1109" w:type="dxa"/>
                  <w:gridSpan w:val="2"/>
                  <w:vAlign w:val="bottom"/>
                </w:tcPr>
                <w:p w14:paraId="23DD8B5A"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442" w:type="dxa"/>
                  <w:gridSpan w:val="3"/>
                  <w:vAlign w:val="bottom"/>
                </w:tcPr>
                <w:p w14:paraId="0537C474"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130" w:type="dxa"/>
                  <w:vAlign w:val="bottom"/>
                </w:tcPr>
                <w:p w14:paraId="477857ED" w14:textId="77777777" w:rsidR="00D10342" w:rsidRDefault="00000000">
                  <w:pPr>
                    <w:jc w:val="center"/>
                    <w:rPr>
                      <w:rFonts w:cs="Times New Roman"/>
                      <w:color w:val="auto"/>
                      <w:sz w:val="22"/>
                      <w:szCs w:val="22"/>
                      <w:lang w:val="ru-RU"/>
                    </w:rPr>
                  </w:pPr>
                  <w:r>
                    <w:rPr>
                      <w:rFonts w:cs="Times New Roman"/>
                      <w:color w:val="auto"/>
                      <w:sz w:val="22"/>
                      <w:szCs w:val="22"/>
                      <w:lang w:val="ru-RU"/>
                    </w:rPr>
                    <w:t>31</w:t>
                  </w:r>
                </w:p>
              </w:tc>
              <w:tc>
                <w:tcPr>
                  <w:tcW w:w="713" w:type="dxa"/>
                  <w:vAlign w:val="bottom"/>
                </w:tcPr>
                <w:p w14:paraId="6ED20B5E"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41FF9E8E" w14:textId="77777777">
              <w:trPr>
                <w:trHeight w:val="302"/>
              </w:trPr>
              <w:tc>
                <w:tcPr>
                  <w:tcW w:w="500" w:type="dxa"/>
                  <w:vAlign w:val="center"/>
                </w:tcPr>
                <w:p w14:paraId="4033F26A" w14:textId="77777777" w:rsidR="00D10342" w:rsidRDefault="00000000">
                  <w:pPr>
                    <w:jc w:val="center"/>
                    <w:rPr>
                      <w:rFonts w:cs="Times New Roman"/>
                      <w:color w:val="auto"/>
                      <w:sz w:val="22"/>
                      <w:szCs w:val="22"/>
                    </w:rPr>
                  </w:pPr>
                  <w:r>
                    <w:rPr>
                      <w:rFonts w:cs="Times New Roman"/>
                      <w:color w:val="auto"/>
                      <w:sz w:val="22"/>
                      <w:szCs w:val="22"/>
                    </w:rPr>
                    <w:t>5</w:t>
                  </w:r>
                </w:p>
              </w:tc>
              <w:tc>
                <w:tcPr>
                  <w:tcW w:w="4744" w:type="dxa"/>
                  <w:vAlign w:val="center"/>
                </w:tcPr>
                <w:p w14:paraId="23E7AA2C" w14:textId="77777777" w:rsidR="00D10342" w:rsidRDefault="00000000">
                  <w:pPr>
                    <w:rPr>
                      <w:rFonts w:cs="Times New Roman"/>
                      <w:color w:val="auto"/>
                      <w:sz w:val="22"/>
                      <w:szCs w:val="22"/>
                      <w:lang w:val="ru-RU"/>
                    </w:rPr>
                  </w:pPr>
                  <w:r>
                    <w:rPr>
                      <w:rFonts w:cs="Times New Roman"/>
                      <w:color w:val="auto"/>
                      <w:sz w:val="22"/>
                      <w:szCs w:val="22"/>
                      <w:lang w:val="ru-RU"/>
                    </w:rPr>
                    <w:t>ГБУЗ «СОКБ №2»</w:t>
                  </w:r>
                </w:p>
              </w:tc>
              <w:tc>
                <w:tcPr>
                  <w:tcW w:w="1116" w:type="dxa"/>
                  <w:vAlign w:val="bottom"/>
                </w:tcPr>
                <w:p w14:paraId="09780F69" w14:textId="77777777" w:rsidR="00D10342" w:rsidRDefault="00000000">
                  <w:pPr>
                    <w:jc w:val="center"/>
                    <w:rPr>
                      <w:rFonts w:cs="Times New Roman"/>
                      <w:color w:val="auto"/>
                      <w:sz w:val="22"/>
                      <w:szCs w:val="22"/>
                      <w:lang w:val="ru-RU"/>
                    </w:rPr>
                  </w:pPr>
                  <w:r>
                    <w:rPr>
                      <w:rFonts w:cs="Times New Roman"/>
                      <w:color w:val="auto"/>
                      <w:sz w:val="22"/>
                      <w:szCs w:val="22"/>
                      <w:lang w:val="ru-RU"/>
                    </w:rPr>
                    <w:t>55</w:t>
                  </w:r>
                </w:p>
              </w:tc>
              <w:tc>
                <w:tcPr>
                  <w:tcW w:w="1109" w:type="dxa"/>
                  <w:gridSpan w:val="2"/>
                  <w:vAlign w:val="bottom"/>
                </w:tcPr>
                <w:p w14:paraId="5DF3F62D"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442" w:type="dxa"/>
                  <w:gridSpan w:val="3"/>
                  <w:vAlign w:val="bottom"/>
                </w:tcPr>
                <w:p w14:paraId="7337FDAD"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460BD42D" w14:textId="77777777" w:rsidR="00D10342" w:rsidRDefault="00000000">
                  <w:pPr>
                    <w:jc w:val="center"/>
                    <w:rPr>
                      <w:rFonts w:cs="Times New Roman"/>
                      <w:color w:val="auto"/>
                      <w:sz w:val="22"/>
                      <w:szCs w:val="22"/>
                      <w:lang w:val="ru-RU"/>
                    </w:rPr>
                  </w:pPr>
                  <w:r>
                    <w:rPr>
                      <w:rFonts w:cs="Times New Roman"/>
                      <w:color w:val="auto"/>
                      <w:sz w:val="22"/>
                      <w:szCs w:val="22"/>
                      <w:lang w:val="ru-RU"/>
                    </w:rPr>
                    <w:t>55</w:t>
                  </w:r>
                </w:p>
              </w:tc>
              <w:tc>
                <w:tcPr>
                  <w:tcW w:w="713" w:type="dxa"/>
                  <w:vAlign w:val="bottom"/>
                </w:tcPr>
                <w:p w14:paraId="4ED7A5C7"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30BC0C35" w14:textId="77777777">
              <w:trPr>
                <w:trHeight w:val="302"/>
              </w:trPr>
              <w:tc>
                <w:tcPr>
                  <w:tcW w:w="500" w:type="dxa"/>
                  <w:vAlign w:val="center"/>
                </w:tcPr>
                <w:p w14:paraId="06729092" w14:textId="77777777" w:rsidR="00D10342" w:rsidRDefault="00000000">
                  <w:pPr>
                    <w:jc w:val="center"/>
                    <w:rPr>
                      <w:rFonts w:cs="Times New Roman"/>
                      <w:color w:val="auto"/>
                      <w:sz w:val="22"/>
                      <w:szCs w:val="22"/>
                    </w:rPr>
                  </w:pPr>
                  <w:r>
                    <w:rPr>
                      <w:rFonts w:cs="Times New Roman"/>
                      <w:color w:val="auto"/>
                      <w:sz w:val="22"/>
                      <w:szCs w:val="22"/>
                    </w:rPr>
                    <w:t>6</w:t>
                  </w:r>
                </w:p>
              </w:tc>
              <w:tc>
                <w:tcPr>
                  <w:tcW w:w="4744" w:type="dxa"/>
                  <w:vAlign w:val="center"/>
                </w:tcPr>
                <w:p w14:paraId="7420E27D" w14:textId="77777777" w:rsidR="00D10342" w:rsidRDefault="00000000">
                  <w:pPr>
                    <w:rPr>
                      <w:rFonts w:cs="Times New Roman"/>
                      <w:color w:val="auto"/>
                      <w:sz w:val="22"/>
                      <w:szCs w:val="22"/>
                      <w:lang w:val="ru-RU"/>
                    </w:rPr>
                  </w:pPr>
                  <w:r>
                    <w:rPr>
                      <w:rFonts w:cs="Times New Roman"/>
                      <w:color w:val="auto"/>
                      <w:sz w:val="22"/>
                      <w:szCs w:val="22"/>
                      <w:lang w:val="ru-RU"/>
                    </w:rPr>
                    <w:t>ГБУЗ «СОКБ им. В.Д.Середавина»</w:t>
                  </w:r>
                </w:p>
              </w:tc>
              <w:tc>
                <w:tcPr>
                  <w:tcW w:w="1116" w:type="dxa"/>
                  <w:vAlign w:val="bottom"/>
                </w:tcPr>
                <w:p w14:paraId="2C9DD11E" w14:textId="77777777" w:rsidR="00D10342" w:rsidRDefault="00000000">
                  <w:pPr>
                    <w:jc w:val="center"/>
                    <w:rPr>
                      <w:rFonts w:cs="Times New Roman"/>
                      <w:color w:val="auto"/>
                      <w:sz w:val="22"/>
                      <w:szCs w:val="22"/>
                      <w:lang w:val="ru-RU"/>
                    </w:rPr>
                  </w:pPr>
                  <w:r>
                    <w:rPr>
                      <w:rFonts w:cs="Times New Roman"/>
                      <w:color w:val="auto"/>
                      <w:sz w:val="22"/>
                      <w:szCs w:val="22"/>
                      <w:lang w:val="ru-RU"/>
                    </w:rPr>
                    <w:t>752</w:t>
                  </w:r>
                </w:p>
              </w:tc>
              <w:tc>
                <w:tcPr>
                  <w:tcW w:w="1109" w:type="dxa"/>
                  <w:gridSpan w:val="2"/>
                  <w:vAlign w:val="bottom"/>
                </w:tcPr>
                <w:p w14:paraId="3D6C418B" w14:textId="77777777" w:rsidR="00D10342" w:rsidRDefault="00000000">
                  <w:pPr>
                    <w:jc w:val="center"/>
                    <w:rPr>
                      <w:rFonts w:cs="Times New Roman"/>
                      <w:color w:val="auto"/>
                      <w:sz w:val="22"/>
                      <w:szCs w:val="22"/>
                      <w:lang w:val="ru-RU"/>
                    </w:rPr>
                  </w:pPr>
                  <w:r>
                    <w:rPr>
                      <w:rFonts w:cs="Times New Roman"/>
                      <w:color w:val="auto"/>
                      <w:sz w:val="22"/>
                      <w:szCs w:val="22"/>
                      <w:lang w:val="ru-RU"/>
                    </w:rPr>
                    <w:t>64</w:t>
                  </w:r>
                </w:p>
              </w:tc>
              <w:tc>
                <w:tcPr>
                  <w:tcW w:w="1442" w:type="dxa"/>
                  <w:gridSpan w:val="3"/>
                  <w:vAlign w:val="bottom"/>
                </w:tcPr>
                <w:p w14:paraId="7D1B3C92" w14:textId="77777777" w:rsidR="00D10342" w:rsidRDefault="00000000">
                  <w:pPr>
                    <w:jc w:val="center"/>
                    <w:rPr>
                      <w:rFonts w:cs="Times New Roman"/>
                      <w:color w:val="auto"/>
                      <w:sz w:val="22"/>
                      <w:szCs w:val="22"/>
                      <w:lang w:val="ru-RU"/>
                    </w:rPr>
                  </w:pPr>
                  <w:r>
                    <w:rPr>
                      <w:rFonts w:cs="Times New Roman"/>
                      <w:color w:val="auto"/>
                      <w:sz w:val="22"/>
                      <w:szCs w:val="22"/>
                      <w:lang w:val="ru-RU"/>
                    </w:rPr>
                    <w:t>63</w:t>
                  </w:r>
                </w:p>
              </w:tc>
              <w:tc>
                <w:tcPr>
                  <w:tcW w:w="1130" w:type="dxa"/>
                  <w:vAlign w:val="bottom"/>
                </w:tcPr>
                <w:p w14:paraId="18EFAD65" w14:textId="77777777" w:rsidR="00D10342" w:rsidRDefault="00000000">
                  <w:pPr>
                    <w:jc w:val="center"/>
                    <w:rPr>
                      <w:rFonts w:cs="Times New Roman"/>
                      <w:color w:val="auto"/>
                      <w:sz w:val="22"/>
                      <w:szCs w:val="22"/>
                      <w:lang w:val="ru-RU"/>
                    </w:rPr>
                  </w:pPr>
                  <w:r>
                    <w:rPr>
                      <w:rFonts w:cs="Times New Roman"/>
                      <w:color w:val="auto"/>
                      <w:sz w:val="22"/>
                      <w:szCs w:val="22"/>
                      <w:lang w:val="ru-RU"/>
                    </w:rPr>
                    <w:t>753</w:t>
                  </w:r>
                </w:p>
              </w:tc>
              <w:tc>
                <w:tcPr>
                  <w:tcW w:w="713" w:type="dxa"/>
                  <w:vAlign w:val="bottom"/>
                </w:tcPr>
                <w:p w14:paraId="3DDBB503" w14:textId="77777777" w:rsidR="00D10342" w:rsidRDefault="00000000">
                  <w:pPr>
                    <w:jc w:val="center"/>
                    <w:rPr>
                      <w:rFonts w:cs="Times New Roman"/>
                      <w:color w:val="auto"/>
                      <w:sz w:val="22"/>
                      <w:szCs w:val="22"/>
                      <w:lang w:val="ru-RU"/>
                    </w:rPr>
                  </w:pPr>
                  <w:r>
                    <w:rPr>
                      <w:rFonts w:cs="Times New Roman"/>
                      <w:color w:val="auto"/>
                      <w:sz w:val="22"/>
                      <w:szCs w:val="22"/>
                      <w:lang w:val="ru-RU"/>
                    </w:rPr>
                    <w:t>63</w:t>
                  </w:r>
                </w:p>
              </w:tc>
            </w:tr>
            <w:tr w:rsidR="00D10342" w14:paraId="27BEFB84" w14:textId="77777777">
              <w:trPr>
                <w:trHeight w:val="302"/>
              </w:trPr>
              <w:tc>
                <w:tcPr>
                  <w:tcW w:w="500" w:type="dxa"/>
                  <w:vAlign w:val="center"/>
                </w:tcPr>
                <w:p w14:paraId="392D181C"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4744" w:type="dxa"/>
                  <w:vAlign w:val="center"/>
                </w:tcPr>
                <w:p w14:paraId="1202AF42" w14:textId="77777777" w:rsidR="00D10342" w:rsidRDefault="00000000">
                  <w:pPr>
                    <w:rPr>
                      <w:rFonts w:cs="Times New Roman"/>
                      <w:color w:val="auto"/>
                      <w:sz w:val="22"/>
                      <w:szCs w:val="22"/>
                      <w:lang w:val="ru-RU"/>
                    </w:rPr>
                  </w:pPr>
                  <w:r>
                    <w:rPr>
                      <w:rFonts w:cs="Times New Roman"/>
                      <w:color w:val="auto"/>
                      <w:sz w:val="22"/>
                      <w:szCs w:val="22"/>
                      <w:lang w:val="ru-RU"/>
                    </w:rPr>
                    <w:t>ГБУЗ «СОДИБ»</w:t>
                  </w:r>
                </w:p>
              </w:tc>
              <w:tc>
                <w:tcPr>
                  <w:tcW w:w="1116" w:type="dxa"/>
                  <w:vAlign w:val="bottom"/>
                </w:tcPr>
                <w:p w14:paraId="0C0A3C97"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1109" w:type="dxa"/>
                  <w:gridSpan w:val="2"/>
                  <w:vAlign w:val="bottom"/>
                </w:tcPr>
                <w:p w14:paraId="7FC31683"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442" w:type="dxa"/>
                  <w:gridSpan w:val="3"/>
                  <w:vAlign w:val="bottom"/>
                </w:tcPr>
                <w:p w14:paraId="7A439F7D"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0F4A8103"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713" w:type="dxa"/>
                  <w:vAlign w:val="bottom"/>
                </w:tcPr>
                <w:p w14:paraId="38441AA5"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4ADF2CE7" w14:textId="77777777">
              <w:trPr>
                <w:trHeight w:val="302"/>
              </w:trPr>
              <w:tc>
                <w:tcPr>
                  <w:tcW w:w="500" w:type="dxa"/>
                  <w:vAlign w:val="center"/>
                </w:tcPr>
                <w:p w14:paraId="64C3CD0B"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4744" w:type="dxa"/>
                  <w:vAlign w:val="center"/>
                </w:tcPr>
                <w:p w14:paraId="469E13E2" w14:textId="77777777" w:rsidR="00D10342" w:rsidRDefault="00000000">
                  <w:pPr>
                    <w:rPr>
                      <w:rFonts w:cs="Times New Roman"/>
                      <w:color w:val="auto"/>
                      <w:sz w:val="22"/>
                      <w:szCs w:val="22"/>
                      <w:lang w:val="ru-RU"/>
                    </w:rPr>
                  </w:pPr>
                  <w:r>
                    <w:rPr>
                      <w:rFonts w:cs="Times New Roman"/>
                      <w:color w:val="auto"/>
                      <w:sz w:val="22"/>
                      <w:szCs w:val="22"/>
                      <w:lang w:val="ru-RU"/>
                    </w:rPr>
                    <w:t>ГБУЗ «СОДКБ им. Н.Н.Ивановой»</w:t>
                  </w:r>
                </w:p>
              </w:tc>
              <w:tc>
                <w:tcPr>
                  <w:tcW w:w="1116" w:type="dxa"/>
                  <w:vAlign w:val="bottom"/>
                </w:tcPr>
                <w:p w14:paraId="396DACBA" w14:textId="77777777" w:rsidR="00D10342" w:rsidRDefault="00000000">
                  <w:pPr>
                    <w:jc w:val="center"/>
                    <w:rPr>
                      <w:rFonts w:cs="Times New Roman"/>
                      <w:color w:val="auto"/>
                      <w:sz w:val="22"/>
                      <w:szCs w:val="22"/>
                      <w:lang w:val="ru-RU"/>
                    </w:rPr>
                  </w:pPr>
                  <w:r>
                    <w:rPr>
                      <w:rFonts w:cs="Times New Roman"/>
                      <w:color w:val="auto"/>
                      <w:sz w:val="22"/>
                      <w:szCs w:val="22"/>
                      <w:lang w:val="ru-RU"/>
                    </w:rPr>
                    <w:t>125</w:t>
                  </w:r>
                </w:p>
              </w:tc>
              <w:tc>
                <w:tcPr>
                  <w:tcW w:w="1109" w:type="dxa"/>
                  <w:gridSpan w:val="2"/>
                  <w:vAlign w:val="bottom"/>
                </w:tcPr>
                <w:p w14:paraId="3F883D6D"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442" w:type="dxa"/>
                  <w:gridSpan w:val="3"/>
                  <w:vAlign w:val="bottom"/>
                </w:tcPr>
                <w:p w14:paraId="68A960FA"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1130" w:type="dxa"/>
                  <w:vAlign w:val="bottom"/>
                </w:tcPr>
                <w:p w14:paraId="44FA439E" w14:textId="77777777" w:rsidR="00D10342" w:rsidRDefault="00000000">
                  <w:pPr>
                    <w:jc w:val="center"/>
                    <w:rPr>
                      <w:rFonts w:cs="Times New Roman"/>
                      <w:color w:val="auto"/>
                      <w:sz w:val="22"/>
                      <w:szCs w:val="22"/>
                      <w:lang w:val="ru-RU"/>
                    </w:rPr>
                  </w:pPr>
                  <w:r>
                    <w:rPr>
                      <w:rFonts w:cs="Times New Roman"/>
                      <w:color w:val="auto"/>
                      <w:sz w:val="22"/>
                      <w:szCs w:val="22"/>
                      <w:lang w:val="ru-RU"/>
                    </w:rPr>
                    <w:t>123</w:t>
                  </w:r>
                </w:p>
              </w:tc>
              <w:tc>
                <w:tcPr>
                  <w:tcW w:w="713" w:type="dxa"/>
                  <w:vAlign w:val="bottom"/>
                </w:tcPr>
                <w:p w14:paraId="5000D459"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1B21421D" w14:textId="77777777">
              <w:trPr>
                <w:trHeight w:val="302"/>
              </w:trPr>
              <w:tc>
                <w:tcPr>
                  <w:tcW w:w="500" w:type="dxa"/>
                  <w:vAlign w:val="center"/>
                </w:tcPr>
                <w:p w14:paraId="6ECA7A33" w14:textId="77777777" w:rsidR="00D10342" w:rsidRDefault="00000000">
                  <w:pPr>
                    <w:jc w:val="center"/>
                    <w:rPr>
                      <w:rFonts w:cs="Times New Roman"/>
                      <w:color w:val="auto"/>
                      <w:sz w:val="22"/>
                      <w:szCs w:val="22"/>
                    </w:rPr>
                  </w:pPr>
                  <w:r>
                    <w:rPr>
                      <w:rFonts w:cs="Times New Roman"/>
                      <w:color w:val="auto"/>
                      <w:sz w:val="22"/>
                      <w:szCs w:val="22"/>
                    </w:rPr>
                    <w:t>9</w:t>
                  </w:r>
                </w:p>
              </w:tc>
              <w:tc>
                <w:tcPr>
                  <w:tcW w:w="4744" w:type="dxa"/>
                  <w:vAlign w:val="center"/>
                </w:tcPr>
                <w:p w14:paraId="68BEE006" w14:textId="77777777" w:rsidR="00D10342" w:rsidRDefault="00000000">
                  <w:pPr>
                    <w:rPr>
                      <w:rFonts w:cs="Times New Roman"/>
                      <w:color w:val="auto"/>
                      <w:sz w:val="22"/>
                      <w:szCs w:val="22"/>
                      <w:lang w:val="ru-RU"/>
                    </w:rPr>
                  </w:pPr>
                  <w:r>
                    <w:rPr>
                      <w:rFonts w:cs="Times New Roman"/>
                      <w:color w:val="auto"/>
                      <w:sz w:val="22"/>
                      <w:szCs w:val="22"/>
                      <w:lang w:val="ru-RU"/>
                    </w:rPr>
                    <w:t>ГБУЗ «СОКВД»</w:t>
                  </w:r>
                </w:p>
              </w:tc>
              <w:tc>
                <w:tcPr>
                  <w:tcW w:w="1116" w:type="dxa"/>
                  <w:vAlign w:val="bottom"/>
                </w:tcPr>
                <w:p w14:paraId="7DA53CCA" w14:textId="77777777" w:rsidR="00D10342" w:rsidRDefault="00000000">
                  <w:pPr>
                    <w:jc w:val="center"/>
                    <w:rPr>
                      <w:rFonts w:cs="Times New Roman"/>
                      <w:color w:val="auto"/>
                      <w:sz w:val="22"/>
                      <w:szCs w:val="22"/>
                      <w:lang w:val="ru-RU"/>
                    </w:rPr>
                  </w:pPr>
                  <w:r>
                    <w:rPr>
                      <w:rFonts w:cs="Times New Roman"/>
                      <w:color w:val="auto"/>
                      <w:sz w:val="22"/>
                      <w:szCs w:val="22"/>
                      <w:lang w:val="ru-RU"/>
                    </w:rPr>
                    <w:t>46</w:t>
                  </w:r>
                </w:p>
              </w:tc>
              <w:tc>
                <w:tcPr>
                  <w:tcW w:w="1109" w:type="dxa"/>
                  <w:gridSpan w:val="2"/>
                  <w:vAlign w:val="bottom"/>
                </w:tcPr>
                <w:p w14:paraId="4719FFD4"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442" w:type="dxa"/>
                  <w:gridSpan w:val="3"/>
                  <w:vAlign w:val="bottom"/>
                </w:tcPr>
                <w:p w14:paraId="4B7837F7"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5E07D14D" w14:textId="77777777" w:rsidR="00D10342" w:rsidRDefault="00000000">
                  <w:pPr>
                    <w:jc w:val="center"/>
                    <w:rPr>
                      <w:rFonts w:cs="Times New Roman"/>
                      <w:color w:val="auto"/>
                      <w:sz w:val="22"/>
                      <w:szCs w:val="22"/>
                      <w:lang w:val="ru-RU"/>
                    </w:rPr>
                  </w:pPr>
                  <w:r>
                    <w:rPr>
                      <w:rFonts w:cs="Times New Roman"/>
                      <w:color w:val="auto"/>
                      <w:sz w:val="22"/>
                      <w:szCs w:val="22"/>
                      <w:lang w:val="ru-RU"/>
                    </w:rPr>
                    <w:t>46</w:t>
                  </w:r>
                </w:p>
              </w:tc>
              <w:tc>
                <w:tcPr>
                  <w:tcW w:w="713" w:type="dxa"/>
                  <w:vAlign w:val="bottom"/>
                </w:tcPr>
                <w:p w14:paraId="6CF55741"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68EF6529" w14:textId="77777777">
              <w:trPr>
                <w:trHeight w:val="302"/>
              </w:trPr>
              <w:tc>
                <w:tcPr>
                  <w:tcW w:w="500" w:type="dxa"/>
                  <w:vAlign w:val="center"/>
                </w:tcPr>
                <w:p w14:paraId="65F222C8" w14:textId="77777777" w:rsidR="00D10342" w:rsidRDefault="00000000">
                  <w:pPr>
                    <w:jc w:val="center"/>
                    <w:rPr>
                      <w:rFonts w:cs="Times New Roman"/>
                      <w:color w:val="auto"/>
                      <w:sz w:val="22"/>
                      <w:szCs w:val="22"/>
                    </w:rPr>
                  </w:pPr>
                  <w:r>
                    <w:rPr>
                      <w:rFonts w:cs="Times New Roman"/>
                      <w:color w:val="auto"/>
                      <w:sz w:val="22"/>
                      <w:szCs w:val="22"/>
                    </w:rPr>
                    <w:t>10</w:t>
                  </w:r>
                </w:p>
              </w:tc>
              <w:tc>
                <w:tcPr>
                  <w:tcW w:w="4744" w:type="dxa"/>
                  <w:vAlign w:val="center"/>
                </w:tcPr>
                <w:p w14:paraId="152D411A" w14:textId="77777777" w:rsidR="00D10342" w:rsidRDefault="00000000">
                  <w:pPr>
                    <w:rPr>
                      <w:rFonts w:cs="Times New Roman"/>
                      <w:color w:val="auto"/>
                      <w:sz w:val="22"/>
                      <w:szCs w:val="22"/>
                      <w:lang w:val="ru-RU"/>
                    </w:rPr>
                  </w:pPr>
                  <w:r>
                    <w:rPr>
                      <w:rFonts w:cs="Times New Roman"/>
                      <w:color w:val="auto"/>
                      <w:sz w:val="22"/>
                      <w:szCs w:val="22"/>
                      <w:lang w:val="ru-RU"/>
                    </w:rPr>
                    <w:t>ГБУЗ «СОКГБ»</w:t>
                  </w:r>
                </w:p>
              </w:tc>
              <w:tc>
                <w:tcPr>
                  <w:tcW w:w="1116" w:type="dxa"/>
                  <w:vAlign w:val="bottom"/>
                </w:tcPr>
                <w:p w14:paraId="0427523F" w14:textId="77777777" w:rsidR="00D10342" w:rsidRDefault="00000000">
                  <w:pPr>
                    <w:jc w:val="center"/>
                    <w:rPr>
                      <w:rFonts w:cs="Times New Roman"/>
                      <w:color w:val="auto"/>
                      <w:sz w:val="22"/>
                      <w:szCs w:val="22"/>
                      <w:lang w:val="ru-RU"/>
                    </w:rPr>
                  </w:pPr>
                  <w:r>
                    <w:rPr>
                      <w:rFonts w:cs="Times New Roman"/>
                      <w:color w:val="auto"/>
                      <w:sz w:val="22"/>
                      <w:szCs w:val="22"/>
                      <w:lang w:val="ru-RU"/>
                    </w:rPr>
                    <w:t>32</w:t>
                  </w:r>
                </w:p>
              </w:tc>
              <w:tc>
                <w:tcPr>
                  <w:tcW w:w="1109" w:type="dxa"/>
                  <w:gridSpan w:val="2"/>
                  <w:vAlign w:val="bottom"/>
                </w:tcPr>
                <w:p w14:paraId="738AFF8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367979D8"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6D4415ED" w14:textId="77777777" w:rsidR="00D10342" w:rsidRDefault="00000000">
                  <w:pPr>
                    <w:jc w:val="center"/>
                    <w:rPr>
                      <w:rFonts w:cs="Times New Roman"/>
                      <w:color w:val="auto"/>
                      <w:sz w:val="22"/>
                      <w:szCs w:val="22"/>
                      <w:lang w:val="ru-RU"/>
                    </w:rPr>
                  </w:pPr>
                  <w:r>
                    <w:rPr>
                      <w:rFonts w:cs="Times New Roman"/>
                      <w:color w:val="auto"/>
                      <w:sz w:val="22"/>
                      <w:szCs w:val="22"/>
                      <w:lang w:val="ru-RU"/>
                    </w:rPr>
                    <w:t>30</w:t>
                  </w:r>
                </w:p>
              </w:tc>
              <w:tc>
                <w:tcPr>
                  <w:tcW w:w="713" w:type="dxa"/>
                  <w:vAlign w:val="bottom"/>
                </w:tcPr>
                <w:p w14:paraId="680A29B8"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2EA92EEB" w14:textId="77777777">
              <w:trPr>
                <w:trHeight w:val="302"/>
              </w:trPr>
              <w:tc>
                <w:tcPr>
                  <w:tcW w:w="500" w:type="dxa"/>
                  <w:vAlign w:val="center"/>
                </w:tcPr>
                <w:p w14:paraId="4308D69F"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4744" w:type="dxa"/>
                  <w:vAlign w:val="center"/>
                </w:tcPr>
                <w:p w14:paraId="451E6DD9" w14:textId="77777777" w:rsidR="00D10342" w:rsidRDefault="00000000">
                  <w:pPr>
                    <w:rPr>
                      <w:rFonts w:cs="Times New Roman"/>
                      <w:color w:val="auto"/>
                      <w:sz w:val="22"/>
                      <w:szCs w:val="22"/>
                      <w:lang w:val="ru-RU"/>
                    </w:rPr>
                  </w:pPr>
                  <w:r>
                    <w:rPr>
                      <w:rFonts w:cs="Times New Roman"/>
                      <w:color w:val="auto"/>
                      <w:sz w:val="22"/>
                      <w:szCs w:val="22"/>
                      <w:lang w:val="ru-RU"/>
                    </w:rPr>
                    <w:t>ГБУЗ «СОКГВВ им. О.Г. Яковлева»</w:t>
                  </w:r>
                </w:p>
              </w:tc>
              <w:tc>
                <w:tcPr>
                  <w:tcW w:w="1116" w:type="dxa"/>
                  <w:vAlign w:val="bottom"/>
                </w:tcPr>
                <w:p w14:paraId="3B6900BD" w14:textId="77777777" w:rsidR="00D10342" w:rsidRDefault="00000000">
                  <w:pPr>
                    <w:jc w:val="center"/>
                    <w:rPr>
                      <w:rFonts w:cs="Times New Roman"/>
                      <w:color w:val="auto"/>
                      <w:sz w:val="22"/>
                      <w:szCs w:val="22"/>
                      <w:lang w:val="ru-RU"/>
                    </w:rPr>
                  </w:pPr>
                  <w:r>
                    <w:rPr>
                      <w:rFonts w:cs="Times New Roman"/>
                      <w:color w:val="auto"/>
                      <w:sz w:val="22"/>
                      <w:szCs w:val="22"/>
                      <w:lang w:val="ru-RU"/>
                    </w:rPr>
                    <w:t>78</w:t>
                  </w:r>
                </w:p>
              </w:tc>
              <w:tc>
                <w:tcPr>
                  <w:tcW w:w="1109" w:type="dxa"/>
                  <w:gridSpan w:val="2"/>
                  <w:vAlign w:val="bottom"/>
                </w:tcPr>
                <w:p w14:paraId="464E2382" w14:textId="77777777" w:rsidR="00D10342" w:rsidRDefault="00000000">
                  <w:pPr>
                    <w:jc w:val="center"/>
                    <w:rPr>
                      <w:rFonts w:cs="Times New Roman"/>
                      <w:color w:val="auto"/>
                      <w:sz w:val="22"/>
                      <w:szCs w:val="22"/>
                      <w:lang w:val="ru-RU"/>
                    </w:rPr>
                  </w:pPr>
                  <w:r>
                    <w:rPr>
                      <w:rFonts w:cs="Times New Roman"/>
                      <w:color w:val="auto"/>
                      <w:sz w:val="22"/>
                      <w:szCs w:val="22"/>
                      <w:lang w:val="ru-RU"/>
                    </w:rPr>
                    <w:t>16</w:t>
                  </w:r>
                </w:p>
              </w:tc>
              <w:tc>
                <w:tcPr>
                  <w:tcW w:w="1442" w:type="dxa"/>
                  <w:gridSpan w:val="3"/>
                  <w:vAlign w:val="bottom"/>
                </w:tcPr>
                <w:p w14:paraId="3EB50BB1"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c>
                <w:tcPr>
                  <w:tcW w:w="1130" w:type="dxa"/>
                  <w:vAlign w:val="bottom"/>
                </w:tcPr>
                <w:p w14:paraId="428E5A7F" w14:textId="77777777" w:rsidR="00D10342" w:rsidRDefault="00000000">
                  <w:pPr>
                    <w:jc w:val="center"/>
                    <w:rPr>
                      <w:rFonts w:cs="Times New Roman"/>
                      <w:color w:val="auto"/>
                      <w:sz w:val="22"/>
                      <w:szCs w:val="22"/>
                      <w:lang w:val="ru-RU"/>
                    </w:rPr>
                  </w:pPr>
                  <w:r>
                    <w:rPr>
                      <w:rFonts w:cs="Times New Roman"/>
                      <w:color w:val="auto"/>
                      <w:sz w:val="22"/>
                      <w:szCs w:val="22"/>
                      <w:lang w:val="ru-RU"/>
                    </w:rPr>
                    <w:t>79</w:t>
                  </w:r>
                </w:p>
              </w:tc>
              <w:tc>
                <w:tcPr>
                  <w:tcW w:w="713" w:type="dxa"/>
                  <w:vAlign w:val="bottom"/>
                </w:tcPr>
                <w:p w14:paraId="6A3281C4"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r>
            <w:tr w:rsidR="00D10342" w14:paraId="0847EE3A" w14:textId="77777777">
              <w:trPr>
                <w:trHeight w:val="302"/>
              </w:trPr>
              <w:tc>
                <w:tcPr>
                  <w:tcW w:w="500" w:type="dxa"/>
                  <w:vAlign w:val="center"/>
                </w:tcPr>
                <w:p w14:paraId="2B79CABC"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4744" w:type="dxa"/>
                  <w:vAlign w:val="center"/>
                </w:tcPr>
                <w:p w14:paraId="7A634E35" w14:textId="77777777" w:rsidR="00D10342" w:rsidRDefault="00000000">
                  <w:pPr>
                    <w:rPr>
                      <w:rFonts w:cs="Times New Roman"/>
                      <w:color w:val="auto"/>
                      <w:sz w:val="22"/>
                      <w:szCs w:val="22"/>
                      <w:lang w:val="ru-RU"/>
                    </w:rPr>
                  </w:pPr>
                  <w:r>
                    <w:rPr>
                      <w:rFonts w:cs="Times New Roman"/>
                      <w:color w:val="auto"/>
                      <w:sz w:val="22"/>
                      <w:szCs w:val="22"/>
                      <w:lang w:val="ru-RU"/>
                    </w:rPr>
                    <w:t>ГБУЗ «СОККД им. В.П.Полякова»</w:t>
                  </w:r>
                </w:p>
              </w:tc>
              <w:tc>
                <w:tcPr>
                  <w:tcW w:w="1116" w:type="dxa"/>
                  <w:vAlign w:val="bottom"/>
                </w:tcPr>
                <w:p w14:paraId="4EBC4522" w14:textId="77777777" w:rsidR="00D10342" w:rsidRDefault="00000000">
                  <w:pPr>
                    <w:jc w:val="center"/>
                    <w:rPr>
                      <w:rFonts w:cs="Times New Roman"/>
                      <w:color w:val="auto"/>
                      <w:sz w:val="22"/>
                      <w:szCs w:val="22"/>
                      <w:lang w:val="ru-RU"/>
                    </w:rPr>
                  </w:pPr>
                  <w:r>
                    <w:rPr>
                      <w:rFonts w:cs="Times New Roman"/>
                      <w:color w:val="auto"/>
                      <w:sz w:val="22"/>
                      <w:szCs w:val="22"/>
                      <w:lang w:val="ru-RU"/>
                    </w:rPr>
                    <w:t>302</w:t>
                  </w:r>
                </w:p>
              </w:tc>
              <w:tc>
                <w:tcPr>
                  <w:tcW w:w="1109" w:type="dxa"/>
                  <w:gridSpan w:val="2"/>
                  <w:vAlign w:val="bottom"/>
                </w:tcPr>
                <w:p w14:paraId="27B50930"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442" w:type="dxa"/>
                  <w:gridSpan w:val="3"/>
                  <w:vAlign w:val="bottom"/>
                </w:tcPr>
                <w:p w14:paraId="672E3620" w14:textId="77777777" w:rsidR="00D10342" w:rsidRDefault="00000000">
                  <w:pPr>
                    <w:jc w:val="center"/>
                    <w:rPr>
                      <w:rFonts w:cs="Times New Roman"/>
                      <w:color w:val="auto"/>
                      <w:sz w:val="22"/>
                      <w:szCs w:val="22"/>
                      <w:lang w:val="ru-RU"/>
                    </w:rPr>
                  </w:pPr>
                  <w:r>
                    <w:rPr>
                      <w:rFonts w:cs="Times New Roman"/>
                      <w:color w:val="auto"/>
                      <w:sz w:val="22"/>
                      <w:szCs w:val="22"/>
                      <w:lang w:val="ru-RU"/>
                    </w:rPr>
                    <w:t>22</w:t>
                  </w:r>
                </w:p>
              </w:tc>
              <w:tc>
                <w:tcPr>
                  <w:tcW w:w="1130" w:type="dxa"/>
                  <w:vAlign w:val="bottom"/>
                </w:tcPr>
                <w:p w14:paraId="72DF5299" w14:textId="77777777" w:rsidR="00D10342" w:rsidRDefault="00000000">
                  <w:pPr>
                    <w:jc w:val="center"/>
                    <w:rPr>
                      <w:rFonts w:cs="Times New Roman"/>
                      <w:color w:val="auto"/>
                      <w:sz w:val="22"/>
                      <w:szCs w:val="22"/>
                      <w:lang w:val="ru-RU"/>
                    </w:rPr>
                  </w:pPr>
                  <w:r>
                    <w:rPr>
                      <w:rFonts w:cs="Times New Roman"/>
                      <w:color w:val="auto"/>
                      <w:sz w:val="22"/>
                      <w:szCs w:val="22"/>
                      <w:lang w:val="ru-RU"/>
                    </w:rPr>
                    <w:t>282</w:t>
                  </w:r>
                </w:p>
              </w:tc>
              <w:tc>
                <w:tcPr>
                  <w:tcW w:w="713" w:type="dxa"/>
                  <w:vAlign w:val="bottom"/>
                </w:tcPr>
                <w:p w14:paraId="7C70A3C6" w14:textId="77777777" w:rsidR="00D10342" w:rsidRDefault="00000000">
                  <w:pPr>
                    <w:jc w:val="center"/>
                    <w:rPr>
                      <w:rFonts w:cs="Times New Roman"/>
                      <w:color w:val="auto"/>
                      <w:sz w:val="22"/>
                      <w:szCs w:val="22"/>
                      <w:lang w:val="ru-RU"/>
                    </w:rPr>
                  </w:pPr>
                  <w:r>
                    <w:rPr>
                      <w:rFonts w:cs="Times New Roman"/>
                      <w:color w:val="auto"/>
                      <w:sz w:val="22"/>
                      <w:szCs w:val="22"/>
                      <w:lang w:val="ru-RU"/>
                    </w:rPr>
                    <w:t>16</w:t>
                  </w:r>
                </w:p>
              </w:tc>
            </w:tr>
            <w:tr w:rsidR="00D10342" w14:paraId="407BD3E2" w14:textId="77777777">
              <w:trPr>
                <w:trHeight w:val="302"/>
              </w:trPr>
              <w:tc>
                <w:tcPr>
                  <w:tcW w:w="500" w:type="dxa"/>
                  <w:vAlign w:val="center"/>
                </w:tcPr>
                <w:p w14:paraId="4A8ACDF5"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4744" w:type="dxa"/>
                  <w:vAlign w:val="center"/>
                </w:tcPr>
                <w:p w14:paraId="4A0C1442" w14:textId="77777777" w:rsidR="00D10342" w:rsidRDefault="00000000">
                  <w:pPr>
                    <w:rPr>
                      <w:rFonts w:cs="Times New Roman"/>
                      <w:color w:val="auto"/>
                      <w:sz w:val="22"/>
                      <w:szCs w:val="22"/>
                      <w:lang w:val="ru-RU"/>
                    </w:rPr>
                  </w:pPr>
                  <w:r>
                    <w:rPr>
                      <w:rFonts w:cs="Times New Roman"/>
                      <w:color w:val="auto"/>
                      <w:sz w:val="22"/>
                      <w:szCs w:val="22"/>
                      <w:lang w:val="ru-RU"/>
                    </w:rPr>
                    <w:t>ГБУЗ «СОКНД»</w:t>
                  </w:r>
                </w:p>
              </w:tc>
              <w:tc>
                <w:tcPr>
                  <w:tcW w:w="1116" w:type="dxa"/>
                  <w:vAlign w:val="bottom"/>
                </w:tcPr>
                <w:p w14:paraId="4C72032A" w14:textId="77777777" w:rsidR="00D10342" w:rsidRDefault="00000000">
                  <w:pPr>
                    <w:jc w:val="center"/>
                    <w:rPr>
                      <w:rFonts w:cs="Times New Roman"/>
                      <w:color w:val="auto"/>
                      <w:sz w:val="22"/>
                      <w:szCs w:val="22"/>
                      <w:lang w:val="ru-RU"/>
                    </w:rPr>
                  </w:pPr>
                  <w:r>
                    <w:rPr>
                      <w:rFonts w:cs="Times New Roman"/>
                      <w:color w:val="auto"/>
                      <w:sz w:val="22"/>
                      <w:szCs w:val="22"/>
                      <w:lang w:val="ru-RU"/>
                    </w:rPr>
                    <w:t>100</w:t>
                  </w:r>
                </w:p>
              </w:tc>
              <w:tc>
                <w:tcPr>
                  <w:tcW w:w="1109" w:type="dxa"/>
                  <w:gridSpan w:val="2"/>
                  <w:vAlign w:val="bottom"/>
                </w:tcPr>
                <w:p w14:paraId="4CF03E4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3791B901"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6C733054" w14:textId="77777777" w:rsidR="00D10342" w:rsidRDefault="00000000">
                  <w:pPr>
                    <w:jc w:val="center"/>
                    <w:rPr>
                      <w:rFonts w:cs="Times New Roman"/>
                      <w:color w:val="auto"/>
                      <w:sz w:val="22"/>
                      <w:szCs w:val="22"/>
                      <w:lang w:val="ru-RU"/>
                    </w:rPr>
                  </w:pPr>
                  <w:r>
                    <w:rPr>
                      <w:rFonts w:cs="Times New Roman"/>
                      <w:color w:val="auto"/>
                      <w:sz w:val="22"/>
                      <w:szCs w:val="22"/>
                      <w:lang w:val="ru-RU"/>
                    </w:rPr>
                    <w:t>100</w:t>
                  </w:r>
                </w:p>
              </w:tc>
              <w:tc>
                <w:tcPr>
                  <w:tcW w:w="713" w:type="dxa"/>
                  <w:vAlign w:val="bottom"/>
                </w:tcPr>
                <w:p w14:paraId="1A1205F9"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1A9AA583" w14:textId="77777777">
              <w:trPr>
                <w:trHeight w:val="302"/>
              </w:trPr>
              <w:tc>
                <w:tcPr>
                  <w:tcW w:w="500" w:type="dxa"/>
                  <w:vAlign w:val="center"/>
                </w:tcPr>
                <w:p w14:paraId="697C684E" w14:textId="77777777" w:rsidR="00D10342" w:rsidRDefault="00000000">
                  <w:pPr>
                    <w:jc w:val="center"/>
                    <w:rPr>
                      <w:rFonts w:cs="Times New Roman"/>
                      <w:color w:val="auto"/>
                      <w:sz w:val="22"/>
                      <w:szCs w:val="22"/>
                    </w:rPr>
                  </w:pPr>
                  <w:r>
                    <w:rPr>
                      <w:rFonts w:cs="Times New Roman"/>
                      <w:color w:val="auto"/>
                      <w:sz w:val="22"/>
                      <w:szCs w:val="22"/>
                    </w:rPr>
                    <w:t>14</w:t>
                  </w:r>
                </w:p>
              </w:tc>
              <w:tc>
                <w:tcPr>
                  <w:tcW w:w="4744" w:type="dxa"/>
                  <w:vAlign w:val="center"/>
                </w:tcPr>
                <w:p w14:paraId="64BA650E" w14:textId="77777777" w:rsidR="00D10342" w:rsidRDefault="00000000">
                  <w:pPr>
                    <w:rPr>
                      <w:rFonts w:cs="Times New Roman"/>
                      <w:color w:val="auto"/>
                      <w:sz w:val="22"/>
                      <w:szCs w:val="22"/>
                      <w:lang w:val="ru-RU"/>
                    </w:rPr>
                  </w:pPr>
                  <w:r>
                    <w:rPr>
                      <w:rFonts w:cs="Times New Roman"/>
                      <w:color w:val="auto"/>
                      <w:sz w:val="22"/>
                      <w:szCs w:val="22"/>
                      <w:lang w:val="ru-RU"/>
                    </w:rPr>
                    <w:t>ГБУЗ «СОКОБ им. Т.И.Ерошевского»</w:t>
                  </w:r>
                </w:p>
              </w:tc>
              <w:tc>
                <w:tcPr>
                  <w:tcW w:w="1116" w:type="dxa"/>
                  <w:vAlign w:val="bottom"/>
                </w:tcPr>
                <w:p w14:paraId="5DC3B96E" w14:textId="77777777" w:rsidR="00D10342" w:rsidRDefault="00000000">
                  <w:pPr>
                    <w:jc w:val="center"/>
                    <w:rPr>
                      <w:rFonts w:cs="Times New Roman"/>
                      <w:color w:val="auto"/>
                      <w:sz w:val="22"/>
                      <w:szCs w:val="22"/>
                      <w:lang w:val="ru-RU"/>
                    </w:rPr>
                  </w:pPr>
                  <w:r>
                    <w:rPr>
                      <w:rFonts w:cs="Times New Roman"/>
                      <w:color w:val="auto"/>
                      <w:sz w:val="22"/>
                      <w:szCs w:val="22"/>
                      <w:lang w:val="ru-RU"/>
                    </w:rPr>
                    <w:t>146</w:t>
                  </w:r>
                </w:p>
              </w:tc>
              <w:tc>
                <w:tcPr>
                  <w:tcW w:w="1109" w:type="dxa"/>
                  <w:gridSpan w:val="2"/>
                  <w:vAlign w:val="bottom"/>
                </w:tcPr>
                <w:p w14:paraId="38AD87A7"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1442" w:type="dxa"/>
                  <w:gridSpan w:val="3"/>
                  <w:vAlign w:val="bottom"/>
                </w:tcPr>
                <w:p w14:paraId="7439F193"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130" w:type="dxa"/>
                  <w:vAlign w:val="bottom"/>
                </w:tcPr>
                <w:p w14:paraId="6DF5816C" w14:textId="77777777" w:rsidR="00D10342" w:rsidRDefault="00000000">
                  <w:pPr>
                    <w:jc w:val="center"/>
                    <w:rPr>
                      <w:rFonts w:cs="Times New Roman"/>
                      <w:color w:val="auto"/>
                      <w:sz w:val="22"/>
                      <w:szCs w:val="22"/>
                      <w:lang w:val="ru-RU"/>
                    </w:rPr>
                  </w:pPr>
                  <w:r>
                    <w:rPr>
                      <w:rFonts w:cs="Times New Roman"/>
                      <w:color w:val="auto"/>
                      <w:sz w:val="22"/>
                      <w:szCs w:val="22"/>
                      <w:lang w:val="ru-RU"/>
                    </w:rPr>
                    <w:t>166</w:t>
                  </w:r>
                </w:p>
              </w:tc>
              <w:tc>
                <w:tcPr>
                  <w:tcW w:w="713" w:type="dxa"/>
                  <w:vAlign w:val="bottom"/>
                </w:tcPr>
                <w:p w14:paraId="7E72F129"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r>
            <w:tr w:rsidR="00D10342" w14:paraId="7950FB9B" w14:textId="77777777">
              <w:trPr>
                <w:trHeight w:val="302"/>
              </w:trPr>
              <w:tc>
                <w:tcPr>
                  <w:tcW w:w="500" w:type="dxa"/>
                  <w:vAlign w:val="center"/>
                </w:tcPr>
                <w:p w14:paraId="39CC508E" w14:textId="77777777" w:rsidR="00D10342" w:rsidRDefault="00000000">
                  <w:pPr>
                    <w:jc w:val="center"/>
                    <w:rPr>
                      <w:rFonts w:cs="Times New Roman"/>
                      <w:color w:val="auto"/>
                      <w:sz w:val="22"/>
                      <w:szCs w:val="22"/>
                    </w:rPr>
                  </w:pPr>
                  <w:r>
                    <w:rPr>
                      <w:rFonts w:cs="Times New Roman"/>
                      <w:color w:val="auto"/>
                      <w:sz w:val="22"/>
                      <w:szCs w:val="22"/>
                    </w:rPr>
                    <w:lastRenderedPageBreak/>
                    <w:t>15</w:t>
                  </w:r>
                </w:p>
              </w:tc>
              <w:tc>
                <w:tcPr>
                  <w:tcW w:w="4744" w:type="dxa"/>
                  <w:vAlign w:val="center"/>
                </w:tcPr>
                <w:p w14:paraId="6E3B39BD" w14:textId="77777777" w:rsidR="00D10342" w:rsidRDefault="00000000">
                  <w:pPr>
                    <w:rPr>
                      <w:rFonts w:cs="Times New Roman"/>
                      <w:color w:val="auto"/>
                      <w:sz w:val="22"/>
                      <w:szCs w:val="22"/>
                      <w:lang w:val="ru-RU"/>
                    </w:rPr>
                  </w:pPr>
                  <w:r>
                    <w:rPr>
                      <w:rFonts w:cs="Times New Roman"/>
                      <w:color w:val="auto"/>
                      <w:sz w:val="22"/>
                      <w:szCs w:val="22"/>
                      <w:lang w:val="ru-RU"/>
                    </w:rPr>
                    <w:t>ГБУЗ «СОКОД»</w:t>
                  </w:r>
                </w:p>
              </w:tc>
              <w:tc>
                <w:tcPr>
                  <w:tcW w:w="1116" w:type="dxa"/>
                  <w:vAlign w:val="bottom"/>
                </w:tcPr>
                <w:p w14:paraId="712305E9" w14:textId="77777777" w:rsidR="00D10342" w:rsidRDefault="00000000">
                  <w:pPr>
                    <w:jc w:val="center"/>
                    <w:rPr>
                      <w:rFonts w:cs="Times New Roman"/>
                      <w:color w:val="auto"/>
                      <w:sz w:val="22"/>
                      <w:szCs w:val="22"/>
                      <w:lang w:val="ru-RU"/>
                    </w:rPr>
                  </w:pPr>
                  <w:r>
                    <w:rPr>
                      <w:rFonts w:cs="Times New Roman"/>
                      <w:color w:val="auto"/>
                      <w:sz w:val="22"/>
                      <w:szCs w:val="22"/>
                      <w:lang w:val="ru-RU"/>
                    </w:rPr>
                    <w:t>514</w:t>
                  </w:r>
                </w:p>
              </w:tc>
              <w:tc>
                <w:tcPr>
                  <w:tcW w:w="1109" w:type="dxa"/>
                  <w:gridSpan w:val="2"/>
                  <w:vAlign w:val="bottom"/>
                </w:tcPr>
                <w:p w14:paraId="67A6BE64" w14:textId="77777777" w:rsidR="00D10342" w:rsidRDefault="00000000">
                  <w:pPr>
                    <w:jc w:val="center"/>
                    <w:rPr>
                      <w:rFonts w:cs="Times New Roman"/>
                      <w:color w:val="auto"/>
                      <w:sz w:val="22"/>
                      <w:szCs w:val="22"/>
                      <w:lang w:val="ru-RU"/>
                    </w:rPr>
                  </w:pPr>
                  <w:r>
                    <w:rPr>
                      <w:rFonts w:cs="Times New Roman"/>
                      <w:color w:val="auto"/>
                      <w:sz w:val="22"/>
                      <w:szCs w:val="22"/>
                      <w:lang w:val="ru-RU"/>
                    </w:rPr>
                    <w:t>86</w:t>
                  </w:r>
                </w:p>
              </w:tc>
              <w:tc>
                <w:tcPr>
                  <w:tcW w:w="1442" w:type="dxa"/>
                  <w:gridSpan w:val="3"/>
                  <w:vAlign w:val="bottom"/>
                </w:tcPr>
                <w:p w14:paraId="02E30130" w14:textId="77777777" w:rsidR="00D10342" w:rsidRDefault="00000000">
                  <w:pPr>
                    <w:jc w:val="center"/>
                    <w:rPr>
                      <w:rFonts w:cs="Times New Roman"/>
                      <w:color w:val="auto"/>
                      <w:sz w:val="22"/>
                      <w:szCs w:val="22"/>
                      <w:lang w:val="ru-RU"/>
                    </w:rPr>
                  </w:pPr>
                  <w:r>
                    <w:rPr>
                      <w:rFonts w:cs="Times New Roman"/>
                      <w:color w:val="auto"/>
                      <w:sz w:val="22"/>
                      <w:szCs w:val="22"/>
                      <w:lang w:val="ru-RU"/>
                    </w:rPr>
                    <w:t>71</w:t>
                  </w:r>
                </w:p>
              </w:tc>
              <w:tc>
                <w:tcPr>
                  <w:tcW w:w="1130" w:type="dxa"/>
                  <w:vAlign w:val="bottom"/>
                </w:tcPr>
                <w:p w14:paraId="59B12F68" w14:textId="77777777" w:rsidR="00D10342" w:rsidRDefault="00000000">
                  <w:pPr>
                    <w:jc w:val="center"/>
                    <w:rPr>
                      <w:rFonts w:cs="Times New Roman"/>
                      <w:color w:val="auto"/>
                      <w:sz w:val="22"/>
                      <w:szCs w:val="22"/>
                      <w:lang w:val="ru-RU"/>
                    </w:rPr>
                  </w:pPr>
                  <w:r>
                    <w:rPr>
                      <w:rFonts w:cs="Times New Roman"/>
                      <w:color w:val="auto"/>
                      <w:sz w:val="22"/>
                      <w:szCs w:val="22"/>
                      <w:lang w:val="ru-RU"/>
                    </w:rPr>
                    <w:t>529</w:t>
                  </w:r>
                </w:p>
              </w:tc>
              <w:tc>
                <w:tcPr>
                  <w:tcW w:w="713" w:type="dxa"/>
                  <w:vAlign w:val="bottom"/>
                </w:tcPr>
                <w:p w14:paraId="7D747F9F"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r>
            <w:tr w:rsidR="00D10342" w14:paraId="7BD9924E" w14:textId="77777777">
              <w:trPr>
                <w:trHeight w:val="302"/>
              </w:trPr>
              <w:tc>
                <w:tcPr>
                  <w:tcW w:w="500" w:type="dxa"/>
                  <w:vAlign w:val="center"/>
                </w:tcPr>
                <w:p w14:paraId="32D16B76" w14:textId="77777777" w:rsidR="00D10342" w:rsidRDefault="00000000">
                  <w:pPr>
                    <w:jc w:val="center"/>
                    <w:rPr>
                      <w:rFonts w:cs="Times New Roman"/>
                      <w:color w:val="auto"/>
                      <w:sz w:val="22"/>
                      <w:szCs w:val="22"/>
                    </w:rPr>
                  </w:pPr>
                  <w:r>
                    <w:rPr>
                      <w:rFonts w:cs="Times New Roman"/>
                      <w:color w:val="auto"/>
                      <w:sz w:val="22"/>
                      <w:szCs w:val="22"/>
                    </w:rPr>
                    <w:t>16</w:t>
                  </w:r>
                </w:p>
              </w:tc>
              <w:tc>
                <w:tcPr>
                  <w:tcW w:w="4744" w:type="dxa"/>
                  <w:vAlign w:val="center"/>
                </w:tcPr>
                <w:p w14:paraId="271454FA" w14:textId="77777777" w:rsidR="00D10342" w:rsidRDefault="00000000">
                  <w:pPr>
                    <w:rPr>
                      <w:rFonts w:cs="Times New Roman"/>
                      <w:color w:val="auto"/>
                      <w:sz w:val="22"/>
                      <w:szCs w:val="22"/>
                      <w:lang w:val="ru-RU"/>
                    </w:rPr>
                  </w:pPr>
                  <w:r>
                    <w:rPr>
                      <w:rFonts w:cs="Times New Roman"/>
                      <w:color w:val="auto"/>
                      <w:sz w:val="22"/>
                      <w:szCs w:val="22"/>
                      <w:lang w:val="ru-RU"/>
                    </w:rPr>
                    <w:t>ГБУЗ «СОКПБ»</w:t>
                  </w:r>
                </w:p>
              </w:tc>
              <w:tc>
                <w:tcPr>
                  <w:tcW w:w="1116" w:type="dxa"/>
                  <w:vAlign w:val="bottom"/>
                </w:tcPr>
                <w:p w14:paraId="520CBCC2" w14:textId="77777777" w:rsidR="00D10342" w:rsidRDefault="00000000">
                  <w:pPr>
                    <w:jc w:val="center"/>
                    <w:rPr>
                      <w:rFonts w:cs="Times New Roman"/>
                      <w:color w:val="auto"/>
                      <w:sz w:val="22"/>
                      <w:szCs w:val="22"/>
                      <w:lang w:val="ru-RU"/>
                    </w:rPr>
                  </w:pPr>
                  <w:r>
                    <w:rPr>
                      <w:rFonts w:cs="Times New Roman"/>
                      <w:color w:val="auto"/>
                      <w:sz w:val="22"/>
                      <w:szCs w:val="22"/>
                      <w:lang w:val="ru-RU"/>
                    </w:rPr>
                    <w:t>287</w:t>
                  </w:r>
                </w:p>
              </w:tc>
              <w:tc>
                <w:tcPr>
                  <w:tcW w:w="1109" w:type="dxa"/>
                  <w:gridSpan w:val="2"/>
                  <w:vAlign w:val="bottom"/>
                </w:tcPr>
                <w:p w14:paraId="4DB23252" w14:textId="77777777" w:rsidR="00D10342" w:rsidRDefault="00000000">
                  <w:pPr>
                    <w:jc w:val="center"/>
                    <w:rPr>
                      <w:rFonts w:cs="Times New Roman"/>
                      <w:color w:val="auto"/>
                      <w:sz w:val="22"/>
                      <w:szCs w:val="22"/>
                      <w:lang w:val="ru-RU"/>
                    </w:rPr>
                  </w:pPr>
                  <w:r>
                    <w:rPr>
                      <w:rFonts w:cs="Times New Roman"/>
                      <w:color w:val="auto"/>
                      <w:sz w:val="22"/>
                      <w:szCs w:val="22"/>
                      <w:lang w:val="ru-RU"/>
                    </w:rPr>
                    <w:t>35</w:t>
                  </w:r>
                </w:p>
              </w:tc>
              <w:tc>
                <w:tcPr>
                  <w:tcW w:w="1442" w:type="dxa"/>
                  <w:gridSpan w:val="3"/>
                  <w:vAlign w:val="bottom"/>
                </w:tcPr>
                <w:p w14:paraId="48415772" w14:textId="77777777" w:rsidR="00D10342" w:rsidRDefault="00000000">
                  <w:pPr>
                    <w:jc w:val="center"/>
                    <w:rPr>
                      <w:rFonts w:cs="Times New Roman"/>
                      <w:color w:val="auto"/>
                      <w:sz w:val="22"/>
                      <w:szCs w:val="22"/>
                      <w:lang w:val="ru-RU"/>
                    </w:rPr>
                  </w:pPr>
                  <w:r>
                    <w:rPr>
                      <w:rFonts w:cs="Times New Roman"/>
                      <w:color w:val="auto"/>
                      <w:sz w:val="22"/>
                      <w:szCs w:val="22"/>
                      <w:lang w:val="ru-RU"/>
                    </w:rPr>
                    <w:t>23</w:t>
                  </w:r>
                </w:p>
              </w:tc>
              <w:tc>
                <w:tcPr>
                  <w:tcW w:w="1130" w:type="dxa"/>
                  <w:vAlign w:val="bottom"/>
                </w:tcPr>
                <w:p w14:paraId="0DC47A39" w14:textId="77777777" w:rsidR="00D10342" w:rsidRDefault="00000000">
                  <w:pPr>
                    <w:jc w:val="center"/>
                    <w:rPr>
                      <w:rFonts w:cs="Times New Roman"/>
                      <w:color w:val="auto"/>
                      <w:sz w:val="22"/>
                      <w:szCs w:val="22"/>
                      <w:lang w:val="ru-RU"/>
                    </w:rPr>
                  </w:pPr>
                  <w:r>
                    <w:rPr>
                      <w:rFonts w:cs="Times New Roman"/>
                      <w:color w:val="auto"/>
                      <w:sz w:val="22"/>
                      <w:szCs w:val="22"/>
                      <w:lang w:val="ru-RU"/>
                    </w:rPr>
                    <w:t>299</w:t>
                  </w:r>
                </w:p>
              </w:tc>
              <w:tc>
                <w:tcPr>
                  <w:tcW w:w="713" w:type="dxa"/>
                  <w:vAlign w:val="bottom"/>
                </w:tcPr>
                <w:p w14:paraId="45918CF6"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r>
            <w:tr w:rsidR="00D10342" w14:paraId="5053AB5C" w14:textId="77777777">
              <w:trPr>
                <w:trHeight w:val="302"/>
              </w:trPr>
              <w:tc>
                <w:tcPr>
                  <w:tcW w:w="500" w:type="dxa"/>
                  <w:vAlign w:val="center"/>
                </w:tcPr>
                <w:p w14:paraId="64CEAB7A" w14:textId="77777777" w:rsidR="00D10342" w:rsidRDefault="00000000">
                  <w:pPr>
                    <w:jc w:val="center"/>
                    <w:rPr>
                      <w:rFonts w:cs="Times New Roman"/>
                      <w:color w:val="auto"/>
                      <w:sz w:val="22"/>
                      <w:szCs w:val="22"/>
                    </w:rPr>
                  </w:pPr>
                  <w:r>
                    <w:rPr>
                      <w:rFonts w:cs="Times New Roman"/>
                      <w:color w:val="auto"/>
                      <w:sz w:val="22"/>
                      <w:szCs w:val="22"/>
                    </w:rPr>
                    <w:t>17</w:t>
                  </w:r>
                </w:p>
              </w:tc>
              <w:tc>
                <w:tcPr>
                  <w:tcW w:w="4744" w:type="dxa"/>
                  <w:vAlign w:val="center"/>
                </w:tcPr>
                <w:p w14:paraId="67954BF2" w14:textId="77777777" w:rsidR="00D10342" w:rsidRDefault="00000000">
                  <w:pPr>
                    <w:rPr>
                      <w:rFonts w:cs="Times New Roman"/>
                      <w:color w:val="auto"/>
                      <w:sz w:val="22"/>
                      <w:szCs w:val="22"/>
                      <w:lang w:val="ru-RU"/>
                    </w:rPr>
                  </w:pPr>
                  <w:r>
                    <w:rPr>
                      <w:rFonts w:cs="Times New Roman"/>
                      <w:color w:val="auto"/>
                      <w:sz w:val="22"/>
                      <w:szCs w:val="22"/>
                      <w:lang w:val="ru-RU"/>
                    </w:rPr>
                    <w:t>ГБУЗ «СОКПТД им. Н.В.Постникова»</w:t>
                  </w:r>
                </w:p>
              </w:tc>
              <w:tc>
                <w:tcPr>
                  <w:tcW w:w="1116" w:type="dxa"/>
                  <w:vAlign w:val="bottom"/>
                </w:tcPr>
                <w:p w14:paraId="658F80F1" w14:textId="77777777" w:rsidR="00D10342" w:rsidRDefault="00000000">
                  <w:pPr>
                    <w:jc w:val="center"/>
                    <w:rPr>
                      <w:rFonts w:cs="Times New Roman"/>
                      <w:color w:val="auto"/>
                      <w:sz w:val="22"/>
                      <w:szCs w:val="22"/>
                      <w:lang w:val="ru-RU"/>
                    </w:rPr>
                  </w:pPr>
                  <w:r>
                    <w:rPr>
                      <w:rFonts w:cs="Times New Roman"/>
                      <w:color w:val="auto"/>
                      <w:sz w:val="22"/>
                      <w:szCs w:val="22"/>
                      <w:lang w:val="ru-RU"/>
                    </w:rPr>
                    <w:t>269</w:t>
                  </w:r>
                </w:p>
              </w:tc>
              <w:tc>
                <w:tcPr>
                  <w:tcW w:w="1109" w:type="dxa"/>
                  <w:gridSpan w:val="2"/>
                  <w:vAlign w:val="bottom"/>
                </w:tcPr>
                <w:p w14:paraId="4D528B52" w14:textId="77777777" w:rsidR="00D10342" w:rsidRDefault="00000000">
                  <w:pPr>
                    <w:jc w:val="center"/>
                    <w:rPr>
                      <w:rFonts w:cs="Times New Roman"/>
                      <w:color w:val="auto"/>
                      <w:sz w:val="22"/>
                      <w:szCs w:val="22"/>
                      <w:lang w:val="ru-RU"/>
                    </w:rPr>
                  </w:pPr>
                  <w:r>
                    <w:rPr>
                      <w:rFonts w:cs="Times New Roman"/>
                      <w:color w:val="auto"/>
                      <w:sz w:val="22"/>
                      <w:szCs w:val="22"/>
                      <w:lang w:val="ru-RU"/>
                    </w:rPr>
                    <w:t>64</w:t>
                  </w:r>
                </w:p>
              </w:tc>
              <w:tc>
                <w:tcPr>
                  <w:tcW w:w="1442" w:type="dxa"/>
                  <w:gridSpan w:val="3"/>
                  <w:vAlign w:val="bottom"/>
                </w:tcPr>
                <w:p w14:paraId="72B7A699" w14:textId="77777777" w:rsidR="00D10342" w:rsidRDefault="00000000">
                  <w:pPr>
                    <w:jc w:val="center"/>
                    <w:rPr>
                      <w:rFonts w:cs="Times New Roman"/>
                      <w:color w:val="auto"/>
                      <w:sz w:val="22"/>
                      <w:szCs w:val="22"/>
                      <w:lang w:val="ru-RU"/>
                    </w:rPr>
                  </w:pPr>
                  <w:r>
                    <w:rPr>
                      <w:rFonts w:cs="Times New Roman"/>
                      <w:color w:val="auto"/>
                      <w:sz w:val="22"/>
                      <w:szCs w:val="22"/>
                      <w:lang w:val="ru-RU"/>
                    </w:rPr>
                    <w:t>34</w:t>
                  </w:r>
                </w:p>
              </w:tc>
              <w:tc>
                <w:tcPr>
                  <w:tcW w:w="1130" w:type="dxa"/>
                  <w:vAlign w:val="bottom"/>
                </w:tcPr>
                <w:p w14:paraId="0A7F254F" w14:textId="77777777" w:rsidR="00D10342" w:rsidRDefault="00000000">
                  <w:pPr>
                    <w:jc w:val="center"/>
                    <w:rPr>
                      <w:rFonts w:cs="Times New Roman"/>
                      <w:color w:val="auto"/>
                      <w:sz w:val="22"/>
                      <w:szCs w:val="22"/>
                      <w:lang w:val="ru-RU"/>
                    </w:rPr>
                  </w:pPr>
                  <w:r>
                    <w:rPr>
                      <w:rFonts w:cs="Times New Roman"/>
                      <w:color w:val="auto"/>
                      <w:sz w:val="22"/>
                      <w:szCs w:val="22"/>
                      <w:lang w:val="ru-RU"/>
                    </w:rPr>
                    <w:t>299</w:t>
                  </w:r>
                </w:p>
              </w:tc>
              <w:tc>
                <w:tcPr>
                  <w:tcW w:w="713" w:type="dxa"/>
                  <w:vAlign w:val="bottom"/>
                </w:tcPr>
                <w:p w14:paraId="4AC70690"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r>
            <w:tr w:rsidR="00D10342" w14:paraId="529A19E9" w14:textId="77777777">
              <w:trPr>
                <w:trHeight w:val="302"/>
              </w:trPr>
              <w:tc>
                <w:tcPr>
                  <w:tcW w:w="500" w:type="dxa"/>
                  <w:vAlign w:val="center"/>
                </w:tcPr>
                <w:p w14:paraId="34E1DB96" w14:textId="77777777" w:rsidR="00D10342" w:rsidRDefault="00000000">
                  <w:pPr>
                    <w:jc w:val="center"/>
                    <w:rPr>
                      <w:rFonts w:cs="Times New Roman"/>
                      <w:color w:val="auto"/>
                      <w:sz w:val="22"/>
                      <w:szCs w:val="22"/>
                    </w:rPr>
                  </w:pPr>
                  <w:r>
                    <w:rPr>
                      <w:rFonts w:cs="Times New Roman"/>
                      <w:color w:val="auto"/>
                      <w:sz w:val="22"/>
                      <w:szCs w:val="22"/>
                    </w:rPr>
                    <w:t>18</w:t>
                  </w:r>
                </w:p>
              </w:tc>
              <w:tc>
                <w:tcPr>
                  <w:tcW w:w="4744" w:type="dxa"/>
                  <w:vAlign w:val="center"/>
                </w:tcPr>
                <w:p w14:paraId="57B1EA4C" w14:textId="77777777" w:rsidR="00D10342" w:rsidRDefault="00000000">
                  <w:pPr>
                    <w:rPr>
                      <w:rFonts w:cs="Times New Roman"/>
                      <w:color w:val="auto"/>
                      <w:sz w:val="22"/>
                      <w:szCs w:val="22"/>
                      <w:lang w:val="ru-RU"/>
                    </w:rPr>
                  </w:pPr>
                  <w:r>
                    <w:rPr>
                      <w:rFonts w:cs="Times New Roman"/>
                      <w:color w:val="auto"/>
                      <w:sz w:val="22"/>
                      <w:szCs w:val="22"/>
                      <w:lang w:val="ru-RU"/>
                    </w:rPr>
                    <w:t>ГБУЗ «СОКСПК»</w:t>
                  </w:r>
                </w:p>
              </w:tc>
              <w:tc>
                <w:tcPr>
                  <w:tcW w:w="1116" w:type="dxa"/>
                  <w:vAlign w:val="bottom"/>
                </w:tcPr>
                <w:p w14:paraId="5F765986" w14:textId="77777777" w:rsidR="00D10342" w:rsidRDefault="00000000">
                  <w:pPr>
                    <w:jc w:val="center"/>
                    <w:rPr>
                      <w:rFonts w:cs="Times New Roman"/>
                      <w:color w:val="auto"/>
                      <w:sz w:val="22"/>
                      <w:szCs w:val="22"/>
                      <w:lang w:val="ru-RU"/>
                    </w:rPr>
                  </w:pPr>
                  <w:r>
                    <w:rPr>
                      <w:rFonts w:cs="Times New Roman"/>
                      <w:color w:val="auto"/>
                      <w:sz w:val="22"/>
                      <w:szCs w:val="22"/>
                      <w:lang w:val="ru-RU"/>
                    </w:rPr>
                    <w:t>97</w:t>
                  </w:r>
                </w:p>
              </w:tc>
              <w:tc>
                <w:tcPr>
                  <w:tcW w:w="1109" w:type="dxa"/>
                  <w:gridSpan w:val="2"/>
                  <w:vAlign w:val="bottom"/>
                </w:tcPr>
                <w:p w14:paraId="5A554371" w14:textId="77777777" w:rsidR="00D10342" w:rsidRDefault="00000000">
                  <w:pPr>
                    <w:jc w:val="center"/>
                    <w:rPr>
                      <w:rFonts w:cs="Times New Roman"/>
                      <w:color w:val="auto"/>
                      <w:sz w:val="22"/>
                      <w:szCs w:val="22"/>
                      <w:lang w:val="ru-RU"/>
                    </w:rPr>
                  </w:pPr>
                  <w:r>
                    <w:rPr>
                      <w:rFonts w:cs="Times New Roman"/>
                      <w:color w:val="auto"/>
                      <w:sz w:val="22"/>
                      <w:szCs w:val="22"/>
                      <w:lang w:val="ru-RU"/>
                    </w:rPr>
                    <w:t>32</w:t>
                  </w:r>
                </w:p>
              </w:tc>
              <w:tc>
                <w:tcPr>
                  <w:tcW w:w="1442" w:type="dxa"/>
                  <w:gridSpan w:val="3"/>
                  <w:vAlign w:val="bottom"/>
                </w:tcPr>
                <w:p w14:paraId="1409371F"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130" w:type="dxa"/>
                  <w:vAlign w:val="bottom"/>
                </w:tcPr>
                <w:p w14:paraId="40945769" w14:textId="77777777" w:rsidR="00D10342" w:rsidRDefault="00000000">
                  <w:pPr>
                    <w:jc w:val="center"/>
                    <w:rPr>
                      <w:rFonts w:cs="Times New Roman"/>
                      <w:color w:val="auto"/>
                      <w:sz w:val="22"/>
                      <w:szCs w:val="22"/>
                      <w:lang w:val="ru-RU"/>
                    </w:rPr>
                  </w:pPr>
                  <w:r>
                    <w:rPr>
                      <w:rFonts w:cs="Times New Roman"/>
                      <w:color w:val="auto"/>
                      <w:sz w:val="22"/>
                      <w:szCs w:val="22"/>
                      <w:lang w:val="ru-RU"/>
                    </w:rPr>
                    <w:t>122</w:t>
                  </w:r>
                </w:p>
              </w:tc>
              <w:tc>
                <w:tcPr>
                  <w:tcW w:w="713" w:type="dxa"/>
                  <w:vAlign w:val="bottom"/>
                </w:tcPr>
                <w:p w14:paraId="15EA24FF"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r>
            <w:tr w:rsidR="00D10342" w14:paraId="790213A7" w14:textId="77777777">
              <w:trPr>
                <w:trHeight w:val="302"/>
              </w:trPr>
              <w:tc>
                <w:tcPr>
                  <w:tcW w:w="500" w:type="dxa"/>
                  <w:vAlign w:val="center"/>
                </w:tcPr>
                <w:p w14:paraId="7CE0E039" w14:textId="77777777" w:rsidR="00D10342" w:rsidRDefault="00000000">
                  <w:pPr>
                    <w:jc w:val="center"/>
                    <w:rPr>
                      <w:rFonts w:cs="Times New Roman"/>
                      <w:color w:val="auto"/>
                      <w:sz w:val="22"/>
                      <w:szCs w:val="22"/>
                    </w:rPr>
                  </w:pPr>
                  <w:r>
                    <w:rPr>
                      <w:rFonts w:cs="Times New Roman"/>
                      <w:color w:val="auto"/>
                      <w:sz w:val="22"/>
                      <w:szCs w:val="22"/>
                    </w:rPr>
                    <w:t>19</w:t>
                  </w:r>
                </w:p>
              </w:tc>
              <w:tc>
                <w:tcPr>
                  <w:tcW w:w="4744" w:type="dxa"/>
                  <w:vAlign w:val="center"/>
                </w:tcPr>
                <w:p w14:paraId="5A06F014" w14:textId="77777777" w:rsidR="00D10342" w:rsidRDefault="00000000">
                  <w:pPr>
                    <w:rPr>
                      <w:rFonts w:cs="Times New Roman"/>
                      <w:color w:val="auto"/>
                      <w:sz w:val="22"/>
                      <w:szCs w:val="22"/>
                      <w:lang w:val="ru-RU"/>
                    </w:rPr>
                  </w:pPr>
                  <w:r>
                    <w:rPr>
                      <w:rFonts w:cs="Times New Roman"/>
                      <w:color w:val="auto"/>
                      <w:sz w:val="22"/>
                      <w:szCs w:val="22"/>
                      <w:lang w:val="ru-RU"/>
                    </w:rPr>
                    <w:t>ГБУЗ «СОКЦ СПИД»</w:t>
                  </w:r>
                </w:p>
              </w:tc>
              <w:tc>
                <w:tcPr>
                  <w:tcW w:w="1116" w:type="dxa"/>
                  <w:vAlign w:val="bottom"/>
                </w:tcPr>
                <w:p w14:paraId="57351564" w14:textId="77777777" w:rsidR="00D10342" w:rsidRDefault="00000000">
                  <w:pPr>
                    <w:jc w:val="center"/>
                    <w:rPr>
                      <w:rFonts w:cs="Times New Roman"/>
                      <w:color w:val="auto"/>
                      <w:sz w:val="22"/>
                      <w:szCs w:val="22"/>
                      <w:lang w:val="ru-RU"/>
                    </w:rPr>
                  </w:pPr>
                  <w:r>
                    <w:rPr>
                      <w:rFonts w:cs="Times New Roman"/>
                      <w:color w:val="auto"/>
                      <w:sz w:val="22"/>
                      <w:szCs w:val="22"/>
                      <w:lang w:val="ru-RU"/>
                    </w:rPr>
                    <w:t>131</w:t>
                  </w:r>
                </w:p>
              </w:tc>
              <w:tc>
                <w:tcPr>
                  <w:tcW w:w="1109" w:type="dxa"/>
                  <w:gridSpan w:val="2"/>
                  <w:vAlign w:val="bottom"/>
                </w:tcPr>
                <w:p w14:paraId="2A828D46"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1442" w:type="dxa"/>
                  <w:gridSpan w:val="3"/>
                  <w:vAlign w:val="bottom"/>
                </w:tcPr>
                <w:p w14:paraId="6D727824"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1130" w:type="dxa"/>
                  <w:vAlign w:val="bottom"/>
                </w:tcPr>
                <w:p w14:paraId="5B77E261" w14:textId="77777777" w:rsidR="00D10342" w:rsidRDefault="00000000">
                  <w:pPr>
                    <w:jc w:val="center"/>
                    <w:rPr>
                      <w:rFonts w:cs="Times New Roman"/>
                      <w:color w:val="auto"/>
                      <w:sz w:val="22"/>
                      <w:szCs w:val="22"/>
                      <w:lang w:val="ru-RU"/>
                    </w:rPr>
                  </w:pPr>
                  <w:r>
                    <w:rPr>
                      <w:rFonts w:cs="Times New Roman"/>
                      <w:color w:val="auto"/>
                      <w:sz w:val="22"/>
                      <w:szCs w:val="22"/>
                      <w:lang w:val="ru-RU"/>
                    </w:rPr>
                    <w:t>133</w:t>
                  </w:r>
                </w:p>
              </w:tc>
              <w:tc>
                <w:tcPr>
                  <w:tcW w:w="713" w:type="dxa"/>
                  <w:vAlign w:val="bottom"/>
                </w:tcPr>
                <w:p w14:paraId="21349342"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r>
            <w:tr w:rsidR="00D10342" w14:paraId="23187452" w14:textId="77777777">
              <w:trPr>
                <w:trHeight w:val="302"/>
              </w:trPr>
              <w:tc>
                <w:tcPr>
                  <w:tcW w:w="500" w:type="dxa"/>
                  <w:vAlign w:val="center"/>
                </w:tcPr>
                <w:p w14:paraId="5FB8F536" w14:textId="77777777" w:rsidR="00D10342" w:rsidRDefault="00000000">
                  <w:pPr>
                    <w:jc w:val="center"/>
                    <w:rPr>
                      <w:rFonts w:cs="Times New Roman"/>
                      <w:color w:val="auto"/>
                      <w:sz w:val="22"/>
                      <w:szCs w:val="22"/>
                    </w:rPr>
                  </w:pPr>
                  <w:r>
                    <w:rPr>
                      <w:rFonts w:cs="Times New Roman"/>
                      <w:color w:val="auto"/>
                      <w:sz w:val="22"/>
                      <w:szCs w:val="22"/>
                    </w:rPr>
                    <w:t>20</w:t>
                  </w:r>
                </w:p>
              </w:tc>
              <w:tc>
                <w:tcPr>
                  <w:tcW w:w="4744" w:type="dxa"/>
                  <w:vAlign w:val="center"/>
                </w:tcPr>
                <w:p w14:paraId="55A40915" w14:textId="77777777" w:rsidR="00D10342" w:rsidRDefault="00000000">
                  <w:pPr>
                    <w:rPr>
                      <w:rFonts w:cs="Times New Roman"/>
                      <w:color w:val="auto"/>
                      <w:sz w:val="22"/>
                      <w:szCs w:val="22"/>
                      <w:lang w:val="ru-RU"/>
                    </w:rPr>
                  </w:pPr>
                  <w:r>
                    <w:rPr>
                      <w:rFonts w:cs="Times New Roman"/>
                      <w:color w:val="auto"/>
                      <w:sz w:val="22"/>
                      <w:szCs w:val="22"/>
                      <w:lang w:val="ru-RU"/>
                    </w:rPr>
                    <w:t>ГБУЗ «СОМЦ Династия»</w:t>
                  </w:r>
                </w:p>
              </w:tc>
              <w:tc>
                <w:tcPr>
                  <w:tcW w:w="1116" w:type="dxa"/>
                  <w:vAlign w:val="bottom"/>
                </w:tcPr>
                <w:p w14:paraId="10FD5D1F"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1109" w:type="dxa"/>
                  <w:gridSpan w:val="2"/>
                  <w:vAlign w:val="bottom"/>
                </w:tcPr>
                <w:p w14:paraId="62EA36B7"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4E41FD1F"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549864A7"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713" w:type="dxa"/>
                  <w:vAlign w:val="bottom"/>
                </w:tcPr>
                <w:p w14:paraId="755A451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5E5229CA" w14:textId="77777777">
              <w:trPr>
                <w:trHeight w:val="302"/>
              </w:trPr>
              <w:tc>
                <w:tcPr>
                  <w:tcW w:w="500" w:type="dxa"/>
                  <w:vAlign w:val="center"/>
                </w:tcPr>
                <w:p w14:paraId="7C332ADA" w14:textId="77777777" w:rsidR="00D10342" w:rsidRDefault="00000000">
                  <w:pPr>
                    <w:jc w:val="center"/>
                    <w:rPr>
                      <w:rFonts w:cs="Times New Roman"/>
                      <w:color w:val="auto"/>
                      <w:sz w:val="22"/>
                      <w:szCs w:val="22"/>
                    </w:rPr>
                  </w:pPr>
                  <w:r>
                    <w:rPr>
                      <w:rFonts w:cs="Times New Roman"/>
                      <w:color w:val="auto"/>
                      <w:sz w:val="22"/>
                      <w:szCs w:val="22"/>
                    </w:rPr>
                    <w:t>21</w:t>
                  </w:r>
                </w:p>
              </w:tc>
              <w:tc>
                <w:tcPr>
                  <w:tcW w:w="4744" w:type="dxa"/>
                  <w:vAlign w:val="center"/>
                </w:tcPr>
                <w:p w14:paraId="51FFEED2" w14:textId="77777777" w:rsidR="00D10342" w:rsidRDefault="00000000">
                  <w:pPr>
                    <w:rPr>
                      <w:rFonts w:cs="Times New Roman"/>
                      <w:color w:val="auto"/>
                      <w:sz w:val="22"/>
                      <w:szCs w:val="22"/>
                      <w:lang w:val="ru-RU"/>
                    </w:rPr>
                  </w:pPr>
                  <w:r>
                    <w:rPr>
                      <w:rFonts w:cs="Times New Roman"/>
                      <w:color w:val="auto"/>
                      <w:sz w:val="22"/>
                      <w:szCs w:val="22"/>
                      <w:lang w:val="ru-RU"/>
                    </w:rPr>
                    <w:t>ГБУЗ СО «СГССМП»</w:t>
                  </w:r>
                </w:p>
              </w:tc>
              <w:tc>
                <w:tcPr>
                  <w:tcW w:w="1116" w:type="dxa"/>
                  <w:vAlign w:val="bottom"/>
                </w:tcPr>
                <w:p w14:paraId="6279D16B" w14:textId="77777777" w:rsidR="00D10342" w:rsidRDefault="00000000">
                  <w:pPr>
                    <w:jc w:val="center"/>
                    <w:rPr>
                      <w:rFonts w:cs="Times New Roman"/>
                      <w:color w:val="auto"/>
                      <w:sz w:val="22"/>
                      <w:szCs w:val="22"/>
                      <w:lang w:val="ru-RU"/>
                    </w:rPr>
                  </w:pPr>
                  <w:r>
                    <w:rPr>
                      <w:rFonts w:cs="Times New Roman"/>
                      <w:color w:val="auto"/>
                      <w:sz w:val="22"/>
                      <w:szCs w:val="22"/>
                      <w:lang w:val="ru-RU"/>
                    </w:rPr>
                    <w:t>114</w:t>
                  </w:r>
                </w:p>
              </w:tc>
              <w:tc>
                <w:tcPr>
                  <w:tcW w:w="1109" w:type="dxa"/>
                  <w:gridSpan w:val="2"/>
                  <w:vAlign w:val="bottom"/>
                </w:tcPr>
                <w:p w14:paraId="7663DB9F" w14:textId="77777777" w:rsidR="00D10342" w:rsidRDefault="00000000">
                  <w:pPr>
                    <w:jc w:val="center"/>
                    <w:rPr>
                      <w:rFonts w:cs="Times New Roman"/>
                      <w:color w:val="auto"/>
                      <w:sz w:val="22"/>
                      <w:szCs w:val="22"/>
                      <w:lang w:val="ru-RU"/>
                    </w:rPr>
                  </w:pPr>
                  <w:r>
                    <w:rPr>
                      <w:rFonts w:cs="Times New Roman"/>
                      <w:color w:val="auto"/>
                      <w:sz w:val="22"/>
                      <w:szCs w:val="22"/>
                      <w:lang w:val="ru-RU"/>
                    </w:rPr>
                    <w:t>16</w:t>
                  </w:r>
                </w:p>
              </w:tc>
              <w:tc>
                <w:tcPr>
                  <w:tcW w:w="1442" w:type="dxa"/>
                  <w:gridSpan w:val="3"/>
                  <w:vAlign w:val="bottom"/>
                </w:tcPr>
                <w:p w14:paraId="6FED5639"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7F11C576" w14:textId="77777777" w:rsidR="00D10342" w:rsidRDefault="00000000">
                  <w:pPr>
                    <w:jc w:val="center"/>
                    <w:rPr>
                      <w:rFonts w:cs="Times New Roman"/>
                      <w:color w:val="auto"/>
                      <w:sz w:val="22"/>
                      <w:szCs w:val="22"/>
                      <w:lang w:val="ru-RU"/>
                    </w:rPr>
                  </w:pPr>
                  <w:r>
                    <w:rPr>
                      <w:rFonts w:cs="Times New Roman"/>
                      <w:color w:val="auto"/>
                      <w:sz w:val="22"/>
                      <w:szCs w:val="22"/>
                      <w:lang w:val="ru-RU"/>
                    </w:rPr>
                    <w:t>127</w:t>
                  </w:r>
                </w:p>
              </w:tc>
              <w:tc>
                <w:tcPr>
                  <w:tcW w:w="713" w:type="dxa"/>
                  <w:vAlign w:val="bottom"/>
                </w:tcPr>
                <w:p w14:paraId="67D12A57"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r>
            <w:tr w:rsidR="00D10342" w14:paraId="66FA9164" w14:textId="77777777">
              <w:trPr>
                <w:trHeight w:val="302"/>
              </w:trPr>
              <w:tc>
                <w:tcPr>
                  <w:tcW w:w="500" w:type="dxa"/>
                  <w:vAlign w:val="center"/>
                </w:tcPr>
                <w:p w14:paraId="111A1097" w14:textId="77777777" w:rsidR="00D10342" w:rsidRDefault="00000000">
                  <w:pPr>
                    <w:jc w:val="center"/>
                    <w:rPr>
                      <w:rFonts w:cs="Times New Roman"/>
                      <w:color w:val="auto"/>
                      <w:sz w:val="22"/>
                      <w:szCs w:val="22"/>
                    </w:rPr>
                  </w:pPr>
                  <w:r>
                    <w:rPr>
                      <w:rFonts w:cs="Times New Roman"/>
                      <w:color w:val="auto"/>
                      <w:sz w:val="22"/>
                      <w:szCs w:val="22"/>
                    </w:rPr>
                    <w:t>22</w:t>
                  </w:r>
                </w:p>
              </w:tc>
              <w:tc>
                <w:tcPr>
                  <w:tcW w:w="4744" w:type="dxa"/>
                  <w:vAlign w:val="center"/>
                </w:tcPr>
                <w:p w14:paraId="2FFB1B0B" w14:textId="77777777" w:rsidR="00D10342" w:rsidRDefault="00000000">
                  <w:pPr>
                    <w:rPr>
                      <w:rFonts w:cs="Times New Roman"/>
                      <w:color w:val="auto"/>
                      <w:sz w:val="22"/>
                      <w:szCs w:val="22"/>
                      <w:lang w:val="ru-RU"/>
                    </w:rPr>
                  </w:pPr>
                  <w:r>
                    <w:rPr>
                      <w:rFonts w:cs="Times New Roman"/>
                      <w:color w:val="auto"/>
                      <w:sz w:val="22"/>
                      <w:szCs w:val="22"/>
                      <w:lang w:val="ru-RU"/>
                    </w:rPr>
                    <w:t>ГБУЗ СО «СГБ №4»</w:t>
                  </w:r>
                </w:p>
              </w:tc>
              <w:tc>
                <w:tcPr>
                  <w:tcW w:w="1116" w:type="dxa"/>
                  <w:vAlign w:val="bottom"/>
                </w:tcPr>
                <w:p w14:paraId="4F493296" w14:textId="77777777" w:rsidR="00D10342" w:rsidRDefault="00000000">
                  <w:pPr>
                    <w:jc w:val="center"/>
                    <w:rPr>
                      <w:rFonts w:cs="Times New Roman"/>
                      <w:color w:val="auto"/>
                      <w:sz w:val="22"/>
                      <w:szCs w:val="22"/>
                      <w:lang w:val="ru-RU"/>
                    </w:rPr>
                  </w:pPr>
                  <w:r>
                    <w:rPr>
                      <w:rFonts w:cs="Times New Roman"/>
                      <w:color w:val="auto"/>
                      <w:sz w:val="22"/>
                      <w:szCs w:val="22"/>
                      <w:lang w:val="ru-RU"/>
                    </w:rPr>
                    <w:t>70</w:t>
                  </w:r>
                </w:p>
              </w:tc>
              <w:tc>
                <w:tcPr>
                  <w:tcW w:w="1109" w:type="dxa"/>
                  <w:gridSpan w:val="2"/>
                  <w:vAlign w:val="bottom"/>
                </w:tcPr>
                <w:p w14:paraId="46268A2B"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442" w:type="dxa"/>
                  <w:gridSpan w:val="3"/>
                  <w:vAlign w:val="bottom"/>
                </w:tcPr>
                <w:p w14:paraId="4F8F801E"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4F32D956" w14:textId="77777777" w:rsidR="00D10342" w:rsidRDefault="00000000">
                  <w:pPr>
                    <w:jc w:val="center"/>
                    <w:rPr>
                      <w:rFonts w:cs="Times New Roman"/>
                      <w:color w:val="auto"/>
                      <w:sz w:val="22"/>
                      <w:szCs w:val="22"/>
                      <w:lang w:val="ru-RU"/>
                    </w:rPr>
                  </w:pPr>
                  <w:r>
                    <w:rPr>
                      <w:rFonts w:cs="Times New Roman"/>
                      <w:color w:val="auto"/>
                      <w:sz w:val="22"/>
                      <w:szCs w:val="22"/>
                      <w:lang w:val="ru-RU"/>
                    </w:rPr>
                    <w:t>69</w:t>
                  </w:r>
                </w:p>
              </w:tc>
              <w:tc>
                <w:tcPr>
                  <w:tcW w:w="713" w:type="dxa"/>
                  <w:vAlign w:val="bottom"/>
                </w:tcPr>
                <w:p w14:paraId="6CC89B4C"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6C1C0C67" w14:textId="77777777">
              <w:trPr>
                <w:trHeight w:val="302"/>
              </w:trPr>
              <w:tc>
                <w:tcPr>
                  <w:tcW w:w="500" w:type="dxa"/>
                  <w:vAlign w:val="center"/>
                </w:tcPr>
                <w:p w14:paraId="35A8A0FD" w14:textId="77777777" w:rsidR="00D10342" w:rsidRDefault="00000000">
                  <w:pPr>
                    <w:jc w:val="center"/>
                    <w:rPr>
                      <w:rFonts w:cs="Times New Roman"/>
                      <w:color w:val="auto"/>
                      <w:sz w:val="22"/>
                      <w:szCs w:val="22"/>
                    </w:rPr>
                  </w:pPr>
                  <w:r>
                    <w:rPr>
                      <w:rFonts w:cs="Times New Roman"/>
                      <w:color w:val="auto"/>
                      <w:sz w:val="22"/>
                      <w:szCs w:val="22"/>
                    </w:rPr>
                    <w:t>23</w:t>
                  </w:r>
                </w:p>
              </w:tc>
              <w:tc>
                <w:tcPr>
                  <w:tcW w:w="4744" w:type="dxa"/>
                  <w:vAlign w:val="center"/>
                </w:tcPr>
                <w:p w14:paraId="2134E6D3" w14:textId="77777777" w:rsidR="00D10342" w:rsidRDefault="00000000">
                  <w:pPr>
                    <w:rPr>
                      <w:rFonts w:cs="Times New Roman"/>
                      <w:color w:val="auto"/>
                      <w:sz w:val="22"/>
                      <w:szCs w:val="22"/>
                      <w:lang w:val="ru-RU"/>
                    </w:rPr>
                  </w:pPr>
                  <w:r>
                    <w:rPr>
                      <w:rFonts w:cs="Times New Roman"/>
                      <w:color w:val="auto"/>
                      <w:sz w:val="22"/>
                      <w:szCs w:val="22"/>
                      <w:lang w:val="ru-RU"/>
                    </w:rPr>
                    <w:t>ГБУЗ СО «СГБ №5»</w:t>
                  </w:r>
                </w:p>
              </w:tc>
              <w:tc>
                <w:tcPr>
                  <w:tcW w:w="1116" w:type="dxa"/>
                  <w:vAlign w:val="bottom"/>
                </w:tcPr>
                <w:p w14:paraId="0587E920" w14:textId="77777777" w:rsidR="00D10342" w:rsidRDefault="00000000">
                  <w:pPr>
                    <w:jc w:val="center"/>
                    <w:rPr>
                      <w:rFonts w:cs="Times New Roman"/>
                      <w:color w:val="auto"/>
                      <w:sz w:val="22"/>
                      <w:szCs w:val="22"/>
                      <w:lang w:val="ru-RU"/>
                    </w:rPr>
                  </w:pPr>
                  <w:r>
                    <w:rPr>
                      <w:rFonts w:cs="Times New Roman"/>
                      <w:color w:val="auto"/>
                      <w:sz w:val="22"/>
                      <w:szCs w:val="22"/>
                      <w:lang w:val="ru-RU"/>
                    </w:rPr>
                    <w:t>121</w:t>
                  </w:r>
                </w:p>
              </w:tc>
              <w:tc>
                <w:tcPr>
                  <w:tcW w:w="1109" w:type="dxa"/>
                  <w:gridSpan w:val="2"/>
                  <w:vAlign w:val="bottom"/>
                </w:tcPr>
                <w:p w14:paraId="4A071424"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442" w:type="dxa"/>
                  <w:gridSpan w:val="3"/>
                  <w:vAlign w:val="bottom"/>
                </w:tcPr>
                <w:p w14:paraId="0C9C86AB"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1130" w:type="dxa"/>
                  <w:vAlign w:val="bottom"/>
                </w:tcPr>
                <w:p w14:paraId="6BE6FC93" w14:textId="77777777" w:rsidR="00D10342" w:rsidRDefault="00000000">
                  <w:pPr>
                    <w:jc w:val="center"/>
                    <w:rPr>
                      <w:rFonts w:cs="Times New Roman"/>
                      <w:color w:val="auto"/>
                      <w:sz w:val="22"/>
                      <w:szCs w:val="22"/>
                      <w:lang w:val="ru-RU"/>
                    </w:rPr>
                  </w:pPr>
                  <w:r>
                    <w:rPr>
                      <w:rFonts w:cs="Times New Roman"/>
                      <w:color w:val="auto"/>
                      <w:sz w:val="22"/>
                      <w:szCs w:val="22"/>
                      <w:lang w:val="ru-RU"/>
                    </w:rPr>
                    <w:t>115</w:t>
                  </w:r>
                </w:p>
              </w:tc>
              <w:tc>
                <w:tcPr>
                  <w:tcW w:w="713" w:type="dxa"/>
                  <w:vAlign w:val="bottom"/>
                </w:tcPr>
                <w:p w14:paraId="177484EC"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02D8283C" w14:textId="77777777">
              <w:trPr>
                <w:trHeight w:val="302"/>
              </w:trPr>
              <w:tc>
                <w:tcPr>
                  <w:tcW w:w="500" w:type="dxa"/>
                  <w:vAlign w:val="center"/>
                </w:tcPr>
                <w:p w14:paraId="0B14ADE1" w14:textId="77777777" w:rsidR="00D10342" w:rsidRDefault="00000000">
                  <w:pPr>
                    <w:jc w:val="center"/>
                    <w:rPr>
                      <w:rFonts w:cs="Times New Roman"/>
                      <w:color w:val="auto"/>
                      <w:sz w:val="22"/>
                      <w:szCs w:val="22"/>
                    </w:rPr>
                  </w:pPr>
                  <w:r>
                    <w:rPr>
                      <w:rFonts w:cs="Times New Roman"/>
                      <w:color w:val="auto"/>
                      <w:sz w:val="22"/>
                      <w:szCs w:val="22"/>
                    </w:rPr>
                    <w:t>24</w:t>
                  </w:r>
                </w:p>
              </w:tc>
              <w:tc>
                <w:tcPr>
                  <w:tcW w:w="4744" w:type="dxa"/>
                  <w:vAlign w:val="center"/>
                </w:tcPr>
                <w:p w14:paraId="335F37ED" w14:textId="77777777" w:rsidR="00D10342" w:rsidRDefault="00000000">
                  <w:pPr>
                    <w:rPr>
                      <w:rFonts w:cs="Times New Roman"/>
                      <w:color w:val="auto"/>
                      <w:sz w:val="22"/>
                      <w:szCs w:val="22"/>
                      <w:lang w:val="ru-RU"/>
                    </w:rPr>
                  </w:pPr>
                  <w:r>
                    <w:rPr>
                      <w:rFonts w:cs="Times New Roman"/>
                      <w:color w:val="auto"/>
                      <w:sz w:val="22"/>
                      <w:szCs w:val="22"/>
                      <w:lang w:val="ru-RU"/>
                    </w:rPr>
                    <w:t>ГБУЗ СО «СГБ №6»</w:t>
                  </w:r>
                </w:p>
              </w:tc>
              <w:tc>
                <w:tcPr>
                  <w:tcW w:w="1116" w:type="dxa"/>
                  <w:vAlign w:val="bottom"/>
                </w:tcPr>
                <w:p w14:paraId="66F158DC" w14:textId="77777777" w:rsidR="00D10342" w:rsidRDefault="00000000">
                  <w:pPr>
                    <w:jc w:val="center"/>
                    <w:rPr>
                      <w:rFonts w:cs="Times New Roman"/>
                      <w:color w:val="auto"/>
                      <w:sz w:val="22"/>
                      <w:szCs w:val="22"/>
                      <w:lang w:val="ru-RU"/>
                    </w:rPr>
                  </w:pPr>
                  <w:r>
                    <w:rPr>
                      <w:rFonts w:cs="Times New Roman"/>
                      <w:color w:val="auto"/>
                      <w:sz w:val="22"/>
                      <w:szCs w:val="22"/>
                      <w:lang w:val="ru-RU"/>
                    </w:rPr>
                    <w:t>194</w:t>
                  </w:r>
                </w:p>
              </w:tc>
              <w:tc>
                <w:tcPr>
                  <w:tcW w:w="1109" w:type="dxa"/>
                  <w:gridSpan w:val="2"/>
                  <w:vAlign w:val="bottom"/>
                </w:tcPr>
                <w:p w14:paraId="53EAE0FD" w14:textId="77777777" w:rsidR="00D10342" w:rsidRDefault="00000000">
                  <w:pPr>
                    <w:jc w:val="center"/>
                    <w:rPr>
                      <w:rFonts w:cs="Times New Roman"/>
                      <w:color w:val="auto"/>
                      <w:sz w:val="22"/>
                      <w:szCs w:val="22"/>
                      <w:lang w:val="ru-RU"/>
                    </w:rPr>
                  </w:pPr>
                  <w:r>
                    <w:rPr>
                      <w:rFonts w:cs="Times New Roman"/>
                      <w:color w:val="auto"/>
                      <w:sz w:val="22"/>
                      <w:szCs w:val="22"/>
                      <w:lang w:val="ru-RU"/>
                    </w:rPr>
                    <w:t>22</w:t>
                  </w:r>
                </w:p>
              </w:tc>
              <w:tc>
                <w:tcPr>
                  <w:tcW w:w="1442" w:type="dxa"/>
                  <w:gridSpan w:val="3"/>
                  <w:vAlign w:val="bottom"/>
                </w:tcPr>
                <w:p w14:paraId="74C6276B" w14:textId="77777777" w:rsidR="00D10342" w:rsidRDefault="00000000">
                  <w:pPr>
                    <w:jc w:val="center"/>
                    <w:rPr>
                      <w:rFonts w:cs="Times New Roman"/>
                      <w:color w:val="auto"/>
                      <w:sz w:val="22"/>
                      <w:szCs w:val="22"/>
                      <w:lang w:val="ru-RU"/>
                    </w:rPr>
                  </w:pPr>
                  <w:r>
                    <w:rPr>
                      <w:rFonts w:cs="Times New Roman"/>
                      <w:color w:val="auto"/>
                      <w:sz w:val="22"/>
                      <w:szCs w:val="22"/>
                      <w:lang w:val="ru-RU"/>
                    </w:rPr>
                    <w:t>21</w:t>
                  </w:r>
                </w:p>
              </w:tc>
              <w:tc>
                <w:tcPr>
                  <w:tcW w:w="1130" w:type="dxa"/>
                  <w:vAlign w:val="bottom"/>
                </w:tcPr>
                <w:p w14:paraId="70E32815" w14:textId="77777777" w:rsidR="00D10342" w:rsidRDefault="00000000">
                  <w:pPr>
                    <w:jc w:val="center"/>
                    <w:rPr>
                      <w:rFonts w:cs="Times New Roman"/>
                      <w:color w:val="auto"/>
                      <w:sz w:val="22"/>
                      <w:szCs w:val="22"/>
                      <w:lang w:val="ru-RU"/>
                    </w:rPr>
                  </w:pPr>
                  <w:r>
                    <w:rPr>
                      <w:rFonts w:cs="Times New Roman"/>
                      <w:color w:val="auto"/>
                      <w:sz w:val="22"/>
                      <w:szCs w:val="22"/>
                      <w:lang w:val="ru-RU"/>
                    </w:rPr>
                    <w:t>195</w:t>
                  </w:r>
                </w:p>
              </w:tc>
              <w:tc>
                <w:tcPr>
                  <w:tcW w:w="713" w:type="dxa"/>
                  <w:vAlign w:val="bottom"/>
                </w:tcPr>
                <w:p w14:paraId="5585A357"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r>
            <w:tr w:rsidR="00D10342" w14:paraId="634CFD32" w14:textId="77777777">
              <w:trPr>
                <w:trHeight w:val="302"/>
              </w:trPr>
              <w:tc>
                <w:tcPr>
                  <w:tcW w:w="500" w:type="dxa"/>
                  <w:vAlign w:val="center"/>
                </w:tcPr>
                <w:p w14:paraId="398C414A" w14:textId="77777777" w:rsidR="00D10342" w:rsidRDefault="00000000">
                  <w:pPr>
                    <w:jc w:val="center"/>
                    <w:rPr>
                      <w:rFonts w:cs="Times New Roman"/>
                      <w:color w:val="auto"/>
                      <w:sz w:val="22"/>
                      <w:szCs w:val="22"/>
                    </w:rPr>
                  </w:pPr>
                  <w:r>
                    <w:rPr>
                      <w:rFonts w:cs="Times New Roman"/>
                      <w:color w:val="auto"/>
                      <w:sz w:val="22"/>
                      <w:szCs w:val="22"/>
                    </w:rPr>
                    <w:t>25</w:t>
                  </w:r>
                </w:p>
              </w:tc>
              <w:tc>
                <w:tcPr>
                  <w:tcW w:w="4744" w:type="dxa"/>
                  <w:vAlign w:val="center"/>
                </w:tcPr>
                <w:p w14:paraId="54B19644" w14:textId="77777777" w:rsidR="00D10342" w:rsidRDefault="00000000">
                  <w:pPr>
                    <w:rPr>
                      <w:rFonts w:cs="Times New Roman"/>
                      <w:color w:val="auto"/>
                      <w:sz w:val="22"/>
                      <w:szCs w:val="22"/>
                      <w:lang w:val="ru-RU"/>
                    </w:rPr>
                  </w:pPr>
                  <w:r>
                    <w:rPr>
                      <w:rFonts w:cs="Times New Roman"/>
                      <w:color w:val="auto"/>
                      <w:sz w:val="22"/>
                      <w:szCs w:val="22"/>
                      <w:lang w:val="ru-RU"/>
                    </w:rPr>
                    <w:t>ГБУЗ СО «СГБ № 10»</w:t>
                  </w:r>
                </w:p>
              </w:tc>
              <w:tc>
                <w:tcPr>
                  <w:tcW w:w="1116" w:type="dxa"/>
                  <w:vAlign w:val="bottom"/>
                </w:tcPr>
                <w:p w14:paraId="3BDE8C24" w14:textId="77777777" w:rsidR="00D10342" w:rsidRDefault="00000000">
                  <w:pPr>
                    <w:jc w:val="center"/>
                    <w:rPr>
                      <w:rFonts w:cs="Times New Roman"/>
                      <w:color w:val="auto"/>
                      <w:sz w:val="22"/>
                      <w:szCs w:val="22"/>
                      <w:lang w:val="ru-RU"/>
                    </w:rPr>
                  </w:pPr>
                  <w:r>
                    <w:rPr>
                      <w:rFonts w:cs="Times New Roman"/>
                      <w:color w:val="auto"/>
                      <w:sz w:val="22"/>
                      <w:szCs w:val="22"/>
                      <w:lang w:val="ru-RU"/>
                    </w:rPr>
                    <w:t>60</w:t>
                  </w:r>
                </w:p>
              </w:tc>
              <w:tc>
                <w:tcPr>
                  <w:tcW w:w="1109" w:type="dxa"/>
                  <w:gridSpan w:val="2"/>
                  <w:vAlign w:val="bottom"/>
                </w:tcPr>
                <w:p w14:paraId="63B307F5"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442" w:type="dxa"/>
                  <w:gridSpan w:val="3"/>
                  <w:vAlign w:val="bottom"/>
                </w:tcPr>
                <w:p w14:paraId="66453BC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0912880D" w14:textId="77777777" w:rsidR="00D10342" w:rsidRDefault="00000000">
                  <w:pPr>
                    <w:jc w:val="center"/>
                    <w:rPr>
                      <w:rFonts w:cs="Times New Roman"/>
                      <w:color w:val="auto"/>
                      <w:sz w:val="22"/>
                      <w:szCs w:val="22"/>
                      <w:lang w:val="ru-RU"/>
                    </w:rPr>
                  </w:pPr>
                  <w:r>
                    <w:rPr>
                      <w:rFonts w:cs="Times New Roman"/>
                      <w:color w:val="auto"/>
                      <w:sz w:val="22"/>
                      <w:szCs w:val="22"/>
                      <w:lang w:val="ru-RU"/>
                    </w:rPr>
                    <w:t>65</w:t>
                  </w:r>
                </w:p>
              </w:tc>
              <w:tc>
                <w:tcPr>
                  <w:tcW w:w="713" w:type="dxa"/>
                  <w:vAlign w:val="bottom"/>
                </w:tcPr>
                <w:p w14:paraId="26FA16E4"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79F87C8F" w14:textId="77777777">
              <w:trPr>
                <w:trHeight w:val="302"/>
              </w:trPr>
              <w:tc>
                <w:tcPr>
                  <w:tcW w:w="500" w:type="dxa"/>
                  <w:vAlign w:val="center"/>
                </w:tcPr>
                <w:p w14:paraId="1B9A553C" w14:textId="77777777" w:rsidR="00D10342" w:rsidRDefault="00000000">
                  <w:pPr>
                    <w:jc w:val="center"/>
                    <w:rPr>
                      <w:rFonts w:cs="Times New Roman"/>
                      <w:color w:val="auto"/>
                      <w:sz w:val="22"/>
                      <w:szCs w:val="22"/>
                    </w:rPr>
                  </w:pPr>
                  <w:r>
                    <w:rPr>
                      <w:rFonts w:cs="Times New Roman"/>
                      <w:color w:val="auto"/>
                      <w:sz w:val="22"/>
                      <w:szCs w:val="22"/>
                    </w:rPr>
                    <w:t>26</w:t>
                  </w:r>
                </w:p>
              </w:tc>
              <w:tc>
                <w:tcPr>
                  <w:tcW w:w="4744" w:type="dxa"/>
                  <w:vAlign w:val="center"/>
                </w:tcPr>
                <w:p w14:paraId="0AC4B21F" w14:textId="77777777" w:rsidR="00D10342" w:rsidRDefault="00000000">
                  <w:pPr>
                    <w:rPr>
                      <w:rFonts w:cs="Times New Roman"/>
                      <w:color w:val="auto"/>
                      <w:sz w:val="22"/>
                      <w:szCs w:val="22"/>
                      <w:lang w:val="ru-RU"/>
                    </w:rPr>
                  </w:pPr>
                  <w:r>
                    <w:rPr>
                      <w:rFonts w:cs="Times New Roman"/>
                      <w:color w:val="auto"/>
                      <w:sz w:val="22"/>
                      <w:szCs w:val="22"/>
                      <w:lang w:val="ru-RU"/>
                    </w:rPr>
                    <w:t>ГБУЗ СО «СГП №1»</w:t>
                  </w:r>
                </w:p>
              </w:tc>
              <w:tc>
                <w:tcPr>
                  <w:tcW w:w="1116" w:type="dxa"/>
                  <w:vAlign w:val="bottom"/>
                </w:tcPr>
                <w:p w14:paraId="36F20224" w14:textId="77777777" w:rsidR="00D10342" w:rsidRDefault="00000000">
                  <w:pPr>
                    <w:jc w:val="center"/>
                    <w:rPr>
                      <w:rFonts w:cs="Times New Roman"/>
                      <w:color w:val="auto"/>
                      <w:sz w:val="22"/>
                      <w:szCs w:val="22"/>
                      <w:lang w:val="ru-RU"/>
                    </w:rPr>
                  </w:pPr>
                  <w:r>
                    <w:rPr>
                      <w:rFonts w:cs="Times New Roman"/>
                      <w:color w:val="auto"/>
                      <w:sz w:val="22"/>
                      <w:szCs w:val="22"/>
                      <w:lang w:val="ru-RU"/>
                    </w:rPr>
                    <w:t>63</w:t>
                  </w:r>
                </w:p>
              </w:tc>
              <w:tc>
                <w:tcPr>
                  <w:tcW w:w="1109" w:type="dxa"/>
                  <w:gridSpan w:val="2"/>
                  <w:vAlign w:val="bottom"/>
                </w:tcPr>
                <w:p w14:paraId="7D48DF5D"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442" w:type="dxa"/>
                  <w:gridSpan w:val="3"/>
                  <w:vAlign w:val="bottom"/>
                </w:tcPr>
                <w:p w14:paraId="6FADED24"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1130" w:type="dxa"/>
                  <w:vAlign w:val="bottom"/>
                </w:tcPr>
                <w:p w14:paraId="7E6F6FBE" w14:textId="77777777" w:rsidR="00D10342" w:rsidRDefault="00000000">
                  <w:pPr>
                    <w:jc w:val="center"/>
                    <w:rPr>
                      <w:rFonts w:cs="Times New Roman"/>
                      <w:color w:val="auto"/>
                      <w:sz w:val="22"/>
                      <w:szCs w:val="22"/>
                      <w:lang w:val="ru-RU"/>
                    </w:rPr>
                  </w:pPr>
                  <w:r>
                    <w:rPr>
                      <w:rFonts w:cs="Times New Roman"/>
                      <w:color w:val="auto"/>
                      <w:sz w:val="22"/>
                      <w:szCs w:val="22"/>
                      <w:lang w:val="ru-RU"/>
                    </w:rPr>
                    <w:t>62</w:t>
                  </w:r>
                </w:p>
              </w:tc>
              <w:tc>
                <w:tcPr>
                  <w:tcW w:w="713" w:type="dxa"/>
                  <w:vAlign w:val="bottom"/>
                </w:tcPr>
                <w:p w14:paraId="141EBAFF"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074BAD9A" w14:textId="77777777">
              <w:trPr>
                <w:trHeight w:val="302"/>
              </w:trPr>
              <w:tc>
                <w:tcPr>
                  <w:tcW w:w="500" w:type="dxa"/>
                  <w:vAlign w:val="center"/>
                </w:tcPr>
                <w:p w14:paraId="4CCF756E" w14:textId="77777777" w:rsidR="00D10342" w:rsidRDefault="00000000">
                  <w:pPr>
                    <w:jc w:val="center"/>
                    <w:rPr>
                      <w:rFonts w:cs="Times New Roman"/>
                      <w:color w:val="auto"/>
                      <w:sz w:val="22"/>
                      <w:szCs w:val="22"/>
                    </w:rPr>
                  </w:pPr>
                  <w:r>
                    <w:rPr>
                      <w:rFonts w:cs="Times New Roman"/>
                      <w:color w:val="auto"/>
                      <w:sz w:val="22"/>
                      <w:szCs w:val="22"/>
                    </w:rPr>
                    <w:t>27</w:t>
                  </w:r>
                </w:p>
              </w:tc>
              <w:tc>
                <w:tcPr>
                  <w:tcW w:w="4744" w:type="dxa"/>
                  <w:vAlign w:val="center"/>
                </w:tcPr>
                <w:p w14:paraId="4DD8E3FD" w14:textId="77777777" w:rsidR="00D10342" w:rsidRDefault="00000000">
                  <w:pPr>
                    <w:rPr>
                      <w:rFonts w:cs="Times New Roman"/>
                      <w:color w:val="auto"/>
                      <w:sz w:val="22"/>
                      <w:szCs w:val="22"/>
                      <w:lang w:val="ru-RU"/>
                    </w:rPr>
                  </w:pPr>
                  <w:r>
                    <w:rPr>
                      <w:rFonts w:cs="Times New Roman"/>
                      <w:color w:val="auto"/>
                      <w:sz w:val="22"/>
                      <w:szCs w:val="22"/>
                      <w:lang w:val="ru-RU"/>
                    </w:rPr>
                    <w:t>ГБУЗ СО «СГП №2»</w:t>
                  </w:r>
                </w:p>
              </w:tc>
              <w:tc>
                <w:tcPr>
                  <w:tcW w:w="1116" w:type="dxa"/>
                  <w:vAlign w:val="bottom"/>
                </w:tcPr>
                <w:p w14:paraId="14AF3163" w14:textId="77777777" w:rsidR="00D10342" w:rsidRDefault="00000000">
                  <w:pPr>
                    <w:jc w:val="center"/>
                    <w:rPr>
                      <w:rFonts w:cs="Times New Roman"/>
                      <w:color w:val="auto"/>
                      <w:sz w:val="22"/>
                      <w:szCs w:val="22"/>
                      <w:lang w:val="ru-RU"/>
                    </w:rPr>
                  </w:pPr>
                  <w:r>
                    <w:rPr>
                      <w:rFonts w:cs="Times New Roman"/>
                      <w:color w:val="auto"/>
                      <w:sz w:val="22"/>
                      <w:szCs w:val="22"/>
                      <w:lang w:val="ru-RU"/>
                    </w:rPr>
                    <w:t>155</w:t>
                  </w:r>
                </w:p>
              </w:tc>
              <w:tc>
                <w:tcPr>
                  <w:tcW w:w="1109" w:type="dxa"/>
                  <w:gridSpan w:val="2"/>
                  <w:vAlign w:val="bottom"/>
                </w:tcPr>
                <w:p w14:paraId="20065997" w14:textId="77777777" w:rsidR="00D10342" w:rsidRDefault="00000000">
                  <w:pPr>
                    <w:jc w:val="center"/>
                    <w:rPr>
                      <w:rFonts w:cs="Times New Roman"/>
                      <w:color w:val="auto"/>
                      <w:sz w:val="22"/>
                      <w:szCs w:val="22"/>
                      <w:lang w:val="ru-RU"/>
                    </w:rPr>
                  </w:pPr>
                  <w:r>
                    <w:rPr>
                      <w:rFonts w:cs="Times New Roman"/>
                      <w:color w:val="auto"/>
                      <w:sz w:val="22"/>
                      <w:szCs w:val="22"/>
                      <w:lang w:val="ru-RU"/>
                    </w:rPr>
                    <w:t>21</w:t>
                  </w:r>
                </w:p>
              </w:tc>
              <w:tc>
                <w:tcPr>
                  <w:tcW w:w="1442" w:type="dxa"/>
                  <w:gridSpan w:val="3"/>
                  <w:vAlign w:val="bottom"/>
                </w:tcPr>
                <w:p w14:paraId="2EA7B94B" w14:textId="77777777" w:rsidR="00D10342" w:rsidRDefault="00000000">
                  <w:pPr>
                    <w:jc w:val="center"/>
                    <w:rPr>
                      <w:rFonts w:cs="Times New Roman"/>
                      <w:color w:val="auto"/>
                      <w:sz w:val="22"/>
                      <w:szCs w:val="22"/>
                      <w:lang w:val="ru-RU"/>
                    </w:rPr>
                  </w:pPr>
                  <w:r>
                    <w:rPr>
                      <w:rFonts w:cs="Times New Roman"/>
                      <w:color w:val="auto"/>
                      <w:sz w:val="22"/>
                      <w:szCs w:val="22"/>
                      <w:lang w:val="ru-RU"/>
                    </w:rPr>
                    <w:t>10</w:t>
                  </w:r>
                </w:p>
              </w:tc>
              <w:tc>
                <w:tcPr>
                  <w:tcW w:w="1130" w:type="dxa"/>
                  <w:vAlign w:val="bottom"/>
                </w:tcPr>
                <w:p w14:paraId="737C3800" w14:textId="77777777" w:rsidR="00D10342" w:rsidRDefault="00000000">
                  <w:pPr>
                    <w:jc w:val="center"/>
                    <w:rPr>
                      <w:rFonts w:cs="Times New Roman"/>
                      <w:color w:val="auto"/>
                      <w:sz w:val="22"/>
                      <w:szCs w:val="22"/>
                      <w:lang w:val="ru-RU"/>
                    </w:rPr>
                  </w:pPr>
                  <w:r>
                    <w:rPr>
                      <w:rFonts w:cs="Times New Roman"/>
                      <w:color w:val="auto"/>
                      <w:sz w:val="22"/>
                      <w:szCs w:val="22"/>
                      <w:lang w:val="ru-RU"/>
                    </w:rPr>
                    <w:t>166</w:t>
                  </w:r>
                </w:p>
              </w:tc>
              <w:tc>
                <w:tcPr>
                  <w:tcW w:w="713" w:type="dxa"/>
                  <w:vAlign w:val="bottom"/>
                </w:tcPr>
                <w:p w14:paraId="7F7D5C52"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r>
            <w:tr w:rsidR="00D10342" w14:paraId="275D09EB" w14:textId="77777777">
              <w:trPr>
                <w:trHeight w:val="302"/>
              </w:trPr>
              <w:tc>
                <w:tcPr>
                  <w:tcW w:w="500" w:type="dxa"/>
                  <w:vAlign w:val="center"/>
                </w:tcPr>
                <w:p w14:paraId="7D4FB180" w14:textId="77777777" w:rsidR="00D10342" w:rsidRDefault="00000000">
                  <w:pPr>
                    <w:jc w:val="center"/>
                    <w:rPr>
                      <w:rFonts w:cs="Times New Roman"/>
                      <w:color w:val="auto"/>
                      <w:sz w:val="22"/>
                      <w:szCs w:val="22"/>
                    </w:rPr>
                  </w:pPr>
                  <w:r>
                    <w:rPr>
                      <w:rFonts w:cs="Times New Roman"/>
                      <w:color w:val="auto"/>
                      <w:sz w:val="22"/>
                      <w:szCs w:val="22"/>
                    </w:rPr>
                    <w:t>28</w:t>
                  </w:r>
                </w:p>
              </w:tc>
              <w:tc>
                <w:tcPr>
                  <w:tcW w:w="4744" w:type="dxa"/>
                  <w:vAlign w:val="center"/>
                </w:tcPr>
                <w:p w14:paraId="7559836B" w14:textId="77777777" w:rsidR="00D10342" w:rsidRDefault="00000000">
                  <w:pPr>
                    <w:rPr>
                      <w:rFonts w:cs="Times New Roman"/>
                      <w:color w:val="auto"/>
                      <w:sz w:val="22"/>
                      <w:szCs w:val="22"/>
                      <w:lang w:val="ru-RU"/>
                    </w:rPr>
                  </w:pPr>
                  <w:r>
                    <w:rPr>
                      <w:rFonts w:cs="Times New Roman"/>
                      <w:color w:val="auto"/>
                      <w:sz w:val="22"/>
                      <w:szCs w:val="22"/>
                      <w:lang w:val="ru-RU"/>
                    </w:rPr>
                    <w:t>ГБУЗ СО «СГП №3»</w:t>
                  </w:r>
                </w:p>
              </w:tc>
              <w:tc>
                <w:tcPr>
                  <w:tcW w:w="1116" w:type="dxa"/>
                  <w:vAlign w:val="bottom"/>
                </w:tcPr>
                <w:p w14:paraId="06138CE5" w14:textId="77777777" w:rsidR="00D10342" w:rsidRDefault="00000000">
                  <w:pPr>
                    <w:jc w:val="center"/>
                    <w:rPr>
                      <w:rFonts w:cs="Times New Roman"/>
                      <w:color w:val="auto"/>
                      <w:sz w:val="22"/>
                      <w:szCs w:val="22"/>
                      <w:lang w:val="ru-RU"/>
                    </w:rPr>
                  </w:pPr>
                  <w:r>
                    <w:rPr>
                      <w:rFonts w:cs="Times New Roman"/>
                      <w:color w:val="auto"/>
                      <w:sz w:val="22"/>
                      <w:szCs w:val="22"/>
                      <w:lang w:val="ru-RU"/>
                    </w:rPr>
                    <w:t>49</w:t>
                  </w:r>
                </w:p>
              </w:tc>
              <w:tc>
                <w:tcPr>
                  <w:tcW w:w="1109" w:type="dxa"/>
                  <w:gridSpan w:val="2"/>
                  <w:vAlign w:val="bottom"/>
                </w:tcPr>
                <w:p w14:paraId="3710EBC2"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1F313EA8"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3F3D69F4" w14:textId="77777777" w:rsidR="00D10342" w:rsidRDefault="00000000">
                  <w:pPr>
                    <w:jc w:val="center"/>
                    <w:rPr>
                      <w:rFonts w:cs="Times New Roman"/>
                      <w:color w:val="auto"/>
                      <w:sz w:val="22"/>
                      <w:szCs w:val="22"/>
                      <w:lang w:val="ru-RU"/>
                    </w:rPr>
                  </w:pPr>
                  <w:r>
                    <w:rPr>
                      <w:rFonts w:cs="Times New Roman"/>
                      <w:color w:val="auto"/>
                      <w:sz w:val="22"/>
                      <w:szCs w:val="22"/>
                      <w:lang w:val="ru-RU"/>
                    </w:rPr>
                    <w:t>48</w:t>
                  </w:r>
                </w:p>
              </w:tc>
              <w:tc>
                <w:tcPr>
                  <w:tcW w:w="713" w:type="dxa"/>
                  <w:vAlign w:val="bottom"/>
                </w:tcPr>
                <w:p w14:paraId="321694F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6B89BA70" w14:textId="77777777">
              <w:trPr>
                <w:trHeight w:val="302"/>
              </w:trPr>
              <w:tc>
                <w:tcPr>
                  <w:tcW w:w="500" w:type="dxa"/>
                  <w:vAlign w:val="center"/>
                </w:tcPr>
                <w:p w14:paraId="37523578" w14:textId="77777777" w:rsidR="00D10342" w:rsidRDefault="00000000">
                  <w:pPr>
                    <w:jc w:val="center"/>
                    <w:rPr>
                      <w:rFonts w:cs="Times New Roman"/>
                      <w:color w:val="auto"/>
                      <w:sz w:val="22"/>
                      <w:szCs w:val="22"/>
                    </w:rPr>
                  </w:pPr>
                  <w:r>
                    <w:rPr>
                      <w:rFonts w:cs="Times New Roman"/>
                      <w:color w:val="auto"/>
                      <w:sz w:val="22"/>
                      <w:szCs w:val="22"/>
                    </w:rPr>
                    <w:t>29</w:t>
                  </w:r>
                </w:p>
              </w:tc>
              <w:tc>
                <w:tcPr>
                  <w:tcW w:w="4744" w:type="dxa"/>
                  <w:vAlign w:val="center"/>
                </w:tcPr>
                <w:p w14:paraId="67D9FFCD" w14:textId="77777777" w:rsidR="00D10342" w:rsidRDefault="00000000">
                  <w:pPr>
                    <w:rPr>
                      <w:rFonts w:cs="Times New Roman"/>
                      <w:color w:val="auto"/>
                      <w:sz w:val="22"/>
                      <w:szCs w:val="22"/>
                      <w:lang w:val="ru-RU"/>
                    </w:rPr>
                  </w:pPr>
                  <w:r>
                    <w:rPr>
                      <w:rFonts w:cs="Times New Roman"/>
                      <w:color w:val="auto"/>
                      <w:sz w:val="22"/>
                      <w:szCs w:val="22"/>
                      <w:lang w:val="ru-RU"/>
                    </w:rPr>
                    <w:t>ГБУЗ СО «СГП №4»</w:t>
                  </w:r>
                </w:p>
              </w:tc>
              <w:tc>
                <w:tcPr>
                  <w:tcW w:w="1116" w:type="dxa"/>
                  <w:vAlign w:val="bottom"/>
                </w:tcPr>
                <w:p w14:paraId="3137590E" w14:textId="77777777" w:rsidR="00D10342" w:rsidRDefault="00000000">
                  <w:pPr>
                    <w:jc w:val="center"/>
                    <w:rPr>
                      <w:rFonts w:cs="Times New Roman"/>
                      <w:color w:val="auto"/>
                      <w:sz w:val="22"/>
                      <w:szCs w:val="22"/>
                      <w:lang w:val="ru-RU"/>
                    </w:rPr>
                  </w:pPr>
                  <w:r>
                    <w:rPr>
                      <w:rFonts w:cs="Times New Roman"/>
                      <w:color w:val="auto"/>
                      <w:sz w:val="22"/>
                      <w:szCs w:val="22"/>
                      <w:lang w:val="ru-RU"/>
                    </w:rPr>
                    <w:t>50</w:t>
                  </w:r>
                </w:p>
              </w:tc>
              <w:tc>
                <w:tcPr>
                  <w:tcW w:w="1109" w:type="dxa"/>
                  <w:gridSpan w:val="2"/>
                  <w:vAlign w:val="bottom"/>
                </w:tcPr>
                <w:p w14:paraId="3360320C"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442" w:type="dxa"/>
                  <w:gridSpan w:val="3"/>
                  <w:vAlign w:val="bottom"/>
                </w:tcPr>
                <w:p w14:paraId="0C6CC689"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440936E2" w14:textId="77777777" w:rsidR="00D10342" w:rsidRDefault="00000000">
                  <w:pPr>
                    <w:jc w:val="center"/>
                    <w:rPr>
                      <w:rFonts w:cs="Times New Roman"/>
                      <w:color w:val="auto"/>
                      <w:sz w:val="22"/>
                      <w:szCs w:val="22"/>
                      <w:lang w:val="ru-RU"/>
                    </w:rPr>
                  </w:pPr>
                  <w:r>
                    <w:rPr>
                      <w:rFonts w:cs="Times New Roman"/>
                      <w:color w:val="auto"/>
                      <w:sz w:val="22"/>
                      <w:szCs w:val="22"/>
                      <w:lang w:val="ru-RU"/>
                    </w:rPr>
                    <w:t>55</w:t>
                  </w:r>
                </w:p>
              </w:tc>
              <w:tc>
                <w:tcPr>
                  <w:tcW w:w="713" w:type="dxa"/>
                  <w:vAlign w:val="bottom"/>
                </w:tcPr>
                <w:p w14:paraId="308B5006"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519ECA1A" w14:textId="77777777">
              <w:trPr>
                <w:trHeight w:val="302"/>
              </w:trPr>
              <w:tc>
                <w:tcPr>
                  <w:tcW w:w="500" w:type="dxa"/>
                  <w:vAlign w:val="center"/>
                </w:tcPr>
                <w:p w14:paraId="1DC246BD" w14:textId="77777777" w:rsidR="00D10342" w:rsidRDefault="00000000">
                  <w:pPr>
                    <w:jc w:val="center"/>
                    <w:rPr>
                      <w:rFonts w:cs="Times New Roman"/>
                      <w:color w:val="auto"/>
                      <w:sz w:val="22"/>
                      <w:szCs w:val="22"/>
                    </w:rPr>
                  </w:pPr>
                  <w:r>
                    <w:rPr>
                      <w:rFonts w:cs="Times New Roman"/>
                      <w:color w:val="auto"/>
                      <w:sz w:val="22"/>
                      <w:szCs w:val="22"/>
                    </w:rPr>
                    <w:t>30</w:t>
                  </w:r>
                </w:p>
              </w:tc>
              <w:tc>
                <w:tcPr>
                  <w:tcW w:w="4744" w:type="dxa"/>
                  <w:vAlign w:val="center"/>
                </w:tcPr>
                <w:p w14:paraId="41207170" w14:textId="77777777" w:rsidR="00D10342" w:rsidRDefault="00000000">
                  <w:pPr>
                    <w:rPr>
                      <w:rFonts w:cs="Times New Roman"/>
                      <w:color w:val="auto"/>
                      <w:sz w:val="22"/>
                      <w:szCs w:val="22"/>
                      <w:lang w:val="ru-RU"/>
                    </w:rPr>
                  </w:pPr>
                  <w:r>
                    <w:rPr>
                      <w:rFonts w:cs="Times New Roman"/>
                      <w:color w:val="auto"/>
                      <w:sz w:val="22"/>
                      <w:szCs w:val="22"/>
                      <w:lang w:val="ru-RU"/>
                    </w:rPr>
                    <w:t>ГБУЗ СО «СГП №6»</w:t>
                  </w:r>
                </w:p>
              </w:tc>
              <w:tc>
                <w:tcPr>
                  <w:tcW w:w="1116" w:type="dxa"/>
                  <w:vAlign w:val="bottom"/>
                </w:tcPr>
                <w:p w14:paraId="14ACB90C" w14:textId="77777777" w:rsidR="00D10342" w:rsidRDefault="00000000">
                  <w:pPr>
                    <w:jc w:val="center"/>
                    <w:rPr>
                      <w:rFonts w:cs="Times New Roman"/>
                      <w:color w:val="auto"/>
                      <w:sz w:val="22"/>
                      <w:szCs w:val="22"/>
                      <w:lang w:val="ru-RU"/>
                    </w:rPr>
                  </w:pPr>
                  <w:r>
                    <w:rPr>
                      <w:rFonts w:cs="Times New Roman"/>
                      <w:color w:val="auto"/>
                      <w:sz w:val="22"/>
                      <w:szCs w:val="22"/>
                      <w:lang w:val="ru-RU"/>
                    </w:rPr>
                    <w:t>78</w:t>
                  </w:r>
                </w:p>
              </w:tc>
              <w:tc>
                <w:tcPr>
                  <w:tcW w:w="1109" w:type="dxa"/>
                  <w:gridSpan w:val="2"/>
                  <w:vAlign w:val="bottom"/>
                </w:tcPr>
                <w:p w14:paraId="4143AF4A" w14:textId="77777777" w:rsidR="00D10342" w:rsidRDefault="00000000">
                  <w:pPr>
                    <w:jc w:val="center"/>
                    <w:rPr>
                      <w:rFonts w:cs="Times New Roman"/>
                      <w:color w:val="auto"/>
                      <w:sz w:val="22"/>
                      <w:szCs w:val="22"/>
                      <w:lang w:val="ru-RU"/>
                    </w:rPr>
                  </w:pPr>
                  <w:r>
                    <w:rPr>
                      <w:rFonts w:cs="Times New Roman"/>
                      <w:color w:val="auto"/>
                      <w:sz w:val="22"/>
                      <w:szCs w:val="22"/>
                      <w:lang w:val="ru-RU"/>
                    </w:rPr>
                    <w:t>47</w:t>
                  </w:r>
                </w:p>
              </w:tc>
              <w:tc>
                <w:tcPr>
                  <w:tcW w:w="1442" w:type="dxa"/>
                  <w:gridSpan w:val="3"/>
                  <w:vAlign w:val="bottom"/>
                </w:tcPr>
                <w:p w14:paraId="5CA890FC"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1130" w:type="dxa"/>
                  <w:vAlign w:val="bottom"/>
                </w:tcPr>
                <w:p w14:paraId="49CEEAFD" w14:textId="77777777" w:rsidR="00D10342" w:rsidRDefault="00000000">
                  <w:pPr>
                    <w:jc w:val="center"/>
                    <w:rPr>
                      <w:rFonts w:cs="Times New Roman"/>
                      <w:color w:val="auto"/>
                      <w:sz w:val="22"/>
                      <w:szCs w:val="22"/>
                      <w:lang w:val="ru-RU"/>
                    </w:rPr>
                  </w:pPr>
                  <w:r>
                    <w:rPr>
                      <w:rFonts w:cs="Times New Roman"/>
                      <w:color w:val="auto"/>
                      <w:sz w:val="22"/>
                      <w:szCs w:val="22"/>
                      <w:lang w:val="ru-RU"/>
                    </w:rPr>
                    <w:t>116</w:t>
                  </w:r>
                </w:p>
              </w:tc>
              <w:tc>
                <w:tcPr>
                  <w:tcW w:w="713" w:type="dxa"/>
                  <w:vAlign w:val="bottom"/>
                </w:tcPr>
                <w:p w14:paraId="2219C4C7"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r>
            <w:tr w:rsidR="00D10342" w14:paraId="6C790FDA" w14:textId="77777777">
              <w:trPr>
                <w:trHeight w:val="302"/>
              </w:trPr>
              <w:tc>
                <w:tcPr>
                  <w:tcW w:w="500" w:type="dxa"/>
                  <w:vAlign w:val="center"/>
                </w:tcPr>
                <w:p w14:paraId="53BC300B" w14:textId="77777777" w:rsidR="00D10342" w:rsidRDefault="00000000">
                  <w:pPr>
                    <w:jc w:val="center"/>
                    <w:rPr>
                      <w:rFonts w:cs="Times New Roman"/>
                      <w:color w:val="auto"/>
                      <w:sz w:val="22"/>
                      <w:szCs w:val="22"/>
                    </w:rPr>
                  </w:pPr>
                  <w:r>
                    <w:rPr>
                      <w:rFonts w:cs="Times New Roman"/>
                      <w:color w:val="auto"/>
                      <w:sz w:val="22"/>
                      <w:szCs w:val="22"/>
                    </w:rPr>
                    <w:t>31</w:t>
                  </w:r>
                </w:p>
              </w:tc>
              <w:tc>
                <w:tcPr>
                  <w:tcW w:w="4744" w:type="dxa"/>
                  <w:vAlign w:val="center"/>
                </w:tcPr>
                <w:p w14:paraId="758C05B6" w14:textId="77777777" w:rsidR="00D10342" w:rsidRDefault="00000000">
                  <w:pPr>
                    <w:rPr>
                      <w:rFonts w:cs="Times New Roman"/>
                      <w:color w:val="auto"/>
                      <w:sz w:val="22"/>
                      <w:szCs w:val="22"/>
                      <w:lang w:val="ru-RU"/>
                    </w:rPr>
                  </w:pPr>
                  <w:r>
                    <w:rPr>
                      <w:rFonts w:cs="Times New Roman"/>
                      <w:color w:val="auto"/>
                      <w:sz w:val="22"/>
                      <w:szCs w:val="22"/>
                      <w:lang w:val="ru-RU"/>
                    </w:rPr>
                    <w:t>ГБУЗ СО «СГП №10»</w:t>
                  </w:r>
                </w:p>
              </w:tc>
              <w:tc>
                <w:tcPr>
                  <w:tcW w:w="1116" w:type="dxa"/>
                  <w:vAlign w:val="bottom"/>
                </w:tcPr>
                <w:p w14:paraId="17C410A7" w14:textId="77777777" w:rsidR="00D10342" w:rsidRDefault="00000000">
                  <w:pPr>
                    <w:jc w:val="center"/>
                    <w:rPr>
                      <w:rFonts w:cs="Times New Roman"/>
                      <w:color w:val="auto"/>
                      <w:sz w:val="22"/>
                      <w:szCs w:val="22"/>
                      <w:lang w:val="ru-RU"/>
                    </w:rPr>
                  </w:pPr>
                  <w:r>
                    <w:rPr>
                      <w:rFonts w:cs="Times New Roman"/>
                      <w:color w:val="auto"/>
                      <w:sz w:val="22"/>
                      <w:szCs w:val="22"/>
                      <w:lang w:val="ru-RU"/>
                    </w:rPr>
                    <w:t>98</w:t>
                  </w:r>
                </w:p>
              </w:tc>
              <w:tc>
                <w:tcPr>
                  <w:tcW w:w="1109" w:type="dxa"/>
                  <w:gridSpan w:val="2"/>
                  <w:vAlign w:val="bottom"/>
                </w:tcPr>
                <w:p w14:paraId="57BFA21F" w14:textId="77777777" w:rsidR="00D10342" w:rsidRDefault="00000000">
                  <w:pPr>
                    <w:jc w:val="center"/>
                    <w:rPr>
                      <w:rFonts w:cs="Times New Roman"/>
                      <w:color w:val="auto"/>
                      <w:sz w:val="22"/>
                      <w:szCs w:val="22"/>
                      <w:lang w:val="ru-RU"/>
                    </w:rPr>
                  </w:pPr>
                  <w:r>
                    <w:rPr>
                      <w:rFonts w:cs="Times New Roman"/>
                      <w:color w:val="auto"/>
                      <w:sz w:val="22"/>
                      <w:szCs w:val="22"/>
                      <w:lang w:val="ru-RU"/>
                    </w:rPr>
                    <w:t>23</w:t>
                  </w:r>
                </w:p>
              </w:tc>
              <w:tc>
                <w:tcPr>
                  <w:tcW w:w="1442" w:type="dxa"/>
                  <w:gridSpan w:val="3"/>
                  <w:vAlign w:val="bottom"/>
                </w:tcPr>
                <w:p w14:paraId="6DBB55BA" w14:textId="77777777" w:rsidR="00D10342" w:rsidRDefault="00000000">
                  <w:pPr>
                    <w:jc w:val="center"/>
                    <w:rPr>
                      <w:rFonts w:cs="Times New Roman"/>
                      <w:color w:val="auto"/>
                      <w:sz w:val="22"/>
                      <w:szCs w:val="22"/>
                      <w:lang w:val="ru-RU"/>
                    </w:rPr>
                  </w:pPr>
                  <w:r>
                    <w:rPr>
                      <w:rFonts w:cs="Times New Roman"/>
                      <w:color w:val="auto"/>
                      <w:sz w:val="22"/>
                      <w:szCs w:val="22"/>
                      <w:lang w:val="ru-RU"/>
                    </w:rPr>
                    <w:t>14</w:t>
                  </w:r>
                </w:p>
              </w:tc>
              <w:tc>
                <w:tcPr>
                  <w:tcW w:w="1130" w:type="dxa"/>
                  <w:vAlign w:val="bottom"/>
                </w:tcPr>
                <w:p w14:paraId="46D4B1F0" w14:textId="77777777" w:rsidR="00D10342" w:rsidRDefault="00000000">
                  <w:pPr>
                    <w:jc w:val="center"/>
                    <w:rPr>
                      <w:rFonts w:cs="Times New Roman"/>
                      <w:color w:val="auto"/>
                      <w:sz w:val="22"/>
                      <w:szCs w:val="22"/>
                      <w:lang w:val="ru-RU"/>
                    </w:rPr>
                  </w:pPr>
                  <w:r>
                    <w:rPr>
                      <w:rFonts w:cs="Times New Roman"/>
                      <w:color w:val="auto"/>
                      <w:sz w:val="22"/>
                      <w:szCs w:val="22"/>
                      <w:lang w:val="ru-RU"/>
                    </w:rPr>
                    <w:t>107</w:t>
                  </w:r>
                </w:p>
              </w:tc>
              <w:tc>
                <w:tcPr>
                  <w:tcW w:w="713" w:type="dxa"/>
                  <w:vAlign w:val="bottom"/>
                </w:tcPr>
                <w:p w14:paraId="68BB1748"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37241A2C" w14:textId="77777777">
              <w:trPr>
                <w:trHeight w:val="302"/>
              </w:trPr>
              <w:tc>
                <w:tcPr>
                  <w:tcW w:w="500" w:type="dxa"/>
                  <w:vAlign w:val="center"/>
                </w:tcPr>
                <w:p w14:paraId="7B621135" w14:textId="77777777" w:rsidR="00D10342" w:rsidRDefault="00000000">
                  <w:pPr>
                    <w:jc w:val="center"/>
                    <w:rPr>
                      <w:rFonts w:cs="Times New Roman"/>
                      <w:color w:val="auto"/>
                      <w:sz w:val="22"/>
                      <w:szCs w:val="22"/>
                    </w:rPr>
                  </w:pPr>
                  <w:r>
                    <w:rPr>
                      <w:rFonts w:cs="Times New Roman"/>
                      <w:color w:val="auto"/>
                      <w:sz w:val="22"/>
                      <w:szCs w:val="22"/>
                    </w:rPr>
                    <w:t>32</w:t>
                  </w:r>
                </w:p>
              </w:tc>
              <w:tc>
                <w:tcPr>
                  <w:tcW w:w="4744" w:type="dxa"/>
                  <w:vAlign w:val="center"/>
                </w:tcPr>
                <w:p w14:paraId="7C3B178F" w14:textId="77777777" w:rsidR="00D10342" w:rsidRDefault="00000000">
                  <w:pPr>
                    <w:rPr>
                      <w:rFonts w:cs="Times New Roman"/>
                      <w:color w:val="auto"/>
                      <w:sz w:val="22"/>
                      <w:szCs w:val="22"/>
                      <w:lang w:val="ru-RU"/>
                    </w:rPr>
                  </w:pPr>
                  <w:r>
                    <w:rPr>
                      <w:rFonts w:cs="Times New Roman"/>
                      <w:color w:val="auto"/>
                      <w:sz w:val="22"/>
                      <w:szCs w:val="22"/>
                      <w:lang w:val="ru-RU"/>
                    </w:rPr>
                    <w:t>ГБУЗ СО «СГП №13»</w:t>
                  </w:r>
                </w:p>
              </w:tc>
              <w:tc>
                <w:tcPr>
                  <w:tcW w:w="1116" w:type="dxa"/>
                  <w:vAlign w:val="bottom"/>
                </w:tcPr>
                <w:p w14:paraId="0203CC27" w14:textId="77777777" w:rsidR="00D10342" w:rsidRDefault="00000000">
                  <w:pPr>
                    <w:jc w:val="center"/>
                    <w:rPr>
                      <w:rFonts w:cs="Times New Roman"/>
                      <w:color w:val="auto"/>
                      <w:sz w:val="22"/>
                      <w:szCs w:val="22"/>
                      <w:lang w:val="ru-RU"/>
                    </w:rPr>
                  </w:pPr>
                  <w:r>
                    <w:rPr>
                      <w:rFonts w:cs="Times New Roman"/>
                      <w:color w:val="auto"/>
                      <w:sz w:val="22"/>
                      <w:szCs w:val="22"/>
                      <w:lang w:val="ru-RU"/>
                    </w:rPr>
                    <w:t>50</w:t>
                  </w:r>
                </w:p>
              </w:tc>
              <w:tc>
                <w:tcPr>
                  <w:tcW w:w="1109" w:type="dxa"/>
                  <w:gridSpan w:val="2"/>
                  <w:vAlign w:val="bottom"/>
                </w:tcPr>
                <w:p w14:paraId="66BBA9BD"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442" w:type="dxa"/>
                  <w:gridSpan w:val="3"/>
                  <w:vAlign w:val="bottom"/>
                </w:tcPr>
                <w:p w14:paraId="486BB2FF"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vAlign w:val="bottom"/>
                </w:tcPr>
                <w:p w14:paraId="66BEAA5D" w14:textId="77777777" w:rsidR="00D10342" w:rsidRDefault="00000000">
                  <w:pPr>
                    <w:jc w:val="center"/>
                    <w:rPr>
                      <w:rFonts w:cs="Times New Roman"/>
                      <w:color w:val="auto"/>
                      <w:sz w:val="22"/>
                      <w:szCs w:val="22"/>
                      <w:lang w:val="ru-RU"/>
                    </w:rPr>
                  </w:pPr>
                  <w:r>
                    <w:rPr>
                      <w:rFonts w:cs="Times New Roman"/>
                      <w:color w:val="auto"/>
                      <w:sz w:val="22"/>
                      <w:szCs w:val="22"/>
                      <w:lang w:val="ru-RU"/>
                    </w:rPr>
                    <w:t>50</w:t>
                  </w:r>
                </w:p>
              </w:tc>
              <w:tc>
                <w:tcPr>
                  <w:tcW w:w="713" w:type="dxa"/>
                  <w:vAlign w:val="bottom"/>
                </w:tcPr>
                <w:p w14:paraId="3B9AA7C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14C874F7" w14:textId="77777777">
              <w:trPr>
                <w:trHeight w:val="302"/>
              </w:trPr>
              <w:tc>
                <w:tcPr>
                  <w:tcW w:w="500" w:type="dxa"/>
                  <w:vAlign w:val="center"/>
                </w:tcPr>
                <w:p w14:paraId="7F0CD462" w14:textId="77777777" w:rsidR="00D10342" w:rsidRDefault="00000000">
                  <w:pPr>
                    <w:jc w:val="center"/>
                    <w:rPr>
                      <w:rFonts w:cs="Times New Roman"/>
                      <w:color w:val="auto"/>
                      <w:sz w:val="22"/>
                      <w:szCs w:val="22"/>
                    </w:rPr>
                  </w:pPr>
                  <w:r>
                    <w:rPr>
                      <w:rFonts w:cs="Times New Roman"/>
                      <w:color w:val="auto"/>
                      <w:sz w:val="22"/>
                      <w:szCs w:val="22"/>
                    </w:rPr>
                    <w:t>33</w:t>
                  </w:r>
                </w:p>
              </w:tc>
              <w:tc>
                <w:tcPr>
                  <w:tcW w:w="4744" w:type="dxa"/>
                  <w:vAlign w:val="center"/>
                </w:tcPr>
                <w:p w14:paraId="2A3CC1F8" w14:textId="77777777" w:rsidR="00D10342" w:rsidRDefault="00000000">
                  <w:pPr>
                    <w:rPr>
                      <w:rFonts w:cs="Times New Roman"/>
                      <w:color w:val="auto"/>
                      <w:sz w:val="22"/>
                      <w:szCs w:val="22"/>
                      <w:lang w:val="ru-RU"/>
                    </w:rPr>
                  </w:pPr>
                  <w:r>
                    <w:rPr>
                      <w:rFonts w:cs="Times New Roman"/>
                      <w:color w:val="auto"/>
                      <w:sz w:val="22"/>
                      <w:szCs w:val="22"/>
                      <w:lang w:val="ru-RU"/>
                    </w:rPr>
                    <w:t>ГБУЗ СО «СГП №14»</w:t>
                  </w:r>
                </w:p>
              </w:tc>
              <w:tc>
                <w:tcPr>
                  <w:tcW w:w="1116" w:type="dxa"/>
                  <w:vAlign w:val="bottom"/>
                </w:tcPr>
                <w:p w14:paraId="77E9FF10" w14:textId="77777777" w:rsidR="00D10342" w:rsidRDefault="00000000">
                  <w:pPr>
                    <w:jc w:val="center"/>
                    <w:rPr>
                      <w:rFonts w:cs="Times New Roman"/>
                      <w:color w:val="auto"/>
                      <w:sz w:val="22"/>
                      <w:szCs w:val="22"/>
                      <w:lang w:val="ru-RU"/>
                    </w:rPr>
                  </w:pPr>
                  <w:r>
                    <w:rPr>
                      <w:rFonts w:cs="Times New Roman"/>
                      <w:color w:val="auto"/>
                      <w:sz w:val="22"/>
                      <w:szCs w:val="22"/>
                      <w:lang w:val="ru-RU"/>
                    </w:rPr>
                    <w:t>23</w:t>
                  </w:r>
                </w:p>
              </w:tc>
              <w:tc>
                <w:tcPr>
                  <w:tcW w:w="1109" w:type="dxa"/>
                  <w:gridSpan w:val="2"/>
                  <w:vAlign w:val="bottom"/>
                </w:tcPr>
                <w:p w14:paraId="66EAFCF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442" w:type="dxa"/>
                  <w:gridSpan w:val="3"/>
                  <w:vAlign w:val="bottom"/>
                </w:tcPr>
                <w:p w14:paraId="5FF6E51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1DBFBC5D" w14:textId="77777777" w:rsidR="00D10342" w:rsidRDefault="00000000">
                  <w:pPr>
                    <w:jc w:val="center"/>
                    <w:rPr>
                      <w:rFonts w:cs="Times New Roman"/>
                      <w:color w:val="auto"/>
                      <w:sz w:val="22"/>
                      <w:szCs w:val="22"/>
                      <w:lang w:val="ru-RU"/>
                    </w:rPr>
                  </w:pPr>
                  <w:r>
                    <w:rPr>
                      <w:rFonts w:cs="Times New Roman"/>
                      <w:color w:val="auto"/>
                      <w:sz w:val="22"/>
                      <w:szCs w:val="22"/>
                      <w:lang w:val="ru-RU"/>
                    </w:rPr>
                    <w:t>24</w:t>
                  </w:r>
                </w:p>
              </w:tc>
              <w:tc>
                <w:tcPr>
                  <w:tcW w:w="713" w:type="dxa"/>
                  <w:vAlign w:val="bottom"/>
                </w:tcPr>
                <w:p w14:paraId="5FA9EBD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DCA3285" w14:textId="77777777">
              <w:trPr>
                <w:trHeight w:val="302"/>
              </w:trPr>
              <w:tc>
                <w:tcPr>
                  <w:tcW w:w="500" w:type="dxa"/>
                  <w:vAlign w:val="center"/>
                </w:tcPr>
                <w:p w14:paraId="693BD882" w14:textId="77777777" w:rsidR="00D10342" w:rsidRDefault="00000000">
                  <w:pPr>
                    <w:jc w:val="center"/>
                    <w:rPr>
                      <w:rFonts w:cs="Times New Roman"/>
                      <w:color w:val="auto"/>
                      <w:sz w:val="22"/>
                      <w:szCs w:val="22"/>
                    </w:rPr>
                  </w:pPr>
                  <w:r>
                    <w:rPr>
                      <w:rFonts w:cs="Times New Roman"/>
                      <w:color w:val="auto"/>
                      <w:sz w:val="22"/>
                      <w:szCs w:val="22"/>
                    </w:rPr>
                    <w:t>34</w:t>
                  </w:r>
                </w:p>
              </w:tc>
              <w:tc>
                <w:tcPr>
                  <w:tcW w:w="4744" w:type="dxa"/>
                  <w:vAlign w:val="center"/>
                </w:tcPr>
                <w:p w14:paraId="37EDD695" w14:textId="77777777" w:rsidR="00D10342" w:rsidRDefault="00000000">
                  <w:pPr>
                    <w:rPr>
                      <w:rFonts w:cs="Times New Roman"/>
                      <w:color w:val="auto"/>
                      <w:sz w:val="22"/>
                      <w:szCs w:val="22"/>
                      <w:lang w:val="ru-RU"/>
                    </w:rPr>
                  </w:pPr>
                  <w:r>
                    <w:rPr>
                      <w:rFonts w:cs="Times New Roman"/>
                      <w:color w:val="auto"/>
                      <w:sz w:val="22"/>
                      <w:szCs w:val="22"/>
                      <w:lang w:val="ru-RU"/>
                    </w:rPr>
                    <w:t>ГБУЗ СО «СГКП №15»</w:t>
                  </w:r>
                </w:p>
              </w:tc>
              <w:tc>
                <w:tcPr>
                  <w:tcW w:w="1116" w:type="dxa"/>
                  <w:vAlign w:val="bottom"/>
                </w:tcPr>
                <w:p w14:paraId="3A4DE66D" w14:textId="77777777" w:rsidR="00D10342" w:rsidRDefault="00000000">
                  <w:pPr>
                    <w:jc w:val="center"/>
                    <w:rPr>
                      <w:rFonts w:cs="Times New Roman"/>
                      <w:color w:val="auto"/>
                      <w:sz w:val="22"/>
                      <w:szCs w:val="22"/>
                      <w:lang w:val="ru-RU"/>
                    </w:rPr>
                  </w:pPr>
                  <w:r>
                    <w:rPr>
                      <w:rFonts w:cs="Times New Roman"/>
                      <w:color w:val="auto"/>
                      <w:sz w:val="22"/>
                      <w:szCs w:val="22"/>
                      <w:lang w:val="ru-RU"/>
                    </w:rPr>
                    <w:t>143</w:t>
                  </w:r>
                </w:p>
              </w:tc>
              <w:tc>
                <w:tcPr>
                  <w:tcW w:w="1109" w:type="dxa"/>
                  <w:gridSpan w:val="2"/>
                  <w:vAlign w:val="bottom"/>
                </w:tcPr>
                <w:p w14:paraId="598DA456"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442" w:type="dxa"/>
                  <w:gridSpan w:val="3"/>
                  <w:vAlign w:val="bottom"/>
                </w:tcPr>
                <w:p w14:paraId="29E64EAF"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1130" w:type="dxa"/>
                  <w:vAlign w:val="bottom"/>
                </w:tcPr>
                <w:p w14:paraId="03656871" w14:textId="77777777" w:rsidR="00D10342" w:rsidRDefault="00000000">
                  <w:pPr>
                    <w:jc w:val="center"/>
                    <w:rPr>
                      <w:rFonts w:cs="Times New Roman"/>
                      <w:color w:val="auto"/>
                      <w:sz w:val="22"/>
                      <w:szCs w:val="22"/>
                      <w:lang w:val="ru-RU"/>
                    </w:rPr>
                  </w:pPr>
                  <w:r>
                    <w:rPr>
                      <w:rFonts w:cs="Times New Roman"/>
                      <w:color w:val="auto"/>
                      <w:sz w:val="22"/>
                      <w:szCs w:val="22"/>
                      <w:lang w:val="ru-RU"/>
                    </w:rPr>
                    <w:t>136</w:t>
                  </w:r>
                </w:p>
              </w:tc>
              <w:tc>
                <w:tcPr>
                  <w:tcW w:w="713" w:type="dxa"/>
                  <w:vAlign w:val="bottom"/>
                </w:tcPr>
                <w:p w14:paraId="64647ADC"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r>
            <w:tr w:rsidR="00D10342" w14:paraId="5EB46063" w14:textId="77777777">
              <w:trPr>
                <w:trHeight w:val="302"/>
              </w:trPr>
              <w:tc>
                <w:tcPr>
                  <w:tcW w:w="500" w:type="dxa"/>
                  <w:vAlign w:val="center"/>
                </w:tcPr>
                <w:p w14:paraId="51010809" w14:textId="77777777" w:rsidR="00D10342" w:rsidRDefault="00000000">
                  <w:pPr>
                    <w:jc w:val="center"/>
                    <w:rPr>
                      <w:rFonts w:cs="Times New Roman"/>
                      <w:color w:val="auto"/>
                      <w:sz w:val="22"/>
                      <w:szCs w:val="22"/>
                    </w:rPr>
                  </w:pPr>
                  <w:r>
                    <w:rPr>
                      <w:rFonts w:cs="Times New Roman"/>
                      <w:color w:val="auto"/>
                      <w:sz w:val="22"/>
                      <w:szCs w:val="22"/>
                    </w:rPr>
                    <w:t>35</w:t>
                  </w:r>
                </w:p>
              </w:tc>
              <w:tc>
                <w:tcPr>
                  <w:tcW w:w="4744" w:type="dxa"/>
                  <w:vAlign w:val="center"/>
                </w:tcPr>
                <w:p w14:paraId="2F9E1484" w14:textId="77777777" w:rsidR="00D10342" w:rsidRDefault="00000000">
                  <w:pPr>
                    <w:rPr>
                      <w:rFonts w:cs="Times New Roman"/>
                      <w:color w:val="auto"/>
                      <w:sz w:val="22"/>
                      <w:szCs w:val="22"/>
                      <w:lang w:val="ru-RU"/>
                    </w:rPr>
                  </w:pPr>
                  <w:r>
                    <w:rPr>
                      <w:rFonts w:cs="Times New Roman"/>
                      <w:color w:val="auto"/>
                      <w:sz w:val="22"/>
                      <w:szCs w:val="22"/>
                      <w:lang w:val="ru-RU"/>
                    </w:rPr>
                    <w:t>АО «МК ИДК»</w:t>
                  </w:r>
                </w:p>
              </w:tc>
              <w:tc>
                <w:tcPr>
                  <w:tcW w:w="1116" w:type="dxa"/>
                  <w:vAlign w:val="bottom"/>
                </w:tcPr>
                <w:p w14:paraId="5E85DE39" w14:textId="77777777" w:rsidR="00D10342" w:rsidRDefault="00000000">
                  <w:pPr>
                    <w:jc w:val="center"/>
                    <w:rPr>
                      <w:rFonts w:cs="Times New Roman"/>
                      <w:color w:val="auto"/>
                      <w:sz w:val="22"/>
                      <w:szCs w:val="22"/>
                      <w:lang w:val="ru-RU"/>
                    </w:rPr>
                  </w:pPr>
                  <w:r>
                    <w:rPr>
                      <w:rFonts w:cs="Times New Roman"/>
                      <w:color w:val="auto"/>
                      <w:sz w:val="22"/>
                      <w:szCs w:val="22"/>
                      <w:lang w:val="ru-RU"/>
                    </w:rPr>
                    <w:t>71</w:t>
                  </w:r>
                </w:p>
              </w:tc>
              <w:tc>
                <w:tcPr>
                  <w:tcW w:w="1109" w:type="dxa"/>
                  <w:gridSpan w:val="2"/>
                  <w:vAlign w:val="bottom"/>
                </w:tcPr>
                <w:p w14:paraId="50AB1B7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4F4A114E"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6786AC15" w14:textId="77777777" w:rsidR="00D10342" w:rsidRDefault="00000000">
                  <w:pPr>
                    <w:jc w:val="center"/>
                    <w:rPr>
                      <w:rFonts w:cs="Times New Roman"/>
                      <w:color w:val="auto"/>
                      <w:sz w:val="22"/>
                      <w:szCs w:val="22"/>
                      <w:lang w:val="ru-RU"/>
                    </w:rPr>
                  </w:pPr>
                  <w:r>
                    <w:rPr>
                      <w:rFonts w:cs="Times New Roman"/>
                      <w:color w:val="auto"/>
                      <w:sz w:val="22"/>
                      <w:szCs w:val="22"/>
                      <w:lang w:val="ru-RU"/>
                    </w:rPr>
                    <w:t>69</w:t>
                  </w:r>
                </w:p>
              </w:tc>
              <w:tc>
                <w:tcPr>
                  <w:tcW w:w="713" w:type="dxa"/>
                  <w:vAlign w:val="bottom"/>
                </w:tcPr>
                <w:p w14:paraId="34849E29"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r>
            <w:tr w:rsidR="00D10342" w14:paraId="76CCAE62" w14:textId="77777777">
              <w:trPr>
                <w:trHeight w:val="302"/>
              </w:trPr>
              <w:tc>
                <w:tcPr>
                  <w:tcW w:w="500" w:type="dxa"/>
                  <w:vAlign w:val="center"/>
                </w:tcPr>
                <w:p w14:paraId="48E29978" w14:textId="77777777" w:rsidR="00D10342" w:rsidRDefault="00000000">
                  <w:pPr>
                    <w:jc w:val="center"/>
                    <w:rPr>
                      <w:rFonts w:cs="Times New Roman"/>
                      <w:color w:val="auto"/>
                      <w:sz w:val="22"/>
                      <w:szCs w:val="22"/>
                    </w:rPr>
                  </w:pPr>
                  <w:r>
                    <w:rPr>
                      <w:rFonts w:cs="Times New Roman"/>
                      <w:color w:val="auto"/>
                      <w:sz w:val="22"/>
                      <w:szCs w:val="22"/>
                    </w:rPr>
                    <w:t>36</w:t>
                  </w:r>
                </w:p>
              </w:tc>
              <w:tc>
                <w:tcPr>
                  <w:tcW w:w="4744" w:type="dxa"/>
                  <w:vAlign w:val="center"/>
                </w:tcPr>
                <w:p w14:paraId="382672D3" w14:textId="77777777" w:rsidR="00D10342" w:rsidRDefault="00000000">
                  <w:pPr>
                    <w:rPr>
                      <w:rFonts w:cs="Times New Roman"/>
                      <w:color w:val="auto"/>
                      <w:sz w:val="22"/>
                      <w:szCs w:val="22"/>
                      <w:lang w:val="ru-RU"/>
                    </w:rPr>
                  </w:pPr>
                  <w:r>
                    <w:rPr>
                      <w:rFonts w:cs="Times New Roman"/>
                      <w:color w:val="auto"/>
                      <w:sz w:val="22"/>
                      <w:szCs w:val="22"/>
                      <w:lang w:val="ru-RU"/>
                    </w:rPr>
                    <w:t>АО «СДЦ»</w:t>
                  </w:r>
                </w:p>
              </w:tc>
              <w:tc>
                <w:tcPr>
                  <w:tcW w:w="1116" w:type="dxa"/>
                  <w:vAlign w:val="bottom"/>
                </w:tcPr>
                <w:p w14:paraId="360FE783" w14:textId="77777777" w:rsidR="00D10342" w:rsidRDefault="00000000">
                  <w:pPr>
                    <w:jc w:val="center"/>
                    <w:rPr>
                      <w:rFonts w:cs="Times New Roman"/>
                      <w:color w:val="auto"/>
                      <w:sz w:val="22"/>
                      <w:szCs w:val="22"/>
                      <w:lang w:val="ru-RU"/>
                    </w:rPr>
                  </w:pPr>
                  <w:r>
                    <w:rPr>
                      <w:rFonts w:cs="Times New Roman"/>
                      <w:color w:val="auto"/>
                      <w:sz w:val="22"/>
                      <w:szCs w:val="22"/>
                      <w:lang w:val="ru-RU"/>
                    </w:rPr>
                    <w:t>53</w:t>
                  </w:r>
                </w:p>
              </w:tc>
              <w:tc>
                <w:tcPr>
                  <w:tcW w:w="1109" w:type="dxa"/>
                  <w:gridSpan w:val="2"/>
                  <w:vAlign w:val="bottom"/>
                </w:tcPr>
                <w:p w14:paraId="1B3164C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50F41E7A"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vAlign w:val="bottom"/>
                </w:tcPr>
                <w:p w14:paraId="404215A6" w14:textId="77777777" w:rsidR="00D10342" w:rsidRDefault="00000000">
                  <w:pPr>
                    <w:jc w:val="center"/>
                    <w:rPr>
                      <w:rFonts w:cs="Times New Roman"/>
                      <w:color w:val="auto"/>
                      <w:sz w:val="22"/>
                      <w:szCs w:val="22"/>
                      <w:lang w:val="ru-RU"/>
                    </w:rPr>
                  </w:pPr>
                  <w:r>
                    <w:rPr>
                      <w:rFonts w:cs="Times New Roman"/>
                      <w:color w:val="auto"/>
                      <w:sz w:val="22"/>
                      <w:szCs w:val="22"/>
                      <w:lang w:val="ru-RU"/>
                    </w:rPr>
                    <w:t>49</w:t>
                  </w:r>
                </w:p>
              </w:tc>
              <w:tc>
                <w:tcPr>
                  <w:tcW w:w="713" w:type="dxa"/>
                  <w:vAlign w:val="bottom"/>
                </w:tcPr>
                <w:p w14:paraId="4245474A"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1CED03B5" w14:textId="77777777">
              <w:trPr>
                <w:trHeight w:val="302"/>
              </w:trPr>
              <w:tc>
                <w:tcPr>
                  <w:tcW w:w="500" w:type="dxa"/>
                  <w:vAlign w:val="center"/>
                </w:tcPr>
                <w:p w14:paraId="254AD0E7" w14:textId="77777777" w:rsidR="00D10342" w:rsidRDefault="00000000">
                  <w:pPr>
                    <w:jc w:val="center"/>
                    <w:rPr>
                      <w:rFonts w:cs="Times New Roman"/>
                      <w:color w:val="auto"/>
                      <w:sz w:val="22"/>
                      <w:szCs w:val="22"/>
                    </w:rPr>
                  </w:pPr>
                  <w:r>
                    <w:rPr>
                      <w:rFonts w:cs="Times New Roman"/>
                      <w:color w:val="auto"/>
                      <w:sz w:val="22"/>
                      <w:szCs w:val="22"/>
                    </w:rPr>
                    <w:t>37</w:t>
                  </w:r>
                </w:p>
              </w:tc>
              <w:tc>
                <w:tcPr>
                  <w:tcW w:w="4744" w:type="dxa"/>
                  <w:vAlign w:val="center"/>
                </w:tcPr>
                <w:p w14:paraId="423CE597" w14:textId="77777777" w:rsidR="00D10342" w:rsidRDefault="00000000">
                  <w:pPr>
                    <w:rPr>
                      <w:rFonts w:cs="Times New Roman"/>
                      <w:color w:val="auto"/>
                      <w:sz w:val="22"/>
                      <w:szCs w:val="22"/>
                      <w:lang w:val="ru-RU"/>
                    </w:rPr>
                  </w:pPr>
                  <w:r>
                    <w:rPr>
                      <w:rFonts w:cs="Times New Roman"/>
                      <w:color w:val="auto"/>
                      <w:sz w:val="22"/>
                      <w:szCs w:val="22"/>
                      <w:lang w:val="ru-RU"/>
                    </w:rPr>
                    <w:t>Ветераны СРООМС</w:t>
                  </w:r>
                </w:p>
              </w:tc>
              <w:tc>
                <w:tcPr>
                  <w:tcW w:w="1116" w:type="dxa"/>
                  <w:vAlign w:val="bottom"/>
                </w:tcPr>
                <w:p w14:paraId="3540AA1F"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09" w:type="dxa"/>
                  <w:gridSpan w:val="2"/>
                  <w:vAlign w:val="bottom"/>
                </w:tcPr>
                <w:p w14:paraId="0CCB400E"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6C6515E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7D0711D1"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713" w:type="dxa"/>
                  <w:vAlign w:val="bottom"/>
                </w:tcPr>
                <w:p w14:paraId="13436E59"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09C3FB19" w14:textId="77777777">
              <w:trPr>
                <w:trHeight w:val="302"/>
              </w:trPr>
              <w:tc>
                <w:tcPr>
                  <w:tcW w:w="500" w:type="dxa"/>
                  <w:vAlign w:val="center"/>
                </w:tcPr>
                <w:p w14:paraId="4BB3F325" w14:textId="77777777" w:rsidR="00D10342" w:rsidRDefault="00000000">
                  <w:pPr>
                    <w:jc w:val="center"/>
                    <w:rPr>
                      <w:rFonts w:cs="Times New Roman"/>
                      <w:color w:val="auto"/>
                      <w:sz w:val="22"/>
                      <w:szCs w:val="22"/>
                      <w:lang w:val="ru-RU"/>
                    </w:rPr>
                  </w:pPr>
                  <w:r>
                    <w:rPr>
                      <w:rFonts w:cs="Times New Roman"/>
                      <w:color w:val="auto"/>
                      <w:sz w:val="22"/>
                      <w:szCs w:val="22"/>
                      <w:lang w:val="ru-RU"/>
                    </w:rPr>
                    <w:t>38</w:t>
                  </w:r>
                </w:p>
              </w:tc>
              <w:tc>
                <w:tcPr>
                  <w:tcW w:w="4744" w:type="dxa"/>
                  <w:vAlign w:val="center"/>
                </w:tcPr>
                <w:p w14:paraId="5183BBB7" w14:textId="77777777" w:rsidR="00D10342" w:rsidRDefault="00000000">
                  <w:pPr>
                    <w:rPr>
                      <w:rFonts w:cs="Times New Roman"/>
                      <w:color w:val="auto"/>
                      <w:sz w:val="22"/>
                      <w:szCs w:val="22"/>
                      <w:lang w:val="ru-RU"/>
                    </w:rPr>
                  </w:pPr>
                  <w:r>
                    <w:rPr>
                      <w:rFonts w:cs="Times New Roman"/>
                      <w:color w:val="auto"/>
                      <w:sz w:val="22"/>
                      <w:szCs w:val="22"/>
                      <w:lang w:val="ru-RU"/>
                    </w:rPr>
                    <w:t>ООО «МедГард»</w:t>
                  </w:r>
                </w:p>
              </w:tc>
              <w:tc>
                <w:tcPr>
                  <w:tcW w:w="1116" w:type="dxa"/>
                  <w:vAlign w:val="bottom"/>
                </w:tcPr>
                <w:p w14:paraId="45C53D30" w14:textId="77777777" w:rsidR="00D10342" w:rsidRDefault="00000000">
                  <w:pPr>
                    <w:jc w:val="center"/>
                    <w:rPr>
                      <w:rFonts w:cs="Times New Roman"/>
                      <w:color w:val="auto"/>
                      <w:sz w:val="22"/>
                      <w:szCs w:val="22"/>
                      <w:lang w:val="ru-RU"/>
                    </w:rPr>
                  </w:pPr>
                  <w:r>
                    <w:rPr>
                      <w:rFonts w:cs="Times New Roman"/>
                      <w:color w:val="auto"/>
                      <w:sz w:val="22"/>
                      <w:szCs w:val="22"/>
                      <w:lang w:val="ru-RU"/>
                    </w:rPr>
                    <w:t>95</w:t>
                  </w:r>
                </w:p>
              </w:tc>
              <w:tc>
                <w:tcPr>
                  <w:tcW w:w="1109" w:type="dxa"/>
                  <w:gridSpan w:val="2"/>
                  <w:vAlign w:val="bottom"/>
                </w:tcPr>
                <w:p w14:paraId="3AC92EE2"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1442" w:type="dxa"/>
                  <w:gridSpan w:val="3"/>
                  <w:vAlign w:val="bottom"/>
                </w:tcPr>
                <w:p w14:paraId="531862C7"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1130" w:type="dxa"/>
                  <w:vAlign w:val="bottom"/>
                </w:tcPr>
                <w:p w14:paraId="69923B7D" w14:textId="77777777" w:rsidR="00D10342" w:rsidRDefault="00000000">
                  <w:pPr>
                    <w:jc w:val="center"/>
                    <w:rPr>
                      <w:rFonts w:cs="Times New Roman"/>
                      <w:color w:val="auto"/>
                      <w:sz w:val="22"/>
                      <w:szCs w:val="22"/>
                      <w:lang w:val="ru-RU"/>
                    </w:rPr>
                  </w:pPr>
                  <w:r>
                    <w:rPr>
                      <w:rFonts w:cs="Times New Roman"/>
                      <w:color w:val="auto"/>
                      <w:sz w:val="22"/>
                      <w:szCs w:val="22"/>
                      <w:lang w:val="ru-RU"/>
                    </w:rPr>
                    <w:t>104</w:t>
                  </w:r>
                </w:p>
              </w:tc>
              <w:tc>
                <w:tcPr>
                  <w:tcW w:w="713" w:type="dxa"/>
                  <w:vAlign w:val="bottom"/>
                </w:tcPr>
                <w:p w14:paraId="2A012A64"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r>
            <w:tr w:rsidR="00D10342" w14:paraId="2A6D2429" w14:textId="77777777">
              <w:trPr>
                <w:trHeight w:val="302"/>
              </w:trPr>
              <w:tc>
                <w:tcPr>
                  <w:tcW w:w="500" w:type="dxa"/>
                  <w:vAlign w:val="center"/>
                </w:tcPr>
                <w:p w14:paraId="3E84AD79" w14:textId="77777777" w:rsidR="00D10342" w:rsidRDefault="00000000">
                  <w:pPr>
                    <w:jc w:val="center"/>
                    <w:rPr>
                      <w:rFonts w:cs="Times New Roman"/>
                      <w:color w:val="auto"/>
                      <w:sz w:val="22"/>
                      <w:szCs w:val="22"/>
                      <w:lang w:val="ru-RU"/>
                    </w:rPr>
                  </w:pPr>
                  <w:r>
                    <w:rPr>
                      <w:rFonts w:cs="Times New Roman"/>
                      <w:color w:val="auto"/>
                      <w:sz w:val="22"/>
                      <w:szCs w:val="22"/>
                      <w:lang w:val="ru-RU"/>
                    </w:rPr>
                    <w:t>39</w:t>
                  </w:r>
                </w:p>
              </w:tc>
              <w:tc>
                <w:tcPr>
                  <w:tcW w:w="4744" w:type="dxa"/>
                  <w:vAlign w:val="center"/>
                </w:tcPr>
                <w:p w14:paraId="02FFC810" w14:textId="77777777" w:rsidR="00D10342" w:rsidRDefault="00000000">
                  <w:pPr>
                    <w:rPr>
                      <w:rFonts w:cs="Times New Roman"/>
                      <w:color w:val="auto"/>
                      <w:sz w:val="22"/>
                      <w:szCs w:val="22"/>
                      <w:lang w:val="ru-RU"/>
                    </w:rPr>
                  </w:pPr>
                  <w:r>
                    <w:rPr>
                      <w:rFonts w:cs="Times New Roman"/>
                      <w:color w:val="auto"/>
                      <w:sz w:val="22"/>
                      <w:szCs w:val="22"/>
                      <w:lang w:val="ru-RU"/>
                    </w:rPr>
                    <w:t>Самара офис</w:t>
                  </w:r>
                </w:p>
              </w:tc>
              <w:tc>
                <w:tcPr>
                  <w:tcW w:w="1116" w:type="dxa"/>
                  <w:vAlign w:val="bottom"/>
                </w:tcPr>
                <w:p w14:paraId="29AABDC5"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09" w:type="dxa"/>
                  <w:gridSpan w:val="2"/>
                  <w:vAlign w:val="bottom"/>
                </w:tcPr>
                <w:p w14:paraId="163EEBA3"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442" w:type="dxa"/>
                  <w:gridSpan w:val="3"/>
                  <w:vAlign w:val="bottom"/>
                </w:tcPr>
                <w:p w14:paraId="06E2981F"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3DF290D0"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713" w:type="dxa"/>
                  <w:vAlign w:val="bottom"/>
                </w:tcPr>
                <w:p w14:paraId="1DAA543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302B8F4B" w14:textId="77777777">
              <w:trPr>
                <w:trHeight w:val="302"/>
              </w:trPr>
              <w:tc>
                <w:tcPr>
                  <w:tcW w:w="500" w:type="dxa"/>
                  <w:vAlign w:val="center"/>
                </w:tcPr>
                <w:p w14:paraId="3811077F" w14:textId="77777777" w:rsidR="00D10342" w:rsidRDefault="00000000">
                  <w:pPr>
                    <w:jc w:val="center"/>
                    <w:rPr>
                      <w:rFonts w:cs="Times New Roman"/>
                      <w:color w:val="auto"/>
                      <w:sz w:val="22"/>
                      <w:szCs w:val="22"/>
                      <w:lang w:val="ru-RU"/>
                    </w:rPr>
                  </w:pPr>
                  <w:r>
                    <w:rPr>
                      <w:rFonts w:cs="Times New Roman"/>
                      <w:color w:val="auto"/>
                      <w:sz w:val="22"/>
                      <w:szCs w:val="22"/>
                      <w:lang w:val="ru-RU"/>
                    </w:rPr>
                    <w:t>40</w:t>
                  </w:r>
                </w:p>
              </w:tc>
              <w:tc>
                <w:tcPr>
                  <w:tcW w:w="4744" w:type="dxa"/>
                  <w:vAlign w:val="center"/>
                </w:tcPr>
                <w:p w14:paraId="00595B5F" w14:textId="77777777" w:rsidR="00D10342" w:rsidRDefault="00000000">
                  <w:pPr>
                    <w:rPr>
                      <w:rFonts w:cs="Times New Roman"/>
                      <w:color w:val="auto"/>
                      <w:sz w:val="22"/>
                      <w:szCs w:val="22"/>
                      <w:lang w:val="ru-RU"/>
                    </w:rPr>
                  </w:pPr>
                  <w:r>
                    <w:rPr>
                      <w:rFonts w:cs="Times New Roman"/>
                      <w:color w:val="auto"/>
                      <w:sz w:val="22"/>
                      <w:szCs w:val="22"/>
                      <w:lang w:val="ru-RU"/>
                    </w:rPr>
                    <w:t>ФГБОУ ВО СамГМУ МЗ РФ (Клиники)</w:t>
                  </w:r>
                </w:p>
              </w:tc>
              <w:tc>
                <w:tcPr>
                  <w:tcW w:w="1116" w:type="dxa"/>
                  <w:vAlign w:val="bottom"/>
                </w:tcPr>
                <w:p w14:paraId="7F1302E1" w14:textId="77777777" w:rsidR="00D10342" w:rsidRDefault="00000000">
                  <w:pPr>
                    <w:jc w:val="center"/>
                    <w:rPr>
                      <w:rFonts w:cs="Times New Roman"/>
                      <w:color w:val="auto"/>
                      <w:sz w:val="22"/>
                      <w:szCs w:val="22"/>
                      <w:lang w:val="ru-RU"/>
                    </w:rPr>
                  </w:pPr>
                  <w:r>
                    <w:rPr>
                      <w:rFonts w:cs="Times New Roman"/>
                      <w:color w:val="auto"/>
                      <w:sz w:val="22"/>
                      <w:szCs w:val="22"/>
                      <w:lang w:val="ru-RU"/>
                    </w:rPr>
                    <w:t>230</w:t>
                  </w:r>
                </w:p>
              </w:tc>
              <w:tc>
                <w:tcPr>
                  <w:tcW w:w="1109" w:type="dxa"/>
                  <w:gridSpan w:val="2"/>
                  <w:vAlign w:val="bottom"/>
                </w:tcPr>
                <w:p w14:paraId="17627ADC" w14:textId="77777777" w:rsidR="00D10342" w:rsidRDefault="00000000">
                  <w:pPr>
                    <w:jc w:val="center"/>
                    <w:rPr>
                      <w:rFonts w:cs="Times New Roman"/>
                      <w:color w:val="auto"/>
                      <w:sz w:val="22"/>
                      <w:szCs w:val="22"/>
                      <w:lang w:val="ru-RU"/>
                    </w:rPr>
                  </w:pPr>
                  <w:r>
                    <w:rPr>
                      <w:rFonts w:cs="Times New Roman"/>
                      <w:color w:val="auto"/>
                      <w:sz w:val="22"/>
                      <w:szCs w:val="22"/>
                      <w:lang w:val="ru-RU"/>
                    </w:rPr>
                    <w:t>60</w:t>
                  </w:r>
                </w:p>
              </w:tc>
              <w:tc>
                <w:tcPr>
                  <w:tcW w:w="1442" w:type="dxa"/>
                  <w:gridSpan w:val="3"/>
                  <w:vAlign w:val="bottom"/>
                </w:tcPr>
                <w:p w14:paraId="38101B38"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c>
                <w:tcPr>
                  <w:tcW w:w="1130" w:type="dxa"/>
                  <w:vAlign w:val="bottom"/>
                </w:tcPr>
                <w:p w14:paraId="5CF11041" w14:textId="77777777" w:rsidR="00D10342" w:rsidRDefault="00000000">
                  <w:pPr>
                    <w:jc w:val="center"/>
                    <w:rPr>
                      <w:rFonts w:cs="Times New Roman"/>
                      <w:color w:val="auto"/>
                      <w:sz w:val="22"/>
                      <w:szCs w:val="22"/>
                      <w:lang w:val="ru-RU"/>
                    </w:rPr>
                  </w:pPr>
                  <w:r>
                    <w:rPr>
                      <w:rFonts w:cs="Times New Roman"/>
                      <w:color w:val="auto"/>
                      <w:sz w:val="22"/>
                      <w:szCs w:val="22"/>
                      <w:lang w:val="ru-RU"/>
                    </w:rPr>
                    <w:t>271</w:t>
                  </w:r>
                </w:p>
              </w:tc>
              <w:tc>
                <w:tcPr>
                  <w:tcW w:w="713" w:type="dxa"/>
                  <w:vAlign w:val="bottom"/>
                </w:tcPr>
                <w:p w14:paraId="27097072"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r>
            <w:tr w:rsidR="00D10342" w14:paraId="05BF3D64" w14:textId="77777777">
              <w:trPr>
                <w:trHeight w:val="302"/>
              </w:trPr>
              <w:tc>
                <w:tcPr>
                  <w:tcW w:w="500" w:type="dxa"/>
                  <w:vAlign w:val="center"/>
                </w:tcPr>
                <w:p w14:paraId="12250DD6" w14:textId="77777777" w:rsidR="00D10342" w:rsidRDefault="00000000">
                  <w:pPr>
                    <w:jc w:val="center"/>
                    <w:rPr>
                      <w:rFonts w:cs="Times New Roman"/>
                      <w:color w:val="auto"/>
                      <w:sz w:val="22"/>
                      <w:szCs w:val="22"/>
                      <w:lang w:val="ru-RU"/>
                    </w:rPr>
                  </w:pPr>
                  <w:r>
                    <w:rPr>
                      <w:rFonts w:cs="Times New Roman"/>
                      <w:color w:val="auto"/>
                      <w:sz w:val="22"/>
                      <w:szCs w:val="22"/>
                      <w:lang w:val="ru-RU"/>
                    </w:rPr>
                    <w:t>41</w:t>
                  </w:r>
                </w:p>
              </w:tc>
              <w:tc>
                <w:tcPr>
                  <w:tcW w:w="4744" w:type="dxa"/>
                  <w:vAlign w:val="center"/>
                </w:tcPr>
                <w:p w14:paraId="32907933" w14:textId="77777777" w:rsidR="00D10342" w:rsidRDefault="00000000">
                  <w:pPr>
                    <w:rPr>
                      <w:rFonts w:cs="Times New Roman"/>
                      <w:color w:val="auto"/>
                      <w:sz w:val="22"/>
                      <w:szCs w:val="22"/>
                      <w:lang w:val="ru-RU"/>
                    </w:rPr>
                  </w:pPr>
                  <w:r>
                    <w:rPr>
                      <w:rFonts w:cs="Times New Roman"/>
                      <w:color w:val="auto"/>
                      <w:sz w:val="22"/>
                      <w:szCs w:val="22"/>
                      <w:lang w:val="ru-RU"/>
                    </w:rPr>
                    <w:t>ФГБОУ ВО САмГМУ МЗ РФ кафедра «СД»</w:t>
                  </w:r>
                </w:p>
              </w:tc>
              <w:tc>
                <w:tcPr>
                  <w:tcW w:w="1116" w:type="dxa"/>
                  <w:vAlign w:val="bottom"/>
                </w:tcPr>
                <w:p w14:paraId="6B8664AE"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09" w:type="dxa"/>
                  <w:gridSpan w:val="2"/>
                  <w:vAlign w:val="bottom"/>
                </w:tcPr>
                <w:p w14:paraId="1DD1482C"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442" w:type="dxa"/>
                  <w:gridSpan w:val="3"/>
                  <w:vAlign w:val="bottom"/>
                </w:tcPr>
                <w:p w14:paraId="00CA7543"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7201446F"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713" w:type="dxa"/>
                  <w:vAlign w:val="bottom"/>
                </w:tcPr>
                <w:p w14:paraId="35AB3FE6"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3D28A7AF" w14:textId="77777777">
              <w:trPr>
                <w:trHeight w:val="302"/>
              </w:trPr>
              <w:tc>
                <w:tcPr>
                  <w:tcW w:w="500" w:type="dxa"/>
                  <w:vAlign w:val="center"/>
                </w:tcPr>
                <w:p w14:paraId="14A2C8D9" w14:textId="77777777" w:rsidR="00D10342" w:rsidRDefault="00000000">
                  <w:pPr>
                    <w:jc w:val="center"/>
                    <w:rPr>
                      <w:rFonts w:cs="Times New Roman"/>
                      <w:color w:val="auto"/>
                      <w:sz w:val="22"/>
                      <w:szCs w:val="22"/>
                      <w:lang w:val="ru-RU"/>
                    </w:rPr>
                  </w:pPr>
                  <w:r>
                    <w:rPr>
                      <w:rFonts w:cs="Times New Roman"/>
                      <w:color w:val="auto"/>
                      <w:sz w:val="22"/>
                      <w:szCs w:val="22"/>
                      <w:lang w:val="ru-RU"/>
                    </w:rPr>
                    <w:t>42</w:t>
                  </w:r>
                </w:p>
              </w:tc>
              <w:tc>
                <w:tcPr>
                  <w:tcW w:w="4744" w:type="dxa"/>
                  <w:vAlign w:val="center"/>
                </w:tcPr>
                <w:p w14:paraId="43FFE40E" w14:textId="77777777" w:rsidR="00D10342" w:rsidRDefault="00000000">
                  <w:pPr>
                    <w:rPr>
                      <w:rFonts w:cs="Times New Roman"/>
                      <w:color w:val="auto"/>
                      <w:sz w:val="22"/>
                      <w:szCs w:val="22"/>
                      <w:lang w:val="ru-RU"/>
                    </w:rPr>
                  </w:pPr>
                  <w:r>
                    <w:rPr>
                      <w:rFonts w:cs="Times New Roman"/>
                      <w:color w:val="auto"/>
                      <w:sz w:val="22"/>
                      <w:szCs w:val="22"/>
                      <w:lang w:val="ru-RU"/>
                    </w:rPr>
                    <w:t>ЧУЗ «КБ «РЖД – Медицина» г. Самара</w:t>
                  </w:r>
                </w:p>
              </w:tc>
              <w:tc>
                <w:tcPr>
                  <w:tcW w:w="1116" w:type="dxa"/>
                  <w:vAlign w:val="bottom"/>
                </w:tcPr>
                <w:p w14:paraId="4ADCC1E8" w14:textId="77777777" w:rsidR="00D10342" w:rsidRDefault="00000000">
                  <w:pPr>
                    <w:jc w:val="center"/>
                    <w:rPr>
                      <w:rFonts w:cs="Times New Roman"/>
                      <w:color w:val="auto"/>
                      <w:sz w:val="22"/>
                      <w:szCs w:val="22"/>
                      <w:lang w:val="ru-RU"/>
                    </w:rPr>
                  </w:pPr>
                  <w:r>
                    <w:rPr>
                      <w:rFonts w:cs="Times New Roman"/>
                      <w:color w:val="auto"/>
                      <w:sz w:val="22"/>
                      <w:szCs w:val="22"/>
                      <w:lang w:val="ru-RU"/>
                    </w:rPr>
                    <w:t>315</w:t>
                  </w:r>
                </w:p>
              </w:tc>
              <w:tc>
                <w:tcPr>
                  <w:tcW w:w="1109" w:type="dxa"/>
                  <w:gridSpan w:val="2"/>
                  <w:vAlign w:val="bottom"/>
                </w:tcPr>
                <w:p w14:paraId="1207AC70"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c>
                <w:tcPr>
                  <w:tcW w:w="1442" w:type="dxa"/>
                  <w:gridSpan w:val="3"/>
                  <w:vAlign w:val="bottom"/>
                </w:tcPr>
                <w:p w14:paraId="4B6EFF48" w14:textId="77777777" w:rsidR="00D10342" w:rsidRDefault="00000000">
                  <w:pPr>
                    <w:jc w:val="center"/>
                    <w:rPr>
                      <w:rFonts w:cs="Times New Roman"/>
                      <w:color w:val="auto"/>
                      <w:sz w:val="22"/>
                      <w:szCs w:val="22"/>
                      <w:lang w:val="ru-RU"/>
                    </w:rPr>
                  </w:pPr>
                  <w:r>
                    <w:rPr>
                      <w:rFonts w:cs="Times New Roman"/>
                      <w:color w:val="auto"/>
                      <w:sz w:val="22"/>
                      <w:szCs w:val="22"/>
                      <w:lang w:val="ru-RU"/>
                    </w:rPr>
                    <w:t>90</w:t>
                  </w:r>
                </w:p>
              </w:tc>
              <w:tc>
                <w:tcPr>
                  <w:tcW w:w="1130" w:type="dxa"/>
                  <w:vAlign w:val="bottom"/>
                </w:tcPr>
                <w:p w14:paraId="7C4448A4" w14:textId="77777777" w:rsidR="00D10342" w:rsidRDefault="00000000">
                  <w:pPr>
                    <w:jc w:val="center"/>
                    <w:rPr>
                      <w:rFonts w:cs="Times New Roman"/>
                      <w:color w:val="auto"/>
                      <w:sz w:val="22"/>
                      <w:szCs w:val="22"/>
                      <w:lang w:val="ru-RU"/>
                    </w:rPr>
                  </w:pPr>
                  <w:r>
                    <w:rPr>
                      <w:rFonts w:cs="Times New Roman"/>
                      <w:color w:val="auto"/>
                      <w:sz w:val="22"/>
                      <w:szCs w:val="22"/>
                      <w:lang w:val="ru-RU"/>
                    </w:rPr>
                    <w:t>244</w:t>
                  </w:r>
                </w:p>
              </w:tc>
              <w:tc>
                <w:tcPr>
                  <w:tcW w:w="713" w:type="dxa"/>
                  <w:vAlign w:val="bottom"/>
                </w:tcPr>
                <w:p w14:paraId="62A3B376"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r>
            <w:tr w:rsidR="00D10342" w14:paraId="4F66F058" w14:textId="77777777">
              <w:trPr>
                <w:trHeight w:val="302"/>
              </w:trPr>
              <w:tc>
                <w:tcPr>
                  <w:tcW w:w="500" w:type="dxa"/>
                  <w:vAlign w:val="center"/>
                </w:tcPr>
                <w:p w14:paraId="5BB5BB0A" w14:textId="77777777" w:rsidR="00D10342" w:rsidRDefault="00000000">
                  <w:pPr>
                    <w:jc w:val="center"/>
                    <w:rPr>
                      <w:rFonts w:cs="Times New Roman"/>
                      <w:color w:val="auto"/>
                      <w:sz w:val="22"/>
                      <w:szCs w:val="22"/>
                      <w:lang w:val="ru-RU"/>
                    </w:rPr>
                  </w:pPr>
                  <w:r>
                    <w:rPr>
                      <w:rFonts w:cs="Times New Roman"/>
                      <w:color w:val="auto"/>
                      <w:sz w:val="22"/>
                      <w:szCs w:val="22"/>
                      <w:lang w:val="ru-RU"/>
                    </w:rPr>
                    <w:t>43</w:t>
                  </w:r>
                </w:p>
              </w:tc>
              <w:tc>
                <w:tcPr>
                  <w:tcW w:w="4744" w:type="dxa"/>
                  <w:vAlign w:val="center"/>
                </w:tcPr>
                <w:p w14:paraId="65D55FFF" w14:textId="77777777" w:rsidR="00D10342" w:rsidRDefault="00000000">
                  <w:pPr>
                    <w:rPr>
                      <w:rFonts w:cs="Times New Roman"/>
                      <w:color w:val="auto"/>
                      <w:sz w:val="22"/>
                      <w:szCs w:val="22"/>
                      <w:lang w:val="ru-RU"/>
                    </w:rPr>
                  </w:pPr>
                  <w:r>
                    <w:rPr>
                      <w:rFonts w:cs="Times New Roman"/>
                      <w:color w:val="auto"/>
                      <w:sz w:val="22"/>
                      <w:szCs w:val="22"/>
                      <w:lang w:val="ru-RU"/>
                    </w:rPr>
                    <w:t>МК «Реавиз»</w:t>
                  </w:r>
                </w:p>
              </w:tc>
              <w:tc>
                <w:tcPr>
                  <w:tcW w:w="1116" w:type="dxa"/>
                  <w:vAlign w:val="bottom"/>
                </w:tcPr>
                <w:p w14:paraId="45D0B305"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109" w:type="dxa"/>
                  <w:gridSpan w:val="2"/>
                  <w:vAlign w:val="bottom"/>
                </w:tcPr>
                <w:p w14:paraId="7270AA8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674B8DA1"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5885527F"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713" w:type="dxa"/>
                  <w:vAlign w:val="bottom"/>
                </w:tcPr>
                <w:p w14:paraId="0DBAB96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579B070C" w14:textId="77777777">
              <w:trPr>
                <w:trHeight w:val="302"/>
              </w:trPr>
              <w:tc>
                <w:tcPr>
                  <w:tcW w:w="500" w:type="dxa"/>
                  <w:vAlign w:val="center"/>
                </w:tcPr>
                <w:p w14:paraId="3B1F3098" w14:textId="77777777" w:rsidR="00D10342" w:rsidRDefault="00000000">
                  <w:pPr>
                    <w:jc w:val="center"/>
                    <w:rPr>
                      <w:rFonts w:cs="Times New Roman"/>
                      <w:color w:val="auto"/>
                      <w:sz w:val="22"/>
                      <w:szCs w:val="22"/>
                      <w:lang w:val="ru-RU"/>
                    </w:rPr>
                  </w:pPr>
                  <w:r>
                    <w:rPr>
                      <w:rFonts w:cs="Times New Roman"/>
                      <w:color w:val="auto"/>
                      <w:sz w:val="22"/>
                      <w:szCs w:val="22"/>
                      <w:lang w:val="ru-RU"/>
                    </w:rPr>
                    <w:t>44</w:t>
                  </w:r>
                </w:p>
              </w:tc>
              <w:tc>
                <w:tcPr>
                  <w:tcW w:w="4744" w:type="dxa"/>
                  <w:vAlign w:val="center"/>
                </w:tcPr>
                <w:p w14:paraId="3697FBC7" w14:textId="77777777" w:rsidR="00D10342" w:rsidRDefault="00000000">
                  <w:pPr>
                    <w:rPr>
                      <w:rFonts w:cs="Times New Roman"/>
                      <w:color w:val="auto"/>
                      <w:sz w:val="22"/>
                      <w:szCs w:val="22"/>
                      <w:lang w:val="ru-RU"/>
                    </w:rPr>
                  </w:pPr>
                  <w:r>
                    <w:rPr>
                      <w:rFonts w:cs="Times New Roman"/>
                      <w:color w:val="auto"/>
                      <w:sz w:val="22"/>
                      <w:szCs w:val="22"/>
                      <w:lang w:val="ru-RU"/>
                    </w:rPr>
                    <w:t>ООО «РМЦ» Глазная клиника Бранчевского</w:t>
                  </w:r>
                </w:p>
              </w:tc>
              <w:tc>
                <w:tcPr>
                  <w:tcW w:w="1116" w:type="dxa"/>
                  <w:vAlign w:val="bottom"/>
                </w:tcPr>
                <w:p w14:paraId="7FA2E2D9" w14:textId="77777777" w:rsidR="00D10342" w:rsidRDefault="00D10342">
                  <w:pPr>
                    <w:jc w:val="center"/>
                    <w:rPr>
                      <w:rFonts w:cs="Times New Roman"/>
                      <w:color w:val="auto"/>
                      <w:sz w:val="22"/>
                      <w:szCs w:val="22"/>
                      <w:lang w:val="ru-RU"/>
                    </w:rPr>
                  </w:pPr>
                </w:p>
              </w:tc>
              <w:tc>
                <w:tcPr>
                  <w:tcW w:w="1109" w:type="dxa"/>
                  <w:gridSpan w:val="2"/>
                  <w:vAlign w:val="bottom"/>
                </w:tcPr>
                <w:p w14:paraId="26E58BB4"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442" w:type="dxa"/>
                  <w:gridSpan w:val="3"/>
                  <w:vAlign w:val="bottom"/>
                </w:tcPr>
                <w:p w14:paraId="4F2D4F62"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184B3806"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713" w:type="dxa"/>
                  <w:vAlign w:val="bottom"/>
                </w:tcPr>
                <w:p w14:paraId="18B0F45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5F20D4D2" w14:textId="77777777">
              <w:trPr>
                <w:trHeight w:val="302"/>
              </w:trPr>
              <w:tc>
                <w:tcPr>
                  <w:tcW w:w="500" w:type="dxa"/>
                  <w:vAlign w:val="center"/>
                </w:tcPr>
                <w:p w14:paraId="716A35D7" w14:textId="77777777" w:rsidR="00D10342" w:rsidRDefault="00000000">
                  <w:pPr>
                    <w:jc w:val="center"/>
                    <w:rPr>
                      <w:rFonts w:cs="Times New Roman"/>
                      <w:b/>
                      <w:bCs/>
                      <w:color w:val="FF0000"/>
                      <w:sz w:val="22"/>
                      <w:szCs w:val="22"/>
                      <w:lang w:val="ru-RU"/>
                    </w:rPr>
                  </w:pPr>
                  <w:r>
                    <w:rPr>
                      <w:rFonts w:cs="Times New Roman"/>
                      <w:b/>
                      <w:bCs/>
                      <w:color w:val="FF0000"/>
                      <w:sz w:val="22"/>
                      <w:szCs w:val="22"/>
                    </w:rPr>
                    <w:t> </w:t>
                  </w:r>
                </w:p>
              </w:tc>
              <w:tc>
                <w:tcPr>
                  <w:tcW w:w="4744" w:type="dxa"/>
                  <w:vAlign w:val="center"/>
                </w:tcPr>
                <w:p w14:paraId="12A07B2F" w14:textId="77777777" w:rsidR="00D10342" w:rsidRDefault="00000000">
                  <w:pPr>
                    <w:rPr>
                      <w:rFonts w:cs="Times New Roman"/>
                      <w:b/>
                      <w:bCs/>
                      <w:color w:val="auto"/>
                      <w:sz w:val="22"/>
                      <w:szCs w:val="22"/>
                    </w:rPr>
                  </w:pPr>
                  <w:r>
                    <w:rPr>
                      <w:rFonts w:cs="Times New Roman"/>
                      <w:b/>
                      <w:bCs/>
                      <w:color w:val="auto"/>
                      <w:sz w:val="22"/>
                      <w:szCs w:val="22"/>
                    </w:rPr>
                    <w:t xml:space="preserve">ИТОГО: </w:t>
                  </w:r>
                </w:p>
              </w:tc>
              <w:tc>
                <w:tcPr>
                  <w:tcW w:w="1116" w:type="dxa"/>
                  <w:vAlign w:val="center"/>
                </w:tcPr>
                <w:p w14:paraId="31A27A24"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5558</w:t>
                  </w:r>
                </w:p>
              </w:tc>
              <w:tc>
                <w:tcPr>
                  <w:tcW w:w="1109" w:type="dxa"/>
                  <w:gridSpan w:val="2"/>
                  <w:vAlign w:val="center"/>
                </w:tcPr>
                <w:p w14:paraId="4134762B"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654</w:t>
                  </w:r>
                </w:p>
              </w:tc>
              <w:tc>
                <w:tcPr>
                  <w:tcW w:w="1442" w:type="dxa"/>
                  <w:gridSpan w:val="3"/>
                  <w:vAlign w:val="center"/>
                </w:tcPr>
                <w:p w14:paraId="14A62737"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539</w:t>
                  </w:r>
                </w:p>
              </w:tc>
              <w:tc>
                <w:tcPr>
                  <w:tcW w:w="1130" w:type="dxa"/>
                  <w:vAlign w:val="center"/>
                </w:tcPr>
                <w:p w14:paraId="453B296B"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5673</w:t>
                  </w:r>
                </w:p>
              </w:tc>
              <w:tc>
                <w:tcPr>
                  <w:tcW w:w="713" w:type="dxa"/>
                  <w:vAlign w:val="center"/>
                </w:tcPr>
                <w:p w14:paraId="09B0CFCE"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273</w:t>
                  </w:r>
                </w:p>
              </w:tc>
            </w:tr>
            <w:tr w:rsidR="00D10342" w14:paraId="29DB280E" w14:textId="77777777">
              <w:trPr>
                <w:trHeight w:val="302"/>
              </w:trPr>
              <w:tc>
                <w:tcPr>
                  <w:tcW w:w="10754" w:type="dxa"/>
                  <w:gridSpan w:val="10"/>
                  <w:vAlign w:val="center"/>
                </w:tcPr>
                <w:p w14:paraId="099164F8"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СТОМАТОЛОГИЧЕСКИЕ ПОЛИКЛИНИКИ САМАРА</w:t>
                  </w:r>
                </w:p>
              </w:tc>
            </w:tr>
            <w:tr w:rsidR="00D10342" w14:paraId="0669E0AA" w14:textId="77777777">
              <w:trPr>
                <w:trHeight w:val="302"/>
              </w:trPr>
              <w:tc>
                <w:tcPr>
                  <w:tcW w:w="500" w:type="dxa"/>
                  <w:tcBorders>
                    <w:top w:val="single" w:sz="4" w:space="0" w:color="auto"/>
                    <w:left w:val="single" w:sz="4" w:space="0" w:color="auto"/>
                    <w:bottom w:val="single" w:sz="4" w:space="0" w:color="auto"/>
                    <w:right w:val="single" w:sz="4" w:space="0" w:color="auto"/>
                  </w:tcBorders>
                  <w:vAlign w:val="center"/>
                </w:tcPr>
                <w:p w14:paraId="579C7022" w14:textId="77777777" w:rsidR="00D10342" w:rsidRDefault="00000000">
                  <w:pPr>
                    <w:jc w:val="center"/>
                    <w:rPr>
                      <w:rFonts w:cs="Times New Roman"/>
                      <w:color w:val="auto"/>
                      <w:sz w:val="22"/>
                      <w:szCs w:val="22"/>
                    </w:rPr>
                  </w:pPr>
                  <w:r>
                    <w:rPr>
                      <w:rFonts w:cs="Times New Roman"/>
                      <w:color w:val="auto"/>
                      <w:sz w:val="22"/>
                      <w:szCs w:val="22"/>
                    </w:rPr>
                    <w:t>1</w:t>
                  </w:r>
                </w:p>
              </w:tc>
              <w:tc>
                <w:tcPr>
                  <w:tcW w:w="4744" w:type="dxa"/>
                  <w:tcBorders>
                    <w:top w:val="single" w:sz="4" w:space="0" w:color="auto"/>
                    <w:left w:val="single" w:sz="4" w:space="0" w:color="auto"/>
                    <w:bottom w:val="single" w:sz="4" w:space="0" w:color="auto"/>
                    <w:right w:val="single" w:sz="4" w:space="0" w:color="auto"/>
                  </w:tcBorders>
                  <w:vAlign w:val="center"/>
                </w:tcPr>
                <w:p w14:paraId="2786BA65" w14:textId="77777777" w:rsidR="00D10342" w:rsidRDefault="00000000">
                  <w:pPr>
                    <w:rPr>
                      <w:rFonts w:cs="Times New Roman"/>
                      <w:color w:val="auto"/>
                      <w:sz w:val="22"/>
                      <w:szCs w:val="22"/>
                    </w:rPr>
                  </w:pPr>
                  <w:r>
                    <w:rPr>
                      <w:rFonts w:cs="Times New Roman"/>
                      <w:color w:val="auto"/>
                      <w:sz w:val="22"/>
                      <w:szCs w:val="22"/>
                    </w:rPr>
                    <w:t>ГБУЗ «СОКСП»</w:t>
                  </w:r>
                </w:p>
              </w:tc>
              <w:tc>
                <w:tcPr>
                  <w:tcW w:w="1116" w:type="dxa"/>
                  <w:tcBorders>
                    <w:top w:val="single" w:sz="4" w:space="0" w:color="auto"/>
                    <w:left w:val="single" w:sz="4" w:space="0" w:color="auto"/>
                    <w:bottom w:val="single" w:sz="4" w:space="0" w:color="auto"/>
                    <w:right w:val="single" w:sz="4" w:space="0" w:color="auto"/>
                  </w:tcBorders>
                  <w:vAlign w:val="bottom"/>
                </w:tcPr>
                <w:p w14:paraId="76A979B3" w14:textId="77777777" w:rsidR="00D10342" w:rsidRDefault="00000000">
                  <w:pPr>
                    <w:jc w:val="center"/>
                    <w:rPr>
                      <w:rFonts w:cs="Times New Roman"/>
                      <w:color w:val="auto"/>
                      <w:sz w:val="22"/>
                      <w:szCs w:val="22"/>
                      <w:lang w:val="ru-RU"/>
                    </w:rPr>
                  </w:pPr>
                  <w:r>
                    <w:rPr>
                      <w:rFonts w:cs="Times New Roman"/>
                      <w:color w:val="auto"/>
                      <w:sz w:val="22"/>
                      <w:szCs w:val="22"/>
                    </w:rPr>
                    <w:t>3</w:t>
                  </w:r>
                  <w:r>
                    <w:rPr>
                      <w:rFonts w:cs="Times New Roman"/>
                      <w:color w:val="auto"/>
                      <w:sz w:val="22"/>
                      <w:szCs w:val="22"/>
                      <w:lang w:val="ru-RU"/>
                    </w:rPr>
                    <w:t>1</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5EAEAD07"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tcBorders>
                    <w:top w:val="single" w:sz="4" w:space="0" w:color="auto"/>
                    <w:left w:val="single" w:sz="4" w:space="0" w:color="auto"/>
                    <w:bottom w:val="single" w:sz="4" w:space="0" w:color="auto"/>
                    <w:right w:val="single" w:sz="4" w:space="0" w:color="auto"/>
                  </w:tcBorders>
                  <w:vAlign w:val="bottom"/>
                </w:tcPr>
                <w:p w14:paraId="6E30E00C"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130" w:type="dxa"/>
                  <w:tcBorders>
                    <w:top w:val="single" w:sz="4" w:space="0" w:color="auto"/>
                    <w:left w:val="single" w:sz="4" w:space="0" w:color="auto"/>
                    <w:bottom w:val="single" w:sz="4" w:space="0" w:color="auto"/>
                    <w:right w:val="single" w:sz="4" w:space="0" w:color="auto"/>
                  </w:tcBorders>
                  <w:vAlign w:val="bottom"/>
                </w:tcPr>
                <w:p w14:paraId="64102BE3" w14:textId="77777777" w:rsidR="00D10342" w:rsidRDefault="00000000">
                  <w:pPr>
                    <w:jc w:val="center"/>
                    <w:rPr>
                      <w:rFonts w:cs="Times New Roman"/>
                      <w:color w:val="auto"/>
                      <w:sz w:val="22"/>
                      <w:szCs w:val="22"/>
                      <w:lang w:val="ru-RU"/>
                    </w:rPr>
                  </w:pPr>
                  <w:r>
                    <w:rPr>
                      <w:rFonts w:cs="Times New Roman"/>
                      <w:color w:val="auto"/>
                      <w:sz w:val="22"/>
                      <w:szCs w:val="22"/>
                      <w:lang w:val="ru-RU"/>
                    </w:rPr>
                    <w:t>23</w:t>
                  </w:r>
                </w:p>
              </w:tc>
              <w:tc>
                <w:tcPr>
                  <w:tcW w:w="713" w:type="dxa"/>
                  <w:tcBorders>
                    <w:top w:val="single" w:sz="4" w:space="0" w:color="auto"/>
                    <w:left w:val="single" w:sz="4" w:space="0" w:color="auto"/>
                    <w:bottom w:val="single" w:sz="4" w:space="0" w:color="auto"/>
                    <w:right w:val="single" w:sz="4" w:space="0" w:color="auto"/>
                  </w:tcBorders>
                  <w:vAlign w:val="bottom"/>
                </w:tcPr>
                <w:p w14:paraId="5B70834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149C912B" w14:textId="77777777">
              <w:trPr>
                <w:trHeight w:val="302"/>
              </w:trPr>
              <w:tc>
                <w:tcPr>
                  <w:tcW w:w="500" w:type="dxa"/>
                  <w:tcBorders>
                    <w:top w:val="single" w:sz="4" w:space="0" w:color="auto"/>
                    <w:left w:val="single" w:sz="4" w:space="0" w:color="auto"/>
                    <w:bottom w:val="single" w:sz="4" w:space="0" w:color="auto"/>
                    <w:right w:val="single" w:sz="4" w:space="0" w:color="auto"/>
                  </w:tcBorders>
                  <w:vAlign w:val="center"/>
                </w:tcPr>
                <w:p w14:paraId="26DC9C5F" w14:textId="77777777" w:rsidR="00D10342" w:rsidRDefault="00000000">
                  <w:pPr>
                    <w:jc w:val="center"/>
                    <w:rPr>
                      <w:rFonts w:cs="Times New Roman"/>
                      <w:color w:val="auto"/>
                      <w:sz w:val="22"/>
                      <w:szCs w:val="22"/>
                    </w:rPr>
                  </w:pPr>
                  <w:r>
                    <w:rPr>
                      <w:rFonts w:cs="Times New Roman"/>
                      <w:color w:val="auto"/>
                      <w:sz w:val="22"/>
                      <w:szCs w:val="22"/>
                    </w:rPr>
                    <w:t>2</w:t>
                  </w:r>
                </w:p>
              </w:tc>
              <w:tc>
                <w:tcPr>
                  <w:tcW w:w="4744" w:type="dxa"/>
                  <w:tcBorders>
                    <w:top w:val="single" w:sz="4" w:space="0" w:color="auto"/>
                    <w:left w:val="single" w:sz="4" w:space="0" w:color="auto"/>
                    <w:bottom w:val="single" w:sz="4" w:space="0" w:color="auto"/>
                    <w:right w:val="single" w:sz="4" w:space="0" w:color="auto"/>
                  </w:tcBorders>
                  <w:vAlign w:val="center"/>
                </w:tcPr>
                <w:p w14:paraId="7867AE57" w14:textId="77777777" w:rsidR="00D10342" w:rsidRDefault="00000000">
                  <w:pPr>
                    <w:rPr>
                      <w:rFonts w:cs="Times New Roman"/>
                      <w:color w:val="auto"/>
                      <w:sz w:val="22"/>
                      <w:szCs w:val="22"/>
                    </w:rPr>
                  </w:pPr>
                  <w:r>
                    <w:rPr>
                      <w:rFonts w:cs="Times New Roman"/>
                      <w:color w:val="auto"/>
                      <w:sz w:val="22"/>
                      <w:szCs w:val="22"/>
                    </w:rPr>
                    <w:t>ГБУЗ СО «СГКСП № 1»</w:t>
                  </w:r>
                </w:p>
              </w:tc>
              <w:tc>
                <w:tcPr>
                  <w:tcW w:w="1116" w:type="dxa"/>
                  <w:tcBorders>
                    <w:top w:val="single" w:sz="4" w:space="0" w:color="auto"/>
                    <w:left w:val="single" w:sz="4" w:space="0" w:color="auto"/>
                    <w:bottom w:val="single" w:sz="4" w:space="0" w:color="auto"/>
                    <w:right w:val="single" w:sz="4" w:space="0" w:color="auto"/>
                  </w:tcBorders>
                  <w:vAlign w:val="bottom"/>
                </w:tcPr>
                <w:p w14:paraId="3C984AE6" w14:textId="77777777" w:rsidR="00D10342" w:rsidRDefault="00000000">
                  <w:pPr>
                    <w:jc w:val="center"/>
                    <w:rPr>
                      <w:rFonts w:cs="Times New Roman"/>
                      <w:color w:val="auto"/>
                      <w:sz w:val="22"/>
                      <w:szCs w:val="22"/>
                      <w:lang w:val="ru-RU"/>
                    </w:rPr>
                  </w:pPr>
                  <w:r>
                    <w:rPr>
                      <w:rFonts w:cs="Times New Roman"/>
                      <w:color w:val="auto"/>
                      <w:sz w:val="22"/>
                      <w:szCs w:val="22"/>
                    </w:rPr>
                    <w:t>1</w:t>
                  </w:r>
                  <w:r>
                    <w:rPr>
                      <w:rFonts w:cs="Times New Roman"/>
                      <w:color w:val="auto"/>
                      <w:sz w:val="22"/>
                      <w:szCs w:val="22"/>
                      <w:lang w:val="ru-RU"/>
                    </w:rPr>
                    <w:t>7</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397E26CE"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442" w:type="dxa"/>
                  <w:gridSpan w:val="3"/>
                  <w:tcBorders>
                    <w:top w:val="single" w:sz="4" w:space="0" w:color="auto"/>
                    <w:left w:val="single" w:sz="4" w:space="0" w:color="auto"/>
                    <w:bottom w:val="single" w:sz="4" w:space="0" w:color="auto"/>
                    <w:right w:val="single" w:sz="4" w:space="0" w:color="auto"/>
                  </w:tcBorders>
                  <w:vAlign w:val="bottom"/>
                </w:tcPr>
                <w:p w14:paraId="37A39117"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tcBorders>
                    <w:top w:val="single" w:sz="4" w:space="0" w:color="auto"/>
                    <w:left w:val="single" w:sz="4" w:space="0" w:color="auto"/>
                    <w:bottom w:val="single" w:sz="4" w:space="0" w:color="auto"/>
                    <w:right w:val="single" w:sz="4" w:space="0" w:color="auto"/>
                  </w:tcBorders>
                  <w:vAlign w:val="bottom"/>
                </w:tcPr>
                <w:p w14:paraId="1901FA8C" w14:textId="77777777" w:rsidR="00D10342" w:rsidRDefault="00000000">
                  <w:pPr>
                    <w:jc w:val="center"/>
                    <w:rPr>
                      <w:rFonts w:cs="Times New Roman"/>
                      <w:color w:val="auto"/>
                      <w:sz w:val="22"/>
                      <w:szCs w:val="22"/>
                      <w:lang w:val="ru-RU"/>
                    </w:rPr>
                  </w:pPr>
                  <w:r>
                    <w:rPr>
                      <w:rFonts w:cs="Times New Roman"/>
                      <w:color w:val="auto"/>
                      <w:sz w:val="22"/>
                      <w:szCs w:val="22"/>
                      <w:lang w:val="ru-RU"/>
                    </w:rPr>
                    <w:t>31</w:t>
                  </w:r>
                </w:p>
              </w:tc>
              <w:tc>
                <w:tcPr>
                  <w:tcW w:w="713" w:type="dxa"/>
                  <w:tcBorders>
                    <w:top w:val="single" w:sz="4" w:space="0" w:color="auto"/>
                    <w:left w:val="single" w:sz="4" w:space="0" w:color="auto"/>
                    <w:bottom w:val="single" w:sz="4" w:space="0" w:color="auto"/>
                    <w:right w:val="single" w:sz="4" w:space="0" w:color="auto"/>
                  </w:tcBorders>
                  <w:vAlign w:val="bottom"/>
                </w:tcPr>
                <w:p w14:paraId="7BF58281"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3E5EA51F" w14:textId="77777777">
              <w:trPr>
                <w:trHeight w:val="302"/>
              </w:trPr>
              <w:tc>
                <w:tcPr>
                  <w:tcW w:w="500" w:type="dxa"/>
                  <w:tcBorders>
                    <w:top w:val="single" w:sz="4" w:space="0" w:color="auto"/>
                    <w:left w:val="single" w:sz="4" w:space="0" w:color="auto"/>
                    <w:bottom w:val="single" w:sz="4" w:space="0" w:color="auto"/>
                    <w:right w:val="single" w:sz="4" w:space="0" w:color="auto"/>
                  </w:tcBorders>
                  <w:vAlign w:val="center"/>
                </w:tcPr>
                <w:p w14:paraId="5579CD4D"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4744" w:type="dxa"/>
                  <w:tcBorders>
                    <w:top w:val="single" w:sz="4" w:space="0" w:color="auto"/>
                    <w:left w:val="single" w:sz="4" w:space="0" w:color="auto"/>
                    <w:bottom w:val="single" w:sz="4" w:space="0" w:color="auto"/>
                    <w:right w:val="single" w:sz="4" w:space="0" w:color="auto"/>
                  </w:tcBorders>
                  <w:vAlign w:val="center"/>
                </w:tcPr>
                <w:p w14:paraId="3CC5E308" w14:textId="77777777" w:rsidR="00D10342" w:rsidRDefault="00000000">
                  <w:pPr>
                    <w:rPr>
                      <w:rFonts w:cs="Times New Roman"/>
                      <w:color w:val="auto"/>
                      <w:sz w:val="22"/>
                      <w:szCs w:val="22"/>
                    </w:rPr>
                  </w:pPr>
                  <w:r>
                    <w:rPr>
                      <w:rFonts w:cs="Times New Roman"/>
                      <w:color w:val="auto"/>
                      <w:sz w:val="22"/>
                      <w:szCs w:val="22"/>
                    </w:rPr>
                    <w:t>ГБУЗ СО «ССП № 3»</w:t>
                  </w:r>
                </w:p>
              </w:tc>
              <w:tc>
                <w:tcPr>
                  <w:tcW w:w="1116" w:type="dxa"/>
                  <w:tcBorders>
                    <w:top w:val="single" w:sz="4" w:space="0" w:color="auto"/>
                    <w:left w:val="single" w:sz="4" w:space="0" w:color="auto"/>
                    <w:bottom w:val="single" w:sz="4" w:space="0" w:color="auto"/>
                    <w:right w:val="single" w:sz="4" w:space="0" w:color="auto"/>
                  </w:tcBorders>
                  <w:vAlign w:val="bottom"/>
                </w:tcPr>
                <w:p w14:paraId="0EA37E81" w14:textId="77777777" w:rsidR="00D10342" w:rsidRDefault="00000000">
                  <w:pPr>
                    <w:jc w:val="center"/>
                    <w:rPr>
                      <w:rFonts w:cs="Times New Roman"/>
                      <w:color w:val="auto"/>
                      <w:sz w:val="22"/>
                      <w:szCs w:val="22"/>
                      <w:lang w:val="ru-RU"/>
                    </w:rPr>
                  </w:pPr>
                  <w:r>
                    <w:rPr>
                      <w:rFonts w:cs="Times New Roman"/>
                      <w:color w:val="auto"/>
                      <w:sz w:val="22"/>
                      <w:szCs w:val="22"/>
                      <w:lang w:val="ru-RU"/>
                    </w:rPr>
                    <w:t>51</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3138D11D"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442" w:type="dxa"/>
                  <w:gridSpan w:val="3"/>
                  <w:tcBorders>
                    <w:top w:val="single" w:sz="4" w:space="0" w:color="auto"/>
                    <w:left w:val="single" w:sz="4" w:space="0" w:color="auto"/>
                    <w:bottom w:val="single" w:sz="4" w:space="0" w:color="auto"/>
                    <w:right w:val="single" w:sz="4" w:space="0" w:color="auto"/>
                  </w:tcBorders>
                  <w:vAlign w:val="bottom"/>
                </w:tcPr>
                <w:p w14:paraId="6BBB0C7D"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tcBorders>
                    <w:top w:val="single" w:sz="4" w:space="0" w:color="auto"/>
                    <w:left w:val="single" w:sz="4" w:space="0" w:color="auto"/>
                    <w:bottom w:val="single" w:sz="4" w:space="0" w:color="auto"/>
                    <w:right w:val="single" w:sz="4" w:space="0" w:color="auto"/>
                  </w:tcBorders>
                  <w:vAlign w:val="bottom"/>
                </w:tcPr>
                <w:p w14:paraId="01DB1824" w14:textId="77777777" w:rsidR="00D10342" w:rsidRDefault="00000000">
                  <w:pPr>
                    <w:jc w:val="center"/>
                    <w:rPr>
                      <w:rFonts w:cs="Times New Roman"/>
                      <w:color w:val="auto"/>
                      <w:sz w:val="22"/>
                      <w:szCs w:val="22"/>
                      <w:lang w:val="ru-RU"/>
                    </w:rPr>
                  </w:pPr>
                  <w:r>
                    <w:rPr>
                      <w:rFonts w:cs="Times New Roman"/>
                      <w:color w:val="auto"/>
                      <w:sz w:val="22"/>
                      <w:szCs w:val="22"/>
                      <w:lang w:val="ru-RU"/>
                    </w:rPr>
                    <w:t>62</w:t>
                  </w:r>
                </w:p>
              </w:tc>
              <w:tc>
                <w:tcPr>
                  <w:tcW w:w="713" w:type="dxa"/>
                  <w:tcBorders>
                    <w:top w:val="single" w:sz="4" w:space="0" w:color="auto"/>
                    <w:left w:val="single" w:sz="4" w:space="0" w:color="auto"/>
                    <w:bottom w:val="single" w:sz="4" w:space="0" w:color="auto"/>
                    <w:right w:val="single" w:sz="4" w:space="0" w:color="auto"/>
                  </w:tcBorders>
                  <w:vAlign w:val="bottom"/>
                </w:tcPr>
                <w:p w14:paraId="4D39D2F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424F175B" w14:textId="77777777">
              <w:trPr>
                <w:trHeight w:val="302"/>
              </w:trPr>
              <w:tc>
                <w:tcPr>
                  <w:tcW w:w="500" w:type="dxa"/>
                  <w:tcBorders>
                    <w:top w:val="single" w:sz="4" w:space="0" w:color="auto"/>
                    <w:left w:val="single" w:sz="4" w:space="0" w:color="auto"/>
                    <w:bottom w:val="single" w:sz="4" w:space="0" w:color="auto"/>
                    <w:right w:val="single" w:sz="4" w:space="0" w:color="auto"/>
                  </w:tcBorders>
                  <w:vAlign w:val="center"/>
                </w:tcPr>
                <w:p w14:paraId="4FF175DF"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4744" w:type="dxa"/>
                  <w:tcBorders>
                    <w:top w:val="single" w:sz="4" w:space="0" w:color="auto"/>
                    <w:left w:val="single" w:sz="4" w:space="0" w:color="auto"/>
                    <w:bottom w:val="single" w:sz="4" w:space="0" w:color="auto"/>
                    <w:right w:val="single" w:sz="4" w:space="0" w:color="auto"/>
                  </w:tcBorders>
                  <w:vAlign w:val="center"/>
                </w:tcPr>
                <w:p w14:paraId="7D43BD28" w14:textId="77777777" w:rsidR="00D10342" w:rsidRDefault="00000000">
                  <w:pPr>
                    <w:rPr>
                      <w:rFonts w:cs="Times New Roman"/>
                      <w:color w:val="auto"/>
                      <w:sz w:val="22"/>
                      <w:szCs w:val="22"/>
                    </w:rPr>
                  </w:pPr>
                  <w:r>
                    <w:rPr>
                      <w:rFonts w:cs="Times New Roman"/>
                      <w:color w:val="auto"/>
                      <w:sz w:val="22"/>
                      <w:szCs w:val="22"/>
                    </w:rPr>
                    <w:t>ГБУЗ СО «ССП № 5»</w:t>
                  </w:r>
                </w:p>
              </w:tc>
              <w:tc>
                <w:tcPr>
                  <w:tcW w:w="1116" w:type="dxa"/>
                  <w:tcBorders>
                    <w:top w:val="single" w:sz="4" w:space="0" w:color="auto"/>
                    <w:left w:val="single" w:sz="4" w:space="0" w:color="auto"/>
                    <w:bottom w:val="single" w:sz="4" w:space="0" w:color="auto"/>
                    <w:right w:val="single" w:sz="4" w:space="0" w:color="auto"/>
                  </w:tcBorders>
                  <w:vAlign w:val="bottom"/>
                </w:tcPr>
                <w:p w14:paraId="2ABC9CDF" w14:textId="77777777" w:rsidR="00D10342" w:rsidRDefault="00000000">
                  <w:pPr>
                    <w:jc w:val="center"/>
                    <w:rPr>
                      <w:rFonts w:cs="Times New Roman"/>
                      <w:color w:val="auto"/>
                      <w:sz w:val="22"/>
                      <w:szCs w:val="22"/>
                      <w:lang w:val="ru-RU"/>
                    </w:rPr>
                  </w:pPr>
                  <w:r>
                    <w:rPr>
                      <w:rFonts w:cs="Times New Roman"/>
                      <w:color w:val="auto"/>
                      <w:sz w:val="22"/>
                      <w:szCs w:val="22"/>
                      <w:lang w:val="ru-RU"/>
                    </w:rPr>
                    <w:t>16</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20DADBE0"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442" w:type="dxa"/>
                  <w:gridSpan w:val="3"/>
                  <w:tcBorders>
                    <w:top w:val="single" w:sz="4" w:space="0" w:color="auto"/>
                    <w:left w:val="single" w:sz="4" w:space="0" w:color="auto"/>
                    <w:bottom w:val="single" w:sz="4" w:space="0" w:color="auto"/>
                    <w:right w:val="single" w:sz="4" w:space="0" w:color="auto"/>
                  </w:tcBorders>
                  <w:vAlign w:val="bottom"/>
                </w:tcPr>
                <w:p w14:paraId="0731D115"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tcBorders>
                    <w:top w:val="single" w:sz="4" w:space="0" w:color="auto"/>
                    <w:left w:val="single" w:sz="4" w:space="0" w:color="auto"/>
                    <w:bottom w:val="single" w:sz="4" w:space="0" w:color="auto"/>
                    <w:right w:val="single" w:sz="4" w:space="0" w:color="auto"/>
                  </w:tcBorders>
                  <w:vAlign w:val="bottom"/>
                </w:tcPr>
                <w:p w14:paraId="1D2EC8A8"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713" w:type="dxa"/>
                  <w:tcBorders>
                    <w:top w:val="single" w:sz="4" w:space="0" w:color="auto"/>
                    <w:left w:val="single" w:sz="4" w:space="0" w:color="auto"/>
                    <w:bottom w:val="single" w:sz="4" w:space="0" w:color="auto"/>
                    <w:right w:val="single" w:sz="4" w:space="0" w:color="auto"/>
                  </w:tcBorders>
                  <w:vAlign w:val="bottom"/>
                </w:tcPr>
                <w:p w14:paraId="26D48716"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2BC1F944" w14:textId="77777777">
              <w:trPr>
                <w:trHeight w:val="302"/>
              </w:trPr>
              <w:tc>
                <w:tcPr>
                  <w:tcW w:w="500" w:type="dxa"/>
                  <w:tcBorders>
                    <w:top w:val="single" w:sz="4" w:space="0" w:color="auto"/>
                    <w:left w:val="single" w:sz="4" w:space="0" w:color="auto"/>
                    <w:bottom w:val="single" w:sz="4" w:space="0" w:color="auto"/>
                    <w:right w:val="single" w:sz="4" w:space="0" w:color="auto"/>
                  </w:tcBorders>
                  <w:vAlign w:val="center"/>
                </w:tcPr>
                <w:p w14:paraId="6F3FD905" w14:textId="77777777" w:rsidR="00D10342" w:rsidRDefault="00000000">
                  <w:pPr>
                    <w:jc w:val="center"/>
                    <w:rPr>
                      <w:rFonts w:cs="Times New Roman"/>
                      <w:color w:val="auto"/>
                      <w:sz w:val="22"/>
                      <w:szCs w:val="22"/>
                    </w:rPr>
                  </w:pPr>
                  <w:r>
                    <w:rPr>
                      <w:rFonts w:cs="Times New Roman"/>
                      <w:color w:val="auto"/>
                      <w:sz w:val="22"/>
                      <w:szCs w:val="22"/>
                    </w:rPr>
                    <w:t>5</w:t>
                  </w:r>
                </w:p>
              </w:tc>
              <w:tc>
                <w:tcPr>
                  <w:tcW w:w="4744" w:type="dxa"/>
                  <w:tcBorders>
                    <w:top w:val="single" w:sz="4" w:space="0" w:color="auto"/>
                    <w:left w:val="single" w:sz="4" w:space="0" w:color="auto"/>
                    <w:bottom w:val="single" w:sz="4" w:space="0" w:color="auto"/>
                    <w:right w:val="single" w:sz="4" w:space="0" w:color="auto"/>
                  </w:tcBorders>
                  <w:vAlign w:val="center"/>
                </w:tcPr>
                <w:p w14:paraId="7F758248" w14:textId="77777777" w:rsidR="00D10342" w:rsidRDefault="00000000">
                  <w:pPr>
                    <w:rPr>
                      <w:rFonts w:cs="Times New Roman"/>
                      <w:color w:val="auto"/>
                      <w:sz w:val="22"/>
                      <w:szCs w:val="22"/>
                    </w:rPr>
                  </w:pPr>
                  <w:r>
                    <w:rPr>
                      <w:rFonts w:cs="Times New Roman"/>
                      <w:color w:val="auto"/>
                      <w:sz w:val="22"/>
                      <w:szCs w:val="22"/>
                    </w:rPr>
                    <w:t xml:space="preserve">ГБУЗ СО «ССП № 6» </w:t>
                  </w:r>
                </w:p>
              </w:tc>
              <w:tc>
                <w:tcPr>
                  <w:tcW w:w="1116" w:type="dxa"/>
                  <w:tcBorders>
                    <w:top w:val="single" w:sz="4" w:space="0" w:color="auto"/>
                    <w:left w:val="single" w:sz="4" w:space="0" w:color="auto"/>
                    <w:bottom w:val="single" w:sz="4" w:space="0" w:color="auto"/>
                    <w:right w:val="single" w:sz="4" w:space="0" w:color="auto"/>
                  </w:tcBorders>
                  <w:vAlign w:val="bottom"/>
                </w:tcPr>
                <w:p w14:paraId="5A1412E5" w14:textId="77777777" w:rsidR="00D10342" w:rsidRDefault="00000000">
                  <w:pPr>
                    <w:jc w:val="center"/>
                    <w:rPr>
                      <w:rFonts w:cs="Times New Roman"/>
                      <w:color w:val="auto"/>
                      <w:sz w:val="22"/>
                      <w:szCs w:val="22"/>
                      <w:lang w:val="ru-RU"/>
                    </w:rPr>
                  </w:pPr>
                  <w:r>
                    <w:rPr>
                      <w:rFonts w:cs="Times New Roman"/>
                      <w:color w:val="auto"/>
                      <w:sz w:val="22"/>
                      <w:szCs w:val="22"/>
                      <w:lang w:val="ru-RU"/>
                    </w:rPr>
                    <w:t>40</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4F25B614"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442" w:type="dxa"/>
                  <w:gridSpan w:val="3"/>
                  <w:tcBorders>
                    <w:top w:val="single" w:sz="4" w:space="0" w:color="auto"/>
                    <w:left w:val="single" w:sz="4" w:space="0" w:color="auto"/>
                    <w:bottom w:val="single" w:sz="4" w:space="0" w:color="auto"/>
                    <w:right w:val="single" w:sz="4" w:space="0" w:color="auto"/>
                  </w:tcBorders>
                  <w:vAlign w:val="bottom"/>
                </w:tcPr>
                <w:p w14:paraId="74C703C4"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tcBorders>
                    <w:top w:val="single" w:sz="4" w:space="0" w:color="auto"/>
                    <w:left w:val="single" w:sz="4" w:space="0" w:color="auto"/>
                    <w:bottom w:val="single" w:sz="4" w:space="0" w:color="auto"/>
                    <w:right w:val="single" w:sz="4" w:space="0" w:color="auto"/>
                  </w:tcBorders>
                  <w:vAlign w:val="bottom"/>
                </w:tcPr>
                <w:p w14:paraId="11E862A1" w14:textId="77777777" w:rsidR="00D10342" w:rsidRDefault="00000000">
                  <w:pPr>
                    <w:jc w:val="center"/>
                    <w:rPr>
                      <w:rFonts w:cs="Times New Roman"/>
                      <w:color w:val="auto"/>
                      <w:sz w:val="22"/>
                      <w:szCs w:val="22"/>
                      <w:lang w:val="ru-RU"/>
                    </w:rPr>
                  </w:pPr>
                  <w:r>
                    <w:rPr>
                      <w:rFonts w:cs="Times New Roman"/>
                      <w:color w:val="auto"/>
                      <w:sz w:val="22"/>
                      <w:szCs w:val="22"/>
                      <w:lang w:val="ru-RU"/>
                    </w:rPr>
                    <w:t>43</w:t>
                  </w:r>
                </w:p>
              </w:tc>
              <w:tc>
                <w:tcPr>
                  <w:tcW w:w="713" w:type="dxa"/>
                  <w:tcBorders>
                    <w:top w:val="single" w:sz="4" w:space="0" w:color="auto"/>
                    <w:left w:val="single" w:sz="4" w:space="0" w:color="auto"/>
                    <w:bottom w:val="single" w:sz="4" w:space="0" w:color="auto"/>
                    <w:right w:val="single" w:sz="4" w:space="0" w:color="auto"/>
                  </w:tcBorders>
                  <w:vAlign w:val="bottom"/>
                </w:tcPr>
                <w:p w14:paraId="1B1C67AC"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3A089659" w14:textId="77777777">
              <w:trPr>
                <w:trHeight w:val="302"/>
              </w:trPr>
              <w:tc>
                <w:tcPr>
                  <w:tcW w:w="500" w:type="dxa"/>
                  <w:tcBorders>
                    <w:top w:val="single" w:sz="4" w:space="0" w:color="auto"/>
                    <w:left w:val="single" w:sz="4" w:space="0" w:color="auto"/>
                    <w:bottom w:val="single" w:sz="4" w:space="0" w:color="auto"/>
                    <w:right w:val="single" w:sz="4" w:space="0" w:color="auto"/>
                  </w:tcBorders>
                  <w:vAlign w:val="center"/>
                </w:tcPr>
                <w:p w14:paraId="4B847FFE" w14:textId="77777777" w:rsidR="00D10342" w:rsidRDefault="00000000">
                  <w:pPr>
                    <w:jc w:val="center"/>
                    <w:rPr>
                      <w:rFonts w:cs="Times New Roman"/>
                      <w:b/>
                      <w:bCs/>
                      <w:color w:val="FF0000"/>
                      <w:sz w:val="22"/>
                      <w:szCs w:val="22"/>
                    </w:rPr>
                  </w:pPr>
                  <w:r>
                    <w:rPr>
                      <w:rFonts w:cs="Times New Roman"/>
                      <w:b/>
                      <w:bCs/>
                      <w:color w:val="FF0000"/>
                      <w:sz w:val="22"/>
                      <w:szCs w:val="22"/>
                    </w:rPr>
                    <w:t> </w:t>
                  </w:r>
                </w:p>
              </w:tc>
              <w:tc>
                <w:tcPr>
                  <w:tcW w:w="4744" w:type="dxa"/>
                  <w:tcBorders>
                    <w:top w:val="single" w:sz="4" w:space="0" w:color="auto"/>
                    <w:left w:val="single" w:sz="4" w:space="0" w:color="auto"/>
                    <w:bottom w:val="single" w:sz="4" w:space="0" w:color="auto"/>
                    <w:right w:val="single" w:sz="4" w:space="0" w:color="auto"/>
                  </w:tcBorders>
                </w:tcPr>
                <w:p w14:paraId="352F0865" w14:textId="77777777" w:rsidR="00D10342" w:rsidRDefault="00000000">
                  <w:pPr>
                    <w:rPr>
                      <w:rFonts w:cs="Times New Roman"/>
                      <w:b/>
                      <w:bCs/>
                      <w:color w:val="auto"/>
                      <w:sz w:val="22"/>
                      <w:szCs w:val="22"/>
                    </w:rPr>
                  </w:pPr>
                  <w:r>
                    <w:rPr>
                      <w:rFonts w:cs="Times New Roman"/>
                      <w:b/>
                      <w:bCs/>
                      <w:color w:val="auto"/>
                      <w:sz w:val="22"/>
                      <w:szCs w:val="22"/>
                    </w:rPr>
                    <w:t xml:space="preserve">ИТОГО: </w:t>
                  </w:r>
                </w:p>
              </w:tc>
              <w:tc>
                <w:tcPr>
                  <w:tcW w:w="1116" w:type="dxa"/>
                  <w:tcBorders>
                    <w:top w:val="single" w:sz="4" w:space="0" w:color="auto"/>
                    <w:left w:val="single" w:sz="4" w:space="0" w:color="auto"/>
                    <w:bottom w:val="single" w:sz="4" w:space="0" w:color="auto"/>
                    <w:right w:val="single" w:sz="4" w:space="0" w:color="auto"/>
                  </w:tcBorders>
                  <w:vAlign w:val="center"/>
                </w:tcPr>
                <w:p w14:paraId="6861CB5A"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169</w:t>
                  </w: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0AC33289"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22</w:t>
                  </w:r>
                </w:p>
              </w:tc>
              <w:tc>
                <w:tcPr>
                  <w:tcW w:w="1442" w:type="dxa"/>
                  <w:gridSpan w:val="3"/>
                  <w:tcBorders>
                    <w:top w:val="single" w:sz="4" w:space="0" w:color="auto"/>
                    <w:left w:val="single" w:sz="4" w:space="0" w:color="auto"/>
                    <w:bottom w:val="single" w:sz="4" w:space="0" w:color="auto"/>
                    <w:right w:val="single" w:sz="4" w:space="0" w:color="auto"/>
                  </w:tcBorders>
                  <w:vAlign w:val="center"/>
                </w:tcPr>
                <w:p w14:paraId="7D766864"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17</w:t>
                  </w:r>
                </w:p>
              </w:tc>
              <w:tc>
                <w:tcPr>
                  <w:tcW w:w="1130" w:type="dxa"/>
                  <w:tcBorders>
                    <w:top w:val="single" w:sz="4" w:space="0" w:color="auto"/>
                    <w:left w:val="single" w:sz="4" w:space="0" w:color="auto"/>
                    <w:bottom w:val="single" w:sz="4" w:space="0" w:color="auto"/>
                    <w:right w:val="single" w:sz="4" w:space="0" w:color="auto"/>
                  </w:tcBorders>
                  <w:vAlign w:val="center"/>
                </w:tcPr>
                <w:p w14:paraId="428FAE21"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174</w:t>
                  </w:r>
                </w:p>
              </w:tc>
              <w:tc>
                <w:tcPr>
                  <w:tcW w:w="713" w:type="dxa"/>
                  <w:tcBorders>
                    <w:top w:val="single" w:sz="4" w:space="0" w:color="auto"/>
                    <w:left w:val="single" w:sz="4" w:space="0" w:color="auto"/>
                    <w:bottom w:val="single" w:sz="4" w:space="0" w:color="auto"/>
                    <w:right w:val="single" w:sz="4" w:space="0" w:color="auto"/>
                  </w:tcBorders>
                  <w:vAlign w:val="center"/>
                </w:tcPr>
                <w:p w14:paraId="1D17EDC0"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w:t>
                  </w:r>
                </w:p>
              </w:tc>
            </w:tr>
            <w:tr w:rsidR="00D10342" w14:paraId="26EAEE67" w14:textId="77777777">
              <w:trPr>
                <w:trHeight w:val="302"/>
              </w:trPr>
              <w:tc>
                <w:tcPr>
                  <w:tcW w:w="10754" w:type="dxa"/>
                  <w:gridSpan w:val="10"/>
                  <w:tcBorders>
                    <w:top w:val="single" w:sz="4" w:space="0" w:color="auto"/>
                    <w:left w:val="single" w:sz="4" w:space="0" w:color="auto"/>
                    <w:bottom w:val="single" w:sz="4" w:space="0" w:color="auto"/>
                    <w:right w:val="single" w:sz="4" w:space="0" w:color="auto"/>
                  </w:tcBorders>
                  <w:vAlign w:val="center"/>
                </w:tcPr>
                <w:p w14:paraId="767CA5A0"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САНАТОРИИ</w:t>
                  </w:r>
                </w:p>
              </w:tc>
            </w:tr>
            <w:tr w:rsidR="00D10342" w14:paraId="6FB2DBDA" w14:textId="77777777">
              <w:trPr>
                <w:trHeight w:val="302"/>
              </w:trPr>
              <w:tc>
                <w:tcPr>
                  <w:tcW w:w="500" w:type="dxa"/>
                </w:tcPr>
                <w:p w14:paraId="1DC8A1E3" w14:textId="77777777" w:rsidR="00D10342" w:rsidRDefault="00000000">
                  <w:pPr>
                    <w:jc w:val="center"/>
                    <w:rPr>
                      <w:rFonts w:eastAsia="Times New Roman" w:cs="Times New Roman"/>
                      <w:bCs/>
                      <w:color w:val="auto"/>
                      <w:sz w:val="22"/>
                      <w:szCs w:val="22"/>
                      <w:lang w:val="ru-RU" w:eastAsia="ru-RU"/>
                    </w:rPr>
                  </w:pPr>
                  <w:r>
                    <w:rPr>
                      <w:rFonts w:eastAsia="Times New Roman" w:cs="Times New Roman"/>
                      <w:bCs/>
                      <w:color w:val="auto"/>
                      <w:sz w:val="22"/>
                      <w:szCs w:val="22"/>
                      <w:lang w:val="ru-RU" w:eastAsia="ru-RU"/>
                    </w:rPr>
                    <w:t>1</w:t>
                  </w:r>
                </w:p>
              </w:tc>
              <w:tc>
                <w:tcPr>
                  <w:tcW w:w="4744" w:type="dxa"/>
                  <w:vAlign w:val="center"/>
                </w:tcPr>
                <w:p w14:paraId="34F74B58" w14:textId="77777777" w:rsidR="00D10342" w:rsidRDefault="00000000">
                  <w:pPr>
                    <w:rPr>
                      <w:color w:val="auto"/>
                      <w:sz w:val="22"/>
                      <w:szCs w:val="22"/>
                      <w:lang w:val="ru-RU"/>
                    </w:rPr>
                  </w:pPr>
                  <w:r>
                    <w:rPr>
                      <w:color w:val="auto"/>
                      <w:sz w:val="22"/>
                      <w:szCs w:val="22"/>
                      <w:lang w:val="ru-RU"/>
                    </w:rPr>
                    <w:t>ФГБУЗ МРЦ «Сергиевские минеральные воды» ФМБА России</w:t>
                  </w:r>
                </w:p>
              </w:tc>
              <w:tc>
                <w:tcPr>
                  <w:tcW w:w="1116" w:type="dxa"/>
                  <w:vAlign w:val="bottom"/>
                </w:tcPr>
                <w:p w14:paraId="0E124C8F" w14:textId="77777777" w:rsidR="00D10342" w:rsidRDefault="00000000">
                  <w:pPr>
                    <w:jc w:val="center"/>
                    <w:rPr>
                      <w:rFonts w:cs="Times New Roman"/>
                      <w:color w:val="auto"/>
                      <w:sz w:val="22"/>
                      <w:szCs w:val="22"/>
                      <w:lang w:val="ru-RU"/>
                    </w:rPr>
                  </w:pPr>
                  <w:r>
                    <w:rPr>
                      <w:rFonts w:cs="Times New Roman"/>
                      <w:color w:val="auto"/>
                      <w:sz w:val="22"/>
                      <w:szCs w:val="22"/>
                    </w:rPr>
                    <w:t>10</w:t>
                  </w:r>
                  <w:r>
                    <w:rPr>
                      <w:rFonts w:cs="Times New Roman"/>
                      <w:color w:val="auto"/>
                      <w:sz w:val="22"/>
                      <w:szCs w:val="22"/>
                      <w:lang w:val="ru-RU"/>
                    </w:rPr>
                    <w:t>1</w:t>
                  </w:r>
                </w:p>
              </w:tc>
              <w:tc>
                <w:tcPr>
                  <w:tcW w:w="1183" w:type="dxa"/>
                  <w:gridSpan w:val="4"/>
                  <w:vAlign w:val="bottom"/>
                </w:tcPr>
                <w:p w14:paraId="6F0FB867" w14:textId="77777777" w:rsidR="00D10342" w:rsidRDefault="00000000">
                  <w:pPr>
                    <w:jc w:val="center"/>
                    <w:rPr>
                      <w:rFonts w:cs="Times New Roman"/>
                      <w:color w:val="auto"/>
                      <w:sz w:val="22"/>
                      <w:szCs w:val="22"/>
                      <w:lang w:val="ru-RU"/>
                    </w:rPr>
                  </w:pPr>
                  <w:r>
                    <w:rPr>
                      <w:rFonts w:cs="Times New Roman"/>
                      <w:color w:val="auto"/>
                      <w:sz w:val="22"/>
                      <w:szCs w:val="22"/>
                      <w:lang w:val="ru-RU"/>
                    </w:rPr>
                    <w:t>22</w:t>
                  </w:r>
                </w:p>
              </w:tc>
              <w:tc>
                <w:tcPr>
                  <w:tcW w:w="1368" w:type="dxa"/>
                  <w:vAlign w:val="bottom"/>
                </w:tcPr>
                <w:p w14:paraId="492238EF"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40EF09DB" w14:textId="77777777" w:rsidR="00D10342" w:rsidRDefault="00000000">
                  <w:pPr>
                    <w:jc w:val="center"/>
                    <w:rPr>
                      <w:rFonts w:cs="Times New Roman"/>
                      <w:color w:val="auto"/>
                      <w:sz w:val="22"/>
                      <w:szCs w:val="22"/>
                      <w:lang w:val="ru-RU"/>
                    </w:rPr>
                  </w:pPr>
                  <w:r>
                    <w:rPr>
                      <w:rFonts w:cs="Times New Roman"/>
                      <w:color w:val="auto"/>
                      <w:sz w:val="22"/>
                      <w:szCs w:val="22"/>
                      <w:lang w:val="ru-RU"/>
                    </w:rPr>
                    <w:t>120</w:t>
                  </w:r>
                </w:p>
              </w:tc>
              <w:tc>
                <w:tcPr>
                  <w:tcW w:w="713" w:type="dxa"/>
                  <w:vAlign w:val="bottom"/>
                </w:tcPr>
                <w:p w14:paraId="2D59F904"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2C642127" w14:textId="77777777">
              <w:trPr>
                <w:trHeight w:val="302"/>
              </w:trPr>
              <w:tc>
                <w:tcPr>
                  <w:tcW w:w="500" w:type="dxa"/>
                </w:tcPr>
                <w:p w14:paraId="3BA92C63" w14:textId="77777777" w:rsidR="00D10342" w:rsidRDefault="00000000">
                  <w:pPr>
                    <w:jc w:val="center"/>
                    <w:rPr>
                      <w:rFonts w:eastAsia="Times New Roman" w:cs="Times New Roman"/>
                      <w:bCs/>
                      <w:color w:val="auto"/>
                      <w:sz w:val="22"/>
                      <w:szCs w:val="22"/>
                      <w:lang w:val="ru-RU" w:eastAsia="ru-RU"/>
                    </w:rPr>
                  </w:pPr>
                  <w:r>
                    <w:rPr>
                      <w:rFonts w:eastAsia="Times New Roman" w:cs="Times New Roman"/>
                      <w:bCs/>
                      <w:color w:val="auto"/>
                      <w:sz w:val="22"/>
                      <w:szCs w:val="22"/>
                      <w:lang w:val="ru-RU" w:eastAsia="ru-RU"/>
                    </w:rPr>
                    <w:t>2</w:t>
                  </w:r>
                </w:p>
              </w:tc>
              <w:tc>
                <w:tcPr>
                  <w:tcW w:w="4744" w:type="dxa"/>
                  <w:vAlign w:val="center"/>
                </w:tcPr>
                <w:p w14:paraId="6418A4E9" w14:textId="77777777" w:rsidR="00D10342" w:rsidRDefault="00000000">
                  <w:pPr>
                    <w:rPr>
                      <w:color w:val="auto"/>
                      <w:sz w:val="22"/>
                      <w:szCs w:val="22"/>
                      <w:lang w:val="ru-RU"/>
                    </w:rPr>
                  </w:pPr>
                  <w:r>
                    <w:rPr>
                      <w:color w:val="auto"/>
                      <w:sz w:val="22"/>
                      <w:szCs w:val="22"/>
                      <w:lang w:val="ru-RU"/>
                    </w:rPr>
                    <w:t>ГБУЗ Самарский областной детский санаторий «Юность»</w:t>
                  </w:r>
                </w:p>
              </w:tc>
              <w:tc>
                <w:tcPr>
                  <w:tcW w:w="1116" w:type="dxa"/>
                  <w:vAlign w:val="bottom"/>
                </w:tcPr>
                <w:p w14:paraId="207B5B68" w14:textId="77777777" w:rsidR="00D10342" w:rsidRDefault="00000000">
                  <w:pPr>
                    <w:jc w:val="center"/>
                    <w:rPr>
                      <w:rFonts w:cs="Times New Roman"/>
                      <w:color w:val="auto"/>
                      <w:sz w:val="22"/>
                      <w:szCs w:val="22"/>
                      <w:lang w:val="ru-RU"/>
                    </w:rPr>
                  </w:pPr>
                  <w:r>
                    <w:rPr>
                      <w:rFonts w:cs="Times New Roman"/>
                      <w:color w:val="auto"/>
                      <w:sz w:val="22"/>
                      <w:szCs w:val="22"/>
                      <w:lang w:val="ru-RU"/>
                    </w:rPr>
                    <w:t>29</w:t>
                  </w:r>
                </w:p>
              </w:tc>
              <w:tc>
                <w:tcPr>
                  <w:tcW w:w="1183" w:type="dxa"/>
                  <w:gridSpan w:val="4"/>
                  <w:vAlign w:val="bottom"/>
                </w:tcPr>
                <w:p w14:paraId="376E79A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243EB3F9"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130" w:type="dxa"/>
                  <w:vAlign w:val="bottom"/>
                </w:tcPr>
                <w:p w14:paraId="148B0DEF" w14:textId="77777777" w:rsidR="00D10342" w:rsidRDefault="00000000">
                  <w:pPr>
                    <w:jc w:val="center"/>
                    <w:rPr>
                      <w:rFonts w:cs="Times New Roman"/>
                      <w:color w:val="auto"/>
                      <w:sz w:val="22"/>
                      <w:szCs w:val="22"/>
                      <w:lang w:val="ru-RU"/>
                    </w:rPr>
                  </w:pPr>
                  <w:r>
                    <w:rPr>
                      <w:rFonts w:cs="Times New Roman"/>
                      <w:color w:val="auto"/>
                      <w:sz w:val="22"/>
                      <w:szCs w:val="22"/>
                      <w:lang w:val="ru-RU"/>
                    </w:rPr>
                    <w:t>24</w:t>
                  </w:r>
                </w:p>
              </w:tc>
              <w:tc>
                <w:tcPr>
                  <w:tcW w:w="713" w:type="dxa"/>
                  <w:vAlign w:val="bottom"/>
                </w:tcPr>
                <w:p w14:paraId="35A23F53"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3F45DC50" w14:textId="77777777">
              <w:trPr>
                <w:trHeight w:val="302"/>
              </w:trPr>
              <w:tc>
                <w:tcPr>
                  <w:tcW w:w="500" w:type="dxa"/>
                </w:tcPr>
                <w:p w14:paraId="1858B262" w14:textId="77777777" w:rsidR="00D10342" w:rsidRDefault="00D10342">
                  <w:pPr>
                    <w:jc w:val="right"/>
                    <w:rPr>
                      <w:rFonts w:eastAsia="Times New Roman" w:cs="Times New Roman"/>
                      <w:bCs/>
                      <w:color w:val="auto"/>
                      <w:lang w:val="ru-RU" w:eastAsia="ru-RU"/>
                    </w:rPr>
                  </w:pPr>
                </w:p>
              </w:tc>
              <w:tc>
                <w:tcPr>
                  <w:tcW w:w="4744" w:type="dxa"/>
                </w:tcPr>
                <w:p w14:paraId="1DC00B95" w14:textId="77777777" w:rsidR="00D10342" w:rsidRDefault="00000000">
                  <w:pPr>
                    <w:jc w:val="both"/>
                    <w:rPr>
                      <w:rFonts w:eastAsia="Times New Roman" w:cs="Times New Roman"/>
                      <w:b/>
                      <w:bCs/>
                      <w:color w:val="auto"/>
                      <w:sz w:val="22"/>
                      <w:szCs w:val="22"/>
                      <w:lang w:val="ru-RU" w:eastAsia="ru-RU"/>
                    </w:rPr>
                  </w:pPr>
                  <w:r>
                    <w:rPr>
                      <w:rFonts w:eastAsia="Times New Roman" w:cs="Times New Roman"/>
                      <w:b/>
                      <w:bCs/>
                      <w:color w:val="auto"/>
                      <w:sz w:val="22"/>
                      <w:szCs w:val="22"/>
                      <w:lang w:val="ru-RU" w:eastAsia="ru-RU"/>
                    </w:rPr>
                    <w:t>ИТОГО:</w:t>
                  </w:r>
                </w:p>
              </w:tc>
              <w:tc>
                <w:tcPr>
                  <w:tcW w:w="1116" w:type="dxa"/>
                  <w:vAlign w:val="center"/>
                </w:tcPr>
                <w:p w14:paraId="6B890C86" w14:textId="77777777" w:rsidR="00D10342" w:rsidRDefault="00000000">
                  <w:pPr>
                    <w:jc w:val="center"/>
                    <w:rPr>
                      <w:rFonts w:cs="Times New Roman"/>
                      <w:b/>
                      <w:bCs/>
                      <w:color w:val="auto"/>
                      <w:sz w:val="22"/>
                      <w:szCs w:val="22"/>
                      <w:lang w:val="ru-RU"/>
                    </w:rPr>
                  </w:pPr>
                  <w:r>
                    <w:rPr>
                      <w:rFonts w:cs="Times New Roman"/>
                      <w:b/>
                      <w:bCs/>
                      <w:color w:val="auto"/>
                      <w:sz w:val="22"/>
                      <w:szCs w:val="22"/>
                    </w:rPr>
                    <w:t>1</w:t>
                  </w:r>
                  <w:r>
                    <w:rPr>
                      <w:rFonts w:cs="Times New Roman"/>
                      <w:b/>
                      <w:bCs/>
                      <w:color w:val="auto"/>
                      <w:sz w:val="22"/>
                      <w:szCs w:val="22"/>
                      <w:lang w:val="ru-RU"/>
                    </w:rPr>
                    <w:t>30</w:t>
                  </w:r>
                </w:p>
              </w:tc>
              <w:tc>
                <w:tcPr>
                  <w:tcW w:w="1183" w:type="dxa"/>
                  <w:gridSpan w:val="4"/>
                  <w:vAlign w:val="center"/>
                </w:tcPr>
                <w:p w14:paraId="03B24FC5"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22</w:t>
                  </w:r>
                </w:p>
              </w:tc>
              <w:tc>
                <w:tcPr>
                  <w:tcW w:w="1368" w:type="dxa"/>
                  <w:vAlign w:val="center"/>
                </w:tcPr>
                <w:p w14:paraId="6AAAD902"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8</w:t>
                  </w:r>
                </w:p>
              </w:tc>
              <w:tc>
                <w:tcPr>
                  <w:tcW w:w="1130" w:type="dxa"/>
                  <w:vAlign w:val="center"/>
                </w:tcPr>
                <w:p w14:paraId="37541484"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144</w:t>
                  </w:r>
                </w:p>
              </w:tc>
              <w:tc>
                <w:tcPr>
                  <w:tcW w:w="713" w:type="dxa"/>
                  <w:vAlign w:val="center"/>
                </w:tcPr>
                <w:p w14:paraId="2FA3F049"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3</w:t>
                  </w:r>
                </w:p>
              </w:tc>
            </w:tr>
            <w:tr w:rsidR="00D10342" w14:paraId="07F42CF5" w14:textId="77777777">
              <w:trPr>
                <w:trHeight w:val="302"/>
              </w:trPr>
              <w:tc>
                <w:tcPr>
                  <w:tcW w:w="10754" w:type="dxa"/>
                  <w:gridSpan w:val="10"/>
                </w:tcPr>
                <w:p w14:paraId="7621C0F3"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ГОРОДА ОБЛАСТИ</w:t>
                  </w:r>
                </w:p>
              </w:tc>
            </w:tr>
            <w:tr w:rsidR="00D10342" w14:paraId="4033A2DA" w14:textId="77777777">
              <w:trPr>
                <w:trHeight w:val="302"/>
              </w:trPr>
              <w:tc>
                <w:tcPr>
                  <w:tcW w:w="500" w:type="dxa"/>
                  <w:tcBorders>
                    <w:top w:val="single" w:sz="4" w:space="0" w:color="auto"/>
                    <w:left w:val="single" w:sz="4" w:space="0" w:color="auto"/>
                    <w:bottom w:val="single" w:sz="4" w:space="0" w:color="auto"/>
                    <w:right w:val="single" w:sz="4" w:space="0" w:color="auto"/>
                  </w:tcBorders>
                  <w:vAlign w:val="center"/>
                </w:tcPr>
                <w:p w14:paraId="3D6D5E17" w14:textId="77777777" w:rsidR="00D10342" w:rsidRDefault="00000000">
                  <w:pPr>
                    <w:jc w:val="center"/>
                    <w:rPr>
                      <w:rFonts w:cs="Times New Roman"/>
                      <w:color w:val="auto"/>
                      <w:sz w:val="22"/>
                      <w:szCs w:val="22"/>
                    </w:rPr>
                  </w:pPr>
                  <w:r>
                    <w:rPr>
                      <w:rFonts w:cs="Times New Roman"/>
                      <w:color w:val="auto"/>
                      <w:sz w:val="22"/>
                      <w:szCs w:val="22"/>
                    </w:rPr>
                    <w:t>1</w:t>
                  </w:r>
                </w:p>
              </w:tc>
              <w:tc>
                <w:tcPr>
                  <w:tcW w:w="4744" w:type="dxa"/>
                  <w:tcBorders>
                    <w:top w:val="single" w:sz="4" w:space="0" w:color="auto"/>
                    <w:left w:val="single" w:sz="4" w:space="0" w:color="auto"/>
                    <w:bottom w:val="single" w:sz="4" w:space="0" w:color="auto"/>
                    <w:right w:val="single" w:sz="4" w:space="0" w:color="auto"/>
                  </w:tcBorders>
                  <w:vAlign w:val="center"/>
                </w:tcPr>
                <w:p w14:paraId="27BF5CD7" w14:textId="77777777" w:rsidR="00D10342" w:rsidRDefault="00000000">
                  <w:pPr>
                    <w:rPr>
                      <w:rFonts w:cs="Times New Roman"/>
                      <w:color w:val="auto"/>
                      <w:sz w:val="22"/>
                      <w:szCs w:val="22"/>
                    </w:rPr>
                  </w:pPr>
                  <w:r>
                    <w:rPr>
                      <w:rFonts w:cs="Times New Roman"/>
                      <w:color w:val="auto"/>
                      <w:sz w:val="22"/>
                      <w:szCs w:val="22"/>
                    </w:rPr>
                    <w:t xml:space="preserve">ГБУЗ СО «Жигулёвская ЦГБ» </w:t>
                  </w:r>
                </w:p>
              </w:tc>
              <w:tc>
                <w:tcPr>
                  <w:tcW w:w="1116" w:type="dxa"/>
                  <w:tcBorders>
                    <w:top w:val="single" w:sz="4" w:space="0" w:color="auto"/>
                    <w:left w:val="single" w:sz="4" w:space="0" w:color="auto"/>
                    <w:bottom w:val="single" w:sz="4" w:space="0" w:color="auto"/>
                    <w:right w:val="single" w:sz="4" w:space="0" w:color="auto"/>
                  </w:tcBorders>
                  <w:vAlign w:val="bottom"/>
                </w:tcPr>
                <w:p w14:paraId="73597EB1" w14:textId="77777777" w:rsidR="00D10342" w:rsidRDefault="00000000">
                  <w:pPr>
                    <w:jc w:val="center"/>
                    <w:rPr>
                      <w:rFonts w:cs="Times New Roman"/>
                      <w:color w:val="auto"/>
                      <w:sz w:val="22"/>
                      <w:szCs w:val="22"/>
                      <w:lang w:val="ru-RU"/>
                    </w:rPr>
                  </w:pPr>
                  <w:r>
                    <w:rPr>
                      <w:rFonts w:cs="Times New Roman"/>
                      <w:color w:val="auto"/>
                      <w:sz w:val="22"/>
                      <w:szCs w:val="22"/>
                    </w:rPr>
                    <w:t>10</w:t>
                  </w:r>
                  <w:r>
                    <w:rPr>
                      <w:rFonts w:cs="Times New Roman"/>
                      <w:color w:val="auto"/>
                      <w:sz w:val="22"/>
                      <w:szCs w:val="22"/>
                      <w:lang w:val="ru-RU"/>
                    </w:rPr>
                    <w:t>7</w:t>
                  </w:r>
                </w:p>
              </w:tc>
              <w:tc>
                <w:tcPr>
                  <w:tcW w:w="1183" w:type="dxa"/>
                  <w:gridSpan w:val="4"/>
                  <w:tcBorders>
                    <w:top w:val="single" w:sz="4" w:space="0" w:color="auto"/>
                    <w:left w:val="single" w:sz="4" w:space="0" w:color="auto"/>
                    <w:bottom w:val="single" w:sz="4" w:space="0" w:color="auto"/>
                    <w:right w:val="single" w:sz="4" w:space="0" w:color="auto"/>
                  </w:tcBorders>
                  <w:vAlign w:val="bottom"/>
                </w:tcPr>
                <w:p w14:paraId="4B5E3D4B"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368" w:type="dxa"/>
                  <w:tcBorders>
                    <w:top w:val="single" w:sz="4" w:space="0" w:color="auto"/>
                    <w:left w:val="single" w:sz="4" w:space="0" w:color="auto"/>
                    <w:bottom w:val="single" w:sz="4" w:space="0" w:color="auto"/>
                    <w:right w:val="single" w:sz="4" w:space="0" w:color="auto"/>
                  </w:tcBorders>
                  <w:vAlign w:val="bottom"/>
                </w:tcPr>
                <w:p w14:paraId="79623CC9"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1130" w:type="dxa"/>
                  <w:tcBorders>
                    <w:top w:val="single" w:sz="4" w:space="0" w:color="auto"/>
                    <w:left w:val="single" w:sz="4" w:space="0" w:color="auto"/>
                    <w:bottom w:val="single" w:sz="4" w:space="0" w:color="auto"/>
                    <w:right w:val="single" w:sz="4" w:space="0" w:color="auto"/>
                  </w:tcBorders>
                  <w:vAlign w:val="bottom"/>
                </w:tcPr>
                <w:p w14:paraId="48C2E35B" w14:textId="77777777" w:rsidR="00D10342" w:rsidRDefault="00000000">
                  <w:pPr>
                    <w:jc w:val="center"/>
                    <w:rPr>
                      <w:rFonts w:cs="Times New Roman"/>
                      <w:color w:val="auto"/>
                      <w:sz w:val="22"/>
                      <w:szCs w:val="22"/>
                      <w:lang w:val="ru-RU"/>
                    </w:rPr>
                  </w:pPr>
                  <w:r>
                    <w:rPr>
                      <w:rFonts w:cs="Times New Roman"/>
                      <w:color w:val="auto"/>
                      <w:sz w:val="22"/>
                      <w:szCs w:val="22"/>
                      <w:lang w:val="ru-RU"/>
                    </w:rPr>
                    <w:t>100</w:t>
                  </w:r>
                </w:p>
              </w:tc>
              <w:tc>
                <w:tcPr>
                  <w:tcW w:w="713" w:type="dxa"/>
                  <w:tcBorders>
                    <w:top w:val="single" w:sz="4" w:space="0" w:color="auto"/>
                    <w:left w:val="single" w:sz="4" w:space="0" w:color="auto"/>
                    <w:bottom w:val="single" w:sz="4" w:space="0" w:color="auto"/>
                    <w:right w:val="single" w:sz="4" w:space="0" w:color="auto"/>
                  </w:tcBorders>
                  <w:vAlign w:val="bottom"/>
                </w:tcPr>
                <w:p w14:paraId="7798E91B"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6C82112E" w14:textId="77777777">
              <w:trPr>
                <w:trHeight w:val="302"/>
              </w:trPr>
              <w:tc>
                <w:tcPr>
                  <w:tcW w:w="500" w:type="dxa"/>
                  <w:tcBorders>
                    <w:top w:val="single" w:sz="4" w:space="0" w:color="auto"/>
                  </w:tcBorders>
                  <w:vAlign w:val="center"/>
                </w:tcPr>
                <w:p w14:paraId="17FB4A5B" w14:textId="77777777" w:rsidR="00D10342" w:rsidRDefault="00000000">
                  <w:pPr>
                    <w:jc w:val="center"/>
                    <w:rPr>
                      <w:rFonts w:cs="Times New Roman"/>
                      <w:color w:val="auto"/>
                      <w:sz w:val="22"/>
                      <w:szCs w:val="22"/>
                    </w:rPr>
                  </w:pPr>
                  <w:r>
                    <w:rPr>
                      <w:rFonts w:cs="Times New Roman"/>
                      <w:color w:val="auto"/>
                      <w:sz w:val="22"/>
                      <w:szCs w:val="22"/>
                    </w:rPr>
                    <w:t>2</w:t>
                  </w:r>
                </w:p>
              </w:tc>
              <w:tc>
                <w:tcPr>
                  <w:tcW w:w="4744" w:type="dxa"/>
                  <w:tcBorders>
                    <w:top w:val="single" w:sz="4" w:space="0" w:color="auto"/>
                  </w:tcBorders>
                  <w:vAlign w:val="center"/>
                </w:tcPr>
                <w:p w14:paraId="1E6051A3" w14:textId="77777777" w:rsidR="00D10342" w:rsidRDefault="00000000">
                  <w:pPr>
                    <w:rPr>
                      <w:rFonts w:cs="Times New Roman"/>
                      <w:color w:val="auto"/>
                      <w:sz w:val="22"/>
                      <w:szCs w:val="22"/>
                    </w:rPr>
                  </w:pPr>
                  <w:r>
                    <w:rPr>
                      <w:rFonts w:cs="Times New Roman"/>
                      <w:color w:val="auto"/>
                      <w:sz w:val="22"/>
                      <w:szCs w:val="22"/>
                    </w:rPr>
                    <w:t>ГБУЗ СО «Октябрьская ЦГБ»</w:t>
                  </w:r>
                </w:p>
              </w:tc>
              <w:tc>
                <w:tcPr>
                  <w:tcW w:w="1116" w:type="dxa"/>
                  <w:tcBorders>
                    <w:top w:val="single" w:sz="4" w:space="0" w:color="auto"/>
                  </w:tcBorders>
                  <w:vAlign w:val="bottom"/>
                </w:tcPr>
                <w:p w14:paraId="7028A61D" w14:textId="77777777" w:rsidR="00D10342" w:rsidRDefault="00000000">
                  <w:pPr>
                    <w:jc w:val="center"/>
                    <w:rPr>
                      <w:rFonts w:cs="Times New Roman"/>
                      <w:color w:val="auto"/>
                      <w:sz w:val="22"/>
                      <w:szCs w:val="22"/>
                    </w:rPr>
                  </w:pPr>
                  <w:r>
                    <w:rPr>
                      <w:rFonts w:cs="Times New Roman"/>
                      <w:color w:val="auto"/>
                      <w:sz w:val="22"/>
                      <w:szCs w:val="22"/>
                    </w:rPr>
                    <w:t>71</w:t>
                  </w:r>
                </w:p>
              </w:tc>
              <w:tc>
                <w:tcPr>
                  <w:tcW w:w="1183" w:type="dxa"/>
                  <w:gridSpan w:val="4"/>
                  <w:tcBorders>
                    <w:top w:val="single" w:sz="4" w:space="0" w:color="auto"/>
                  </w:tcBorders>
                  <w:vAlign w:val="bottom"/>
                </w:tcPr>
                <w:p w14:paraId="6279A6D0"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368" w:type="dxa"/>
                  <w:tcBorders>
                    <w:top w:val="single" w:sz="4" w:space="0" w:color="auto"/>
                  </w:tcBorders>
                  <w:vAlign w:val="bottom"/>
                </w:tcPr>
                <w:p w14:paraId="7001523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tcBorders>
                    <w:top w:val="single" w:sz="4" w:space="0" w:color="auto"/>
                  </w:tcBorders>
                  <w:vAlign w:val="bottom"/>
                </w:tcPr>
                <w:p w14:paraId="7DBB6A28" w14:textId="77777777" w:rsidR="00D10342" w:rsidRDefault="00000000">
                  <w:pPr>
                    <w:jc w:val="center"/>
                    <w:rPr>
                      <w:rFonts w:cs="Times New Roman"/>
                      <w:color w:val="auto"/>
                      <w:sz w:val="22"/>
                      <w:szCs w:val="22"/>
                      <w:lang w:val="ru-RU"/>
                    </w:rPr>
                  </w:pPr>
                  <w:r>
                    <w:rPr>
                      <w:rFonts w:cs="Times New Roman"/>
                      <w:color w:val="auto"/>
                      <w:sz w:val="22"/>
                      <w:szCs w:val="22"/>
                      <w:lang w:val="ru-RU"/>
                    </w:rPr>
                    <w:t>77</w:t>
                  </w:r>
                </w:p>
              </w:tc>
              <w:tc>
                <w:tcPr>
                  <w:tcW w:w="713" w:type="dxa"/>
                  <w:tcBorders>
                    <w:top w:val="single" w:sz="4" w:space="0" w:color="auto"/>
                  </w:tcBorders>
                  <w:vAlign w:val="bottom"/>
                </w:tcPr>
                <w:p w14:paraId="19E475A6"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46F5506C" w14:textId="77777777">
              <w:trPr>
                <w:trHeight w:val="302"/>
              </w:trPr>
              <w:tc>
                <w:tcPr>
                  <w:tcW w:w="500" w:type="dxa"/>
                  <w:vAlign w:val="center"/>
                </w:tcPr>
                <w:p w14:paraId="54DA1489" w14:textId="77777777" w:rsidR="00D10342" w:rsidRDefault="00000000">
                  <w:pPr>
                    <w:jc w:val="center"/>
                    <w:rPr>
                      <w:rFonts w:cs="Times New Roman"/>
                      <w:color w:val="auto"/>
                      <w:sz w:val="22"/>
                      <w:szCs w:val="22"/>
                    </w:rPr>
                  </w:pPr>
                  <w:r>
                    <w:rPr>
                      <w:rFonts w:cs="Times New Roman"/>
                      <w:color w:val="auto"/>
                      <w:sz w:val="22"/>
                      <w:szCs w:val="22"/>
                    </w:rPr>
                    <w:lastRenderedPageBreak/>
                    <w:t>3</w:t>
                  </w:r>
                </w:p>
              </w:tc>
              <w:tc>
                <w:tcPr>
                  <w:tcW w:w="4744" w:type="dxa"/>
                  <w:vAlign w:val="center"/>
                </w:tcPr>
                <w:p w14:paraId="4D52AB4D" w14:textId="77777777" w:rsidR="00D10342" w:rsidRDefault="00000000">
                  <w:pPr>
                    <w:rPr>
                      <w:rFonts w:cs="Times New Roman"/>
                      <w:color w:val="auto"/>
                      <w:sz w:val="22"/>
                      <w:szCs w:val="22"/>
                    </w:rPr>
                  </w:pPr>
                  <w:r>
                    <w:rPr>
                      <w:rFonts w:cs="Times New Roman"/>
                      <w:color w:val="auto"/>
                      <w:sz w:val="22"/>
                      <w:szCs w:val="22"/>
                    </w:rPr>
                    <w:t>ГБУЗ СО «Отрадненская ГБ»</w:t>
                  </w:r>
                </w:p>
              </w:tc>
              <w:tc>
                <w:tcPr>
                  <w:tcW w:w="1116" w:type="dxa"/>
                  <w:vAlign w:val="bottom"/>
                </w:tcPr>
                <w:p w14:paraId="77829983" w14:textId="77777777" w:rsidR="00D10342" w:rsidRDefault="00000000">
                  <w:pPr>
                    <w:jc w:val="center"/>
                    <w:rPr>
                      <w:rFonts w:cs="Times New Roman"/>
                      <w:color w:val="auto"/>
                      <w:sz w:val="22"/>
                      <w:szCs w:val="22"/>
                      <w:lang w:val="ru-RU"/>
                    </w:rPr>
                  </w:pPr>
                  <w:r>
                    <w:rPr>
                      <w:rFonts w:cs="Times New Roman"/>
                      <w:color w:val="auto"/>
                      <w:sz w:val="22"/>
                      <w:szCs w:val="22"/>
                      <w:lang w:val="ru-RU"/>
                    </w:rPr>
                    <w:t>118</w:t>
                  </w:r>
                </w:p>
              </w:tc>
              <w:tc>
                <w:tcPr>
                  <w:tcW w:w="1183" w:type="dxa"/>
                  <w:gridSpan w:val="4"/>
                  <w:vAlign w:val="bottom"/>
                </w:tcPr>
                <w:p w14:paraId="6848300C"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1368" w:type="dxa"/>
                  <w:vAlign w:val="bottom"/>
                </w:tcPr>
                <w:p w14:paraId="34682722"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1AB216F9" w14:textId="77777777" w:rsidR="00D10342" w:rsidRDefault="00000000">
                  <w:pPr>
                    <w:jc w:val="center"/>
                    <w:rPr>
                      <w:rFonts w:cs="Times New Roman"/>
                      <w:color w:val="auto"/>
                      <w:sz w:val="22"/>
                      <w:szCs w:val="22"/>
                      <w:lang w:val="ru-RU"/>
                    </w:rPr>
                  </w:pPr>
                  <w:r>
                    <w:rPr>
                      <w:rFonts w:cs="Times New Roman"/>
                      <w:color w:val="auto"/>
                      <w:sz w:val="22"/>
                      <w:szCs w:val="22"/>
                      <w:lang w:val="ru-RU"/>
                    </w:rPr>
                    <w:t>143</w:t>
                  </w:r>
                </w:p>
              </w:tc>
              <w:tc>
                <w:tcPr>
                  <w:tcW w:w="713" w:type="dxa"/>
                  <w:vAlign w:val="bottom"/>
                </w:tcPr>
                <w:p w14:paraId="3D281D35"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07D8EB6E" w14:textId="77777777">
              <w:trPr>
                <w:trHeight w:val="302"/>
              </w:trPr>
              <w:tc>
                <w:tcPr>
                  <w:tcW w:w="500" w:type="dxa"/>
                  <w:vAlign w:val="center"/>
                </w:tcPr>
                <w:p w14:paraId="4C1B14BA" w14:textId="77777777" w:rsidR="00D10342" w:rsidRDefault="00000000">
                  <w:pPr>
                    <w:jc w:val="center"/>
                    <w:rPr>
                      <w:rFonts w:cs="Times New Roman"/>
                      <w:color w:val="auto"/>
                      <w:sz w:val="22"/>
                      <w:szCs w:val="22"/>
                    </w:rPr>
                  </w:pPr>
                  <w:r>
                    <w:rPr>
                      <w:rFonts w:cs="Times New Roman"/>
                      <w:color w:val="auto"/>
                      <w:sz w:val="22"/>
                      <w:szCs w:val="22"/>
                    </w:rPr>
                    <w:t>4</w:t>
                  </w:r>
                </w:p>
              </w:tc>
              <w:tc>
                <w:tcPr>
                  <w:tcW w:w="4744" w:type="dxa"/>
                  <w:vAlign w:val="center"/>
                </w:tcPr>
                <w:p w14:paraId="45F70713" w14:textId="77777777" w:rsidR="00D10342" w:rsidRDefault="00000000">
                  <w:pPr>
                    <w:rPr>
                      <w:rFonts w:cs="Times New Roman"/>
                      <w:color w:val="auto"/>
                      <w:sz w:val="22"/>
                      <w:szCs w:val="22"/>
                    </w:rPr>
                  </w:pPr>
                  <w:r>
                    <w:rPr>
                      <w:rFonts w:cs="Times New Roman"/>
                      <w:color w:val="auto"/>
                      <w:sz w:val="22"/>
                      <w:szCs w:val="22"/>
                    </w:rPr>
                    <w:t>ГБУЗ СО «Чапаевская ЦГБ»</w:t>
                  </w:r>
                </w:p>
              </w:tc>
              <w:tc>
                <w:tcPr>
                  <w:tcW w:w="1116" w:type="dxa"/>
                  <w:vAlign w:val="bottom"/>
                </w:tcPr>
                <w:p w14:paraId="30D74622" w14:textId="77777777" w:rsidR="00D10342" w:rsidRDefault="00000000">
                  <w:pPr>
                    <w:jc w:val="center"/>
                    <w:rPr>
                      <w:rFonts w:cs="Times New Roman"/>
                      <w:color w:val="auto"/>
                      <w:sz w:val="22"/>
                      <w:szCs w:val="22"/>
                      <w:lang w:val="ru-RU"/>
                    </w:rPr>
                  </w:pPr>
                  <w:r>
                    <w:rPr>
                      <w:rFonts w:cs="Times New Roman"/>
                      <w:color w:val="auto"/>
                      <w:sz w:val="22"/>
                      <w:szCs w:val="22"/>
                      <w:lang w:val="ru-RU"/>
                    </w:rPr>
                    <w:t>95</w:t>
                  </w:r>
                </w:p>
              </w:tc>
              <w:tc>
                <w:tcPr>
                  <w:tcW w:w="1183" w:type="dxa"/>
                  <w:gridSpan w:val="4"/>
                  <w:vAlign w:val="bottom"/>
                </w:tcPr>
                <w:p w14:paraId="4DAA6536" w14:textId="77777777" w:rsidR="00D10342" w:rsidRDefault="00000000">
                  <w:pPr>
                    <w:jc w:val="center"/>
                    <w:rPr>
                      <w:rFonts w:cs="Times New Roman"/>
                      <w:color w:val="auto"/>
                      <w:sz w:val="22"/>
                      <w:szCs w:val="22"/>
                      <w:lang w:val="ru-RU"/>
                    </w:rPr>
                  </w:pPr>
                  <w:r>
                    <w:rPr>
                      <w:rFonts w:cs="Times New Roman"/>
                      <w:color w:val="auto"/>
                      <w:sz w:val="22"/>
                      <w:szCs w:val="22"/>
                      <w:lang w:val="ru-RU"/>
                    </w:rPr>
                    <w:t>21</w:t>
                  </w:r>
                </w:p>
              </w:tc>
              <w:tc>
                <w:tcPr>
                  <w:tcW w:w="1368" w:type="dxa"/>
                  <w:vAlign w:val="bottom"/>
                </w:tcPr>
                <w:p w14:paraId="1CF9A0CF"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2F9AF706" w14:textId="77777777" w:rsidR="00D10342" w:rsidRDefault="00000000">
                  <w:pPr>
                    <w:jc w:val="center"/>
                    <w:rPr>
                      <w:rFonts w:cs="Times New Roman"/>
                      <w:color w:val="auto"/>
                      <w:sz w:val="22"/>
                      <w:szCs w:val="22"/>
                      <w:lang w:val="ru-RU"/>
                    </w:rPr>
                  </w:pPr>
                  <w:r>
                    <w:rPr>
                      <w:rFonts w:cs="Times New Roman"/>
                      <w:color w:val="auto"/>
                      <w:sz w:val="22"/>
                      <w:szCs w:val="22"/>
                      <w:lang w:val="ru-RU"/>
                    </w:rPr>
                    <w:t>115</w:t>
                  </w:r>
                </w:p>
              </w:tc>
              <w:tc>
                <w:tcPr>
                  <w:tcW w:w="713" w:type="dxa"/>
                  <w:vAlign w:val="bottom"/>
                </w:tcPr>
                <w:p w14:paraId="67036224"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r>
            <w:tr w:rsidR="00D10342" w14:paraId="3B6707A7" w14:textId="77777777">
              <w:trPr>
                <w:trHeight w:val="302"/>
              </w:trPr>
              <w:tc>
                <w:tcPr>
                  <w:tcW w:w="500" w:type="dxa"/>
                  <w:vAlign w:val="center"/>
                </w:tcPr>
                <w:p w14:paraId="27CC811A" w14:textId="77777777" w:rsidR="00D10342" w:rsidRDefault="00000000">
                  <w:pPr>
                    <w:jc w:val="center"/>
                    <w:rPr>
                      <w:rFonts w:cs="Times New Roman"/>
                      <w:b/>
                      <w:bCs/>
                      <w:color w:val="auto"/>
                      <w:sz w:val="22"/>
                      <w:szCs w:val="22"/>
                    </w:rPr>
                  </w:pPr>
                  <w:r>
                    <w:rPr>
                      <w:rFonts w:cs="Times New Roman"/>
                      <w:b/>
                      <w:bCs/>
                      <w:color w:val="auto"/>
                      <w:sz w:val="22"/>
                      <w:szCs w:val="22"/>
                    </w:rPr>
                    <w:t> </w:t>
                  </w:r>
                </w:p>
              </w:tc>
              <w:tc>
                <w:tcPr>
                  <w:tcW w:w="4744" w:type="dxa"/>
                  <w:vAlign w:val="center"/>
                </w:tcPr>
                <w:p w14:paraId="6B818761" w14:textId="77777777" w:rsidR="00D10342" w:rsidRDefault="00000000">
                  <w:pPr>
                    <w:rPr>
                      <w:rFonts w:cs="Times New Roman"/>
                      <w:b/>
                      <w:bCs/>
                      <w:color w:val="auto"/>
                      <w:sz w:val="22"/>
                      <w:szCs w:val="22"/>
                    </w:rPr>
                  </w:pPr>
                  <w:r>
                    <w:rPr>
                      <w:rFonts w:cs="Times New Roman"/>
                      <w:b/>
                      <w:bCs/>
                      <w:color w:val="auto"/>
                      <w:sz w:val="22"/>
                      <w:szCs w:val="22"/>
                    </w:rPr>
                    <w:t xml:space="preserve">ИТОГО: </w:t>
                  </w:r>
                </w:p>
              </w:tc>
              <w:tc>
                <w:tcPr>
                  <w:tcW w:w="1116" w:type="dxa"/>
                  <w:vAlign w:val="center"/>
                </w:tcPr>
                <w:p w14:paraId="63337245" w14:textId="77777777" w:rsidR="00D10342" w:rsidRDefault="00000000">
                  <w:pPr>
                    <w:jc w:val="center"/>
                    <w:rPr>
                      <w:rFonts w:cs="Times New Roman"/>
                      <w:b/>
                      <w:bCs/>
                      <w:color w:val="auto"/>
                      <w:sz w:val="22"/>
                      <w:szCs w:val="22"/>
                      <w:lang w:val="ru-RU"/>
                    </w:rPr>
                  </w:pPr>
                  <w:r>
                    <w:rPr>
                      <w:rFonts w:cs="Times New Roman"/>
                      <w:b/>
                      <w:bCs/>
                      <w:color w:val="auto"/>
                      <w:sz w:val="22"/>
                      <w:szCs w:val="22"/>
                    </w:rPr>
                    <w:t>3</w:t>
                  </w:r>
                  <w:r>
                    <w:rPr>
                      <w:rFonts w:cs="Times New Roman"/>
                      <w:b/>
                      <w:bCs/>
                      <w:color w:val="auto"/>
                      <w:sz w:val="22"/>
                      <w:szCs w:val="22"/>
                      <w:lang w:val="ru-RU"/>
                    </w:rPr>
                    <w:t>9</w:t>
                  </w:r>
                  <w:r>
                    <w:rPr>
                      <w:rFonts w:cs="Times New Roman"/>
                      <w:b/>
                      <w:bCs/>
                      <w:color w:val="auto"/>
                      <w:sz w:val="22"/>
                      <w:szCs w:val="22"/>
                    </w:rPr>
                    <w:t>1</w:t>
                  </w:r>
                </w:p>
              </w:tc>
              <w:tc>
                <w:tcPr>
                  <w:tcW w:w="1183" w:type="dxa"/>
                  <w:gridSpan w:val="4"/>
                  <w:vAlign w:val="center"/>
                </w:tcPr>
                <w:p w14:paraId="47B3BFC5"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56</w:t>
                  </w:r>
                </w:p>
              </w:tc>
              <w:tc>
                <w:tcPr>
                  <w:tcW w:w="1368" w:type="dxa"/>
                  <w:vAlign w:val="center"/>
                </w:tcPr>
                <w:p w14:paraId="55D0C853"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12</w:t>
                  </w:r>
                </w:p>
              </w:tc>
              <w:tc>
                <w:tcPr>
                  <w:tcW w:w="1130" w:type="dxa"/>
                  <w:vAlign w:val="center"/>
                </w:tcPr>
                <w:p w14:paraId="45A1F73C"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435</w:t>
                  </w:r>
                </w:p>
              </w:tc>
              <w:tc>
                <w:tcPr>
                  <w:tcW w:w="713" w:type="dxa"/>
                  <w:vAlign w:val="center"/>
                </w:tcPr>
                <w:p w14:paraId="7196A5E4"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11</w:t>
                  </w:r>
                </w:p>
              </w:tc>
            </w:tr>
            <w:tr w:rsidR="00D10342" w14:paraId="00A5D4C5" w14:textId="77777777">
              <w:trPr>
                <w:trHeight w:val="302"/>
              </w:trPr>
              <w:tc>
                <w:tcPr>
                  <w:tcW w:w="10754" w:type="dxa"/>
                  <w:gridSpan w:val="10"/>
                  <w:vAlign w:val="center"/>
                </w:tcPr>
                <w:p w14:paraId="7A9D53D4"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РАЙОНЫ ОБЛАСТИ</w:t>
                  </w:r>
                </w:p>
              </w:tc>
            </w:tr>
            <w:tr w:rsidR="00D10342" w14:paraId="173A3670" w14:textId="77777777">
              <w:trPr>
                <w:trHeight w:val="302"/>
              </w:trPr>
              <w:tc>
                <w:tcPr>
                  <w:tcW w:w="500" w:type="dxa"/>
                  <w:vAlign w:val="center"/>
                </w:tcPr>
                <w:p w14:paraId="74E03AA4"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4744" w:type="dxa"/>
                  <w:vAlign w:val="center"/>
                </w:tcPr>
                <w:p w14:paraId="5936A4CE" w14:textId="77777777" w:rsidR="00D10342" w:rsidRDefault="00000000">
                  <w:pPr>
                    <w:rPr>
                      <w:rFonts w:cs="Times New Roman"/>
                      <w:color w:val="auto"/>
                      <w:sz w:val="22"/>
                      <w:szCs w:val="22"/>
                    </w:rPr>
                  </w:pPr>
                  <w:r>
                    <w:rPr>
                      <w:rFonts w:cs="Times New Roman"/>
                      <w:color w:val="auto"/>
                      <w:sz w:val="22"/>
                      <w:szCs w:val="22"/>
                    </w:rPr>
                    <w:t xml:space="preserve">ГБУЗ СО «Волжская РКБ» </w:t>
                  </w:r>
                </w:p>
              </w:tc>
              <w:tc>
                <w:tcPr>
                  <w:tcW w:w="1116" w:type="dxa"/>
                  <w:vAlign w:val="bottom"/>
                </w:tcPr>
                <w:p w14:paraId="205D688D" w14:textId="77777777" w:rsidR="00D10342" w:rsidRDefault="00000000">
                  <w:pPr>
                    <w:jc w:val="center"/>
                    <w:rPr>
                      <w:rFonts w:cs="Times New Roman"/>
                      <w:color w:val="auto"/>
                      <w:sz w:val="22"/>
                      <w:szCs w:val="22"/>
                      <w:lang w:val="ru-RU"/>
                    </w:rPr>
                  </w:pPr>
                  <w:r>
                    <w:rPr>
                      <w:rFonts w:cs="Times New Roman"/>
                      <w:color w:val="auto"/>
                      <w:sz w:val="22"/>
                      <w:szCs w:val="22"/>
                      <w:lang w:val="ru-RU"/>
                    </w:rPr>
                    <w:t>240</w:t>
                  </w:r>
                </w:p>
              </w:tc>
              <w:tc>
                <w:tcPr>
                  <w:tcW w:w="1183" w:type="dxa"/>
                  <w:gridSpan w:val="4"/>
                  <w:vAlign w:val="bottom"/>
                </w:tcPr>
                <w:p w14:paraId="3A80AA69" w14:textId="77777777" w:rsidR="00D10342" w:rsidRDefault="00000000">
                  <w:pPr>
                    <w:jc w:val="center"/>
                    <w:rPr>
                      <w:rFonts w:cs="Times New Roman"/>
                      <w:color w:val="auto"/>
                      <w:sz w:val="22"/>
                      <w:szCs w:val="22"/>
                      <w:lang w:val="ru-RU"/>
                    </w:rPr>
                  </w:pPr>
                  <w:r>
                    <w:rPr>
                      <w:rFonts w:cs="Times New Roman"/>
                      <w:color w:val="auto"/>
                      <w:sz w:val="22"/>
                      <w:szCs w:val="22"/>
                      <w:lang w:val="ru-RU"/>
                    </w:rPr>
                    <w:t>36</w:t>
                  </w:r>
                </w:p>
              </w:tc>
              <w:tc>
                <w:tcPr>
                  <w:tcW w:w="1368" w:type="dxa"/>
                  <w:vAlign w:val="bottom"/>
                </w:tcPr>
                <w:p w14:paraId="75165908"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1130" w:type="dxa"/>
                  <w:vAlign w:val="bottom"/>
                </w:tcPr>
                <w:p w14:paraId="75626E68" w14:textId="77777777" w:rsidR="00D10342" w:rsidRDefault="00000000">
                  <w:pPr>
                    <w:jc w:val="center"/>
                    <w:rPr>
                      <w:rFonts w:cs="Times New Roman"/>
                      <w:color w:val="auto"/>
                      <w:sz w:val="22"/>
                      <w:szCs w:val="22"/>
                      <w:lang w:val="ru-RU"/>
                    </w:rPr>
                  </w:pPr>
                  <w:r>
                    <w:rPr>
                      <w:rFonts w:cs="Times New Roman"/>
                      <w:color w:val="auto"/>
                      <w:sz w:val="22"/>
                      <w:szCs w:val="22"/>
                      <w:lang w:val="ru-RU"/>
                    </w:rPr>
                    <w:t>264</w:t>
                  </w:r>
                </w:p>
              </w:tc>
              <w:tc>
                <w:tcPr>
                  <w:tcW w:w="713" w:type="dxa"/>
                  <w:vAlign w:val="bottom"/>
                </w:tcPr>
                <w:p w14:paraId="5C327833"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r>
            <w:tr w:rsidR="00D10342" w14:paraId="70705702" w14:textId="77777777">
              <w:trPr>
                <w:trHeight w:val="302"/>
              </w:trPr>
              <w:tc>
                <w:tcPr>
                  <w:tcW w:w="500" w:type="dxa"/>
                  <w:vAlign w:val="center"/>
                </w:tcPr>
                <w:p w14:paraId="2F472E78"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4744" w:type="dxa"/>
                  <w:vAlign w:val="center"/>
                </w:tcPr>
                <w:p w14:paraId="58CE8BE2" w14:textId="77777777" w:rsidR="00D10342" w:rsidRDefault="00000000">
                  <w:pPr>
                    <w:rPr>
                      <w:rFonts w:cs="Times New Roman"/>
                      <w:color w:val="auto"/>
                      <w:sz w:val="22"/>
                      <w:szCs w:val="22"/>
                    </w:rPr>
                  </w:pPr>
                  <w:r>
                    <w:rPr>
                      <w:rFonts w:cs="Times New Roman"/>
                      <w:color w:val="auto"/>
                      <w:sz w:val="22"/>
                      <w:szCs w:val="22"/>
                    </w:rPr>
                    <w:t xml:space="preserve">ГБУЗ СО «Большеглушицкая ЦРБ»                 </w:t>
                  </w:r>
                </w:p>
              </w:tc>
              <w:tc>
                <w:tcPr>
                  <w:tcW w:w="1116" w:type="dxa"/>
                  <w:vAlign w:val="bottom"/>
                </w:tcPr>
                <w:p w14:paraId="06D93239" w14:textId="77777777" w:rsidR="00D10342" w:rsidRDefault="00000000">
                  <w:pPr>
                    <w:jc w:val="center"/>
                    <w:rPr>
                      <w:rFonts w:cs="Times New Roman"/>
                      <w:color w:val="auto"/>
                      <w:sz w:val="22"/>
                      <w:szCs w:val="22"/>
                    </w:rPr>
                  </w:pPr>
                  <w:r>
                    <w:rPr>
                      <w:rFonts w:cs="Times New Roman"/>
                      <w:color w:val="auto"/>
                      <w:sz w:val="22"/>
                      <w:szCs w:val="22"/>
                    </w:rPr>
                    <w:t>14</w:t>
                  </w:r>
                </w:p>
              </w:tc>
              <w:tc>
                <w:tcPr>
                  <w:tcW w:w="1183" w:type="dxa"/>
                  <w:gridSpan w:val="4"/>
                  <w:vAlign w:val="bottom"/>
                </w:tcPr>
                <w:p w14:paraId="5568755F"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368" w:type="dxa"/>
                  <w:vAlign w:val="bottom"/>
                </w:tcPr>
                <w:p w14:paraId="236B8DF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7032D988"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713" w:type="dxa"/>
                  <w:vAlign w:val="bottom"/>
                </w:tcPr>
                <w:p w14:paraId="69D02034"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175B4D29" w14:textId="77777777">
              <w:trPr>
                <w:trHeight w:val="302"/>
              </w:trPr>
              <w:tc>
                <w:tcPr>
                  <w:tcW w:w="500" w:type="dxa"/>
                  <w:vAlign w:val="center"/>
                </w:tcPr>
                <w:p w14:paraId="20C6EC0D"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4744" w:type="dxa"/>
                  <w:vAlign w:val="center"/>
                </w:tcPr>
                <w:p w14:paraId="0A5A802C" w14:textId="77777777" w:rsidR="00D10342" w:rsidRDefault="00000000">
                  <w:pPr>
                    <w:rPr>
                      <w:rFonts w:cs="Times New Roman"/>
                      <w:color w:val="auto"/>
                      <w:sz w:val="22"/>
                      <w:szCs w:val="22"/>
                      <w:lang w:val="ru-RU"/>
                    </w:rPr>
                  </w:pPr>
                  <w:r>
                    <w:rPr>
                      <w:rFonts w:cs="Times New Roman"/>
                      <w:color w:val="auto"/>
                      <w:sz w:val="22"/>
                      <w:szCs w:val="22"/>
                      <w:lang w:val="ru-RU"/>
                    </w:rPr>
                    <w:t>ГБУЗ СО «Большечерниговская ЦРБ»</w:t>
                  </w:r>
                </w:p>
              </w:tc>
              <w:tc>
                <w:tcPr>
                  <w:tcW w:w="1116" w:type="dxa"/>
                  <w:vAlign w:val="bottom"/>
                </w:tcPr>
                <w:p w14:paraId="4CF3DC78" w14:textId="77777777" w:rsidR="00D10342" w:rsidRDefault="00000000">
                  <w:pPr>
                    <w:jc w:val="center"/>
                    <w:rPr>
                      <w:rFonts w:cs="Times New Roman"/>
                      <w:color w:val="auto"/>
                      <w:sz w:val="22"/>
                      <w:szCs w:val="22"/>
                    </w:rPr>
                  </w:pPr>
                  <w:r>
                    <w:rPr>
                      <w:rFonts w:cs="Times New Roman"/>
                      <w:color w:val="auto"/>
                      <w:sz w:val="22"/>
                      <w:szCs w:val="22"/>
                      <w:lang w:val="ru-RU"/>
                    </w:rPr>
                    <w:t>15</w:t>
                  </w:r>
                </w:p>
              </w:tc>
              <w:tc>
                <w:tcPr>
                  <w:tcW w:w="1183" w:type="dxa"/>
                  <w:gridSpan w:val="4"/>
                  <w:vAlign w:val="bottom"/>
                </w:tcPr>
                <w:p w14:paraId="425DC22F"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368" w:type="dxa"/>
                  <w:vAlign w:val="bottom"/>
                </w:tcPr>
                <w:p w14:paraId="21EF4FB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74D182EE"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c>
                <w:tcPr>
                  <w:tcW w:w="713" w:type="dxa"/>
                  <w:vAlign w:val="bottom"/>
                </w:tcPr>
                <w:p w14:paraId="2498DCC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5978AD24" w14:textId="77777777">
              <w:trPr>
                <w:trHeight w:val="302"/>
              </w:trPr>
              <w:tc>
                <w:tcPr>
                  <w:tcW w:w="500" w:type="dxa"/>
                  <w:vAlign w:val="center"/>
                </w:tcPr>
                <w:p w14:paraId="24ABE993"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4744" w:type="dxa"/>
                  <w:vAlign w:val="center"/>
                </w:tcPr>
                <w:p w14:paraId="722C7169" w14:textId="77777777" w:rsidR="00D10342" w:rsidRDefault="00000000">
                  <w:pPr>
                    <w:rPr>
                      <w:rFonts w:cs="Times New Roman"/>
                      <w:color w:val="auto"/>
                      <w:sz w:val="22"/>
                      <w:szCs w:val="22"/>
                    </w:rPr>
                  </w:pPr>
                  <w:r>
                    <w:rPr>
                      <w:rFonts w:cs="Times New Roman"/>
                      <w:color w:val="auto"/>
                      <w:sz w:val="22"/>
                      <w:szCs w:val="22"/>
                    </w:rPr>
                    <w:t>ГБУЗ СО «Безенчукская ЦРБ»</w:t>
                  </w:r>
                </w:p>
              </w:tc>
              <w:tc>
                <w:tcPr>
                  <w:tcW w:w="1116" w:type="dxa"/>
                  <w:vAlign w:val="bottom"/>
                </w:tcPr>
                <w:p w14:paraId="2E07AE26" w14:textId="77777777" w:rsidR="00D10342" w:rsidRDefault="00000000">
                  <w:pPr>
                    <w:jc w:val="center"/>
                    <w:rPr>
                      <w:rFonts w:cs="Times New Roman"/>
                      <w:color w:val="auto"/>
                      <w:sz w:val="22"/>
                      <w:szCs w:val="22"/>
                      <w:lang w:val="ru-RU"/>
                    </w:rPr>
                  </w:pPr>
                  <w:r>
                    <w:rPr>
                      <w:rFonts w:cs="Times New Roman"/>
                      <w:color w:val="auto"/>
                      <w:sz w:val="22"/>
                      <w:szCs w:val="22"/>
                    </w:rPr>
                    <w:t>6</w:t>
                  </w:r>
                  <w:r>
                    <w:rPr>
                      <w:rFonts w:cs="Times New Roman"/>
                      <w:color w:val="auto"/>
                      <w:sz w:val="22"/>
                      <w:szCs w:val="22"/>
                      <w:lang w:val="ru-RU"/>
                    </w:rPr>
                    <w:t>4</w:t>
                  </w:r>
                </w:p>
              </w:tc>
              <w:tc>
                <w:tcPr>
                  <w:tcW w:w="1183" w:type="dxa"/>
                  <w:gridSpan w:val="4"/>
                  <w:vAlign w:val="bottom"/>
                </w:tcPr>
                <w:p w14:paraId="77B0BBF2"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52273271"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44C6F8E2" w14:textId="77777777" w:rsidR="00D10342" w:rsidRDefault="00000000">
                  <w:pPr>
                    <w:jc w:val="center"/>
                    <w:rPr>
                      <w:rFonts w:cs="Times New Roman"/>
                      <w:color w:val="auto"/>
                      <w:sz w:val="22"/>
                      <w:szCs w:val="22"/>
                      <w:lang w:val="ru-RU"/>
                    </w:rPr>
                  </w:pPr>
                  <w:r>
                    <w:rPr>
                      <w:rFonts w:cs="Times New Roman"/>
                      <w:color w:val="auto"/>
                      <w:sz w:val="22"/>
                      <w:szCs w:val="22"/>
                      <w:lang w:val="ru-RU"/>
                    </w:rPr>
                    <w:t>64</w:t>
                  </w:r>
                </w:p>
              </w:tc>
              <w:tc>
                <w:tcPr>
                  <w:tcW w:w="713" w:type="dxa"/>
                  <w:vAlign w:val="bottom"/>
                </w:tcPr>
                <w:p w14:paraId="2046DC28"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5E3726D8" w14:textId="77777777">
              <w:trPr>
                <w:trHeight w:val="302"/>
              </w:trPr>
              <w:tc>
                <w:tcPr>
                  <w:tcW w:w="500" w:type="dxa"/>
                  <w:vAlign w:val="center"/>
                </w:tcPr>
                <w:p w14:paraId="05972A47"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4744" w:type="dxa"/>
                  <w:vAlign w:val="center"/>
                </w:tcPr>
                <w:p w14:paraId="133DA45C" w14:textId="77777777" w:rsidR="00D10342" w:rsidRDefault="00000000">
                  <w:pPr>
                    <w:rPr>
                      <w:rFonts w:cs="Times New Roman"/>
                      <w:color w:val="auto"/>
                      <w:sz w:val="22"/>
                      <w:szCs w:val="22"/>
                      <w:lang w:val="ru-RU"/>
                    </w:rPr>
                  </w:pPr>
                  <w:r>
                    <w:rPr>
                      <w:rFonts w:cs="Times New Roman"/>
                      <w:color w:val="auto"/>
                      <w:sz w:val="22"/>
                      <w:szCs w:val="22"/>
                      <w:lang w:val="ru-RU"/>
                    </w:rPr>
                    <w:t>ГБУЗ СО «Богатовская ЦРБ»</w:t>
                  </w:r>
                </w:p>
              </w:tc>
              <w:tc>
                <w:tcPr>
                  <w:tcW w:w="1116" w:type="dxa"/>
                  <w:vAlign w:val="bottom"/>
                </w:tcPr>
                <w:p w14:paraId="3ED72A99"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83" w:type="dxa"/>
                  <w:gridSpan w:val="4"/>
                  <w:vAlign w:val="bottom"/>
                </w:tcPr>
                <w:p w14:paraId="5F8A0CDE"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1368" w:type="dxa"/>
                  <w:vAlign w:val="bottom"/>
                </w:tcPr>
                <w:p w14:paraId="4E1C7FF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3665B5A4"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713" w:type="dxa"/>
                  <w:vAlign w:val="bottom"/>
                </w:tcPr>
                <w:p w14:paraId="76F63409"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5E301B80" w14:textId="77777777">
              <w:trPr>
                <w:trHeight w:val="302"/>
              </w:trPr>
              <w:tc>
                <w:tcPr>
                  <w:tcW w:w="500" w:type="dxa"/>
                  <w:vAlign w:val="center"/>
                </w:tcPr>
                <w:p w14:paraId="04DA03C4"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4744" w:type="dxa"/>
                  <w:vAlign w:val="center"/>
                </w:tcPr>
                <w:p w14:paraId="3ACF1AC5" w14:textId="77777777" w:rsidR="00D10342" w:rsidRDefault="00000000">
                  <w:pPr>
                    <w:rPr>
                      <w:rFonts w:cs="Times New Roman"/>
                      <w:color w:val="auto"/>
                      <w:sz w:val="22"/>
                      <w:szCs w:val="22"/>
                    </w:rPr>
                  </w:pPr>
                  <w:r>
                    <w:rPr>
                      <w:rFonts w:cs="Times New Roman"/>
                      <w:color w:val="auto"/>
                      <w:sz w:val="22"/>
                      <w:szCs w:val="22"/>
                    </w:rPr>
                    <w:t xml:space="preserve">ГБУЗ СО «Борская ЦРБ»                                                                                </w:t>
                  </w:r>
                </w:p>
              </w:tc>
              <w:tc>
                <w:tcPr>
                  <w:tcW w:w="1116" w:type="dxa"/>
                  <w:vAlign w:val="bottom"/>
                </w:tcPr>
                <w:p w14:paraId="3642C39F" w14:textId="77777777" w:rsidR="00D10342" w:rsidRDefault="00000000">
                  <w:pPr>
                    <w:jc w:val="center"/>
                    <w:rPr>
                      <w:rFonts w:cs="Times New Roman"/>
                      <w:color w:val="auto"/>
                      <w:sz w:val="22"/>
                      <w:szCs w:val="22"/>
                      <w:lang w:val="ru-RU"/>
                    </w:rPr>
                  </w:pPr>
                  <w:r>
                    <w:rPr>
                      <w:rFonts w:cs="Times New Roman"/>
                      <w:color w:val="auto"/>
                      <w:sz w:val="22"/>
                      <w:szCs w:val="22"/>
                    </w:rPr>
                    <w:t>6</w:t>
                  </w:r>
                  <w:r>
                    <w:rPr>
                      <w:rFonts w:cs="Times New Roman"/>
                      <w:color w:val="auto"/>
                      <w:sz w:val="22"/>
                      <w:szCs w:val="22"/>
                      <w:lang w:val="ru-RU"/>
                    </w:rPr>
                    <w:t>7</w:t>
                  </w:r>
                </w:p>
              </w:tc>
              <w:tc>
                <w:tcPr>
                  <w:tcW w:w="1183" w:type="dxa"/>
                  <w:gridSpan w:val="4"/>
                  <w:vAlign w:val="bottom"/>
                </w:tcPr>
                <w:p w14:paraId="3A576C40"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1368" w:type="dxa"/>
                  <w:vAlign w:val="bottom"/>
                </w:tcPr>
                <w:p w14:paraId="46E0A3A6"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130" w:type="dxa"/>
                  <w:vAlign w:val="bottom"/>
                </w:tcPr>
                <w:p w14:paraId="32F2ED53" w14:textId="77777777" w:rsidR="00D10342" w:rsidRDefault="00000000">
                  <w:pPr>
                    <w:jc w:val="center"/>
                    <w:rPr>
                      <w:rFonts w:cs="Times New Roman"/>
                      <w:color w:val="auto"/>
                      <w:sz w:val="22"/>
                      <w:szCs w:val="22"/>
                      <w:lang w:val="ru-RU"/>
                    </w:rPr>
                  </w:pPr>
                  <w:r>
                    <w:rPr>
                      <w:rFonts w:cs="Times New Roman"/>
                      <w:color w:val="auto"/>
                      <w:sz w:val="22"/>
                      <w:szCs w:val="22"/>
                      <w:lang w:val="ru-RU"/>
                    </w:rPr>
                    <w:t>75</w:t>
                  </w:r>
                </w:p>
              </w:tc>
              <w:tc>
                <w:tcPr>
                  <w:tcW w:w="713" w:type="dxa"/>
                  <w:vAlign w:val="bottom"/>
                </w:tcPr>
                <w:p w14:paraId="2C8750B6"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2EEB96B3" w14:textId="77777777">
              <w:trPr>
                <w:trHeight w:val="302"/>
              </w:trPr>
              <w:tc>
                <w:tcPr>
                  <w:tcW w:w="500" w:type="dxa"/>
                  <w:vAlign w:val="center"/>
                </w:tcPr>
                <w:p w14:paraId="769BDEFB"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4744" w:type="dxa"/>
                  <w:vAlign w:val="center"/>
                </w:tcPr>
                <w:p w14:paraId="54C62916" w14:textId="77777777" w:rsidR="00D10342" w:rsidRDefault="00000000">
                  <w:pPr>
                    <w:rPr>
                      <w:rFonts w:cs="Times New Roman"/>
                      <w:color w:val="auto"/>
                      <w:sz w:val="22"/>
                      <w:szCs w:val="22"/>
                    </w:rPr>
                  </w:pPr>
                  <w:r>
                    <w:rPr>
                      <w:rFonts w:cs="Times New Roman"/>
                      <w:color w:val="auto"/>
                      <w:sz w:val="22"/>
                      <w:szCs w:val="22"/>
                    </w:rPr>
                    <w:t>ГБУЗ СО «Елховская ЦРБ»</w:t>
                  </w:r>
                </w:p>
              </w:tc>
              <w:tc>
                <w:tcPr>
                  <w:tcW w:w="1116" w:type="dxa"/>
                  <w:vAlign w:val="bottom"/>
                </w:tcPr>
                <w:p w14:paraId="51230C08" w14:textId="77777777" w:rsidR="00D10342" w:rsidRDefault="00000000">
                  <w:pPr>
                    <w:jc w:val="center"/>
                    <w:rPr>
                      <w:rFonts w:cs="Times New Roman"/>
                      <w:color w:val="auto"/>
                      <w:sz w:val="22"/>
                      <w:szCs w:val="22"/>
                      <w:lang w:val="ru-RU"/>
                    </w:rPr>
                  </w:pPr>
                  <w:r>
                    <w:rPr>
                      <w:rFonts w:cs="Times New Roman"/>
                      <w:color w:val="auto"/>
                      <w:sz w:val="22"/>
                      <w:szCs w:val="22"/>
                      <w:lang w:val="ru-RU"/>
                    </w:rPr>
                    <w:t>37</w:t>
                  </w:r>
                </w:p>
              </w:tc>
              <w:tc>
                <w:tcPr>
                  <w:tcW w:w="1183" w:type="dxa"/>
                  <w:gridSpan w:val="4"/>
                  <w:vAlign w:val="bottom"/>
                </w:tcPr>
                <w:p w14:paraId="48915CFB"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368" w:type="dxa"/>
                  <w:vAlign w:val="bottom"/>
                </w:tcPr>
                <w:p w14:paraId="0BA8ED5E"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6AA6DD01" w14:textId="77777777" w:rsidR="00D10342" w:rsidRDefault="00000000">
                  <w:pPr>
                    <w:jc w:val="center"/>
                    <w:rPr>
                      <w:rFonts w:cs="Times New Roman"/>
                      <w:color w:val="auto"/>
                      <w:sz w:val="22"/>
                      <w:szCs w:val="22"/>
                      <w:lang w:val="ru-RU"/>
                    </w:rPr>
                  </w:pPr>
                  <w:r>
                    <w:rPr>
                      <w:rFonts w:cs="Times New Roman"/>
                      <w:color w:val="auto"/>
                      <w:sz w:val="22"/>
                      <w:szCs w:val="22"/>
                      <w:lang w:val="ru-RU"/>
                    </w:rPr>
                    <w:t>39</w:t>
                  </w:r>
                </w:p>
              </w:tc>
              <w:tc>
                <w:tcPr>
                  <w:tcW w:w="713" w:type="dxa"/>
                  <w:vAlign w:val="bottom"/>
                </w:tcPr>
                <w:p w14:paraId="1E794F8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7290AFF" w14:textId="77777777">
              <w:trPr>
                <w:trHeight w:val="302"/>
              </w:trPr>
              <w:tc>
                <w:tcPr>
                  <w:tcW w:w="500" w:type="dxa"/>
                  <w:vAlign w:val="center"/>
                </w:tcPr>
                <w:p w14:paraId="1F012985"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4744" w:type="dxa"/>
                  <w:vAlign w:val="center"/>
                </w:tcPr>
                <w:p w14:paraId="0AA29AA7" w14:textId="77777777" w:rsidR="00D10342" w:rsidRDefault="00000000">
                  <w:pPr>
                    <w:rPr>
                      <w:rFonts w:cs="Times New Roman"/>
                      <w:color w:val="auto"/>
                      <w:sz w:val="22"/>
                      <w:szCs w:val="22"/>
                    </w:rPr>
                  </w:pPr>
                  <w:r>
                    <w:rPr>
                      <w:rFonts w:cs="Times New Roman"/>
                      <w:color w:val="auto"/>
                      <w:sz w:val="22"/>
                      <w:szCs w:val="22"/>
                    </w:rPr>
                    <w:t>ГБУЗ СО «Исаклинская ЦРБ»</w:t>
                  </w:r>
                </w:p>
              </w:tc>
              <w:tc>
                <w:tcPr>
                  <w:tcW w:w="1116" w:type="dxa"/>
                  <w:vAlign w:val="bottom"/>
                </w:tcPr>
                <w:p w14:paraId="1B13A926" w14:textId="77777777" w:rsidR="00D10342" w:rsidRDefault="00000000">
                  <w:pPr>
                    <w:jc w:val="center"/>
                    <w:rPr>
                      <w:rFonts w:cs="Times New Roman"/>
                      <w:color w:val="auto"/>
                      <w:sz w:val="22"/>
                      <w:szCs w:val="22"/>
                      <w:lang w:val="ru-RU"/>
                    </w:rPr>
                  </w:pPr>
                  <w:r>
                    <w:rPr>
                      <w:rFonts w:cs="Times New Roman"/>
                      <w:color w:val="auto"/>
                      <w:sz w:val="22"/>
                      <w:szCs w:val="22"/>
                      <w:lang w:val="ru-RU"/>
                    </w:rPr>
                    <w:t>57</w:t>
                  </w:r>
                </w:p>
              </w:tc>
              <w:tc>
                <w:tcPr>
                  <w:tcW w:w="1183" w:type="dxa"/>
                  <w:gridSpan w:val="4"/>
                  <w:vAlign w:val="bottom"/>
                </w:tcPr>
                <w:p w14:paraId="5C4CDE49"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368" w:type="dxa"/>
                  <w:vAlign w:val="bottom"/>
                </w:tcPr>
                <w:p w14:paraId="0BF87B4D"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vAlign w:val="bottom"/>
                </w:tcPr>
                <w:p w14:paraId="569EF836" w14:textId="77777777" w:rsidR="00D10342" w:rsidRDefault="00000000">
                  <w:pPr>
                    <w:jc w:val="center"/>
                    <w:rPr>
                      <w:rFonts w:cs="Times New Roman"/>
                      <w:color w:val="auto"/>
                      <w:sz w:val="22"/>
                      <w:szCs w:val="22"/>
                      <w:lang w:val="ru-RU"/>
                    </w:rPr>
                  </w:pPr>
                  <w:r>
                    <w:rPr>
                      <w:rFonts w:cs="Times New Roman"/>
                      <w:color w:val="auto"/>
                      <w:sz w:val="22"/>
                      <w:szCs w:val="22"/>
                      <w:lang w:val="ru-RU"/>
                    </w:rPr>
                    <w:t>59</w:t>
                  </w:r>
                </w:p>
              </w:tc>
              <w:tc>
                <w:tcPr>
                  <w:tcW w:w="713" w:type="dxa"/>
                  <w:vAlign w:val="bottom"/>
                </w:tcPr>
                <w:p w14:paraId="2BA51526"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25840808" w14:textId="77777777">
              <w:trPr>
                <w:trHeight w:val="302"/>
              </w:trPr>
              <w:tc>
                <w:tcPr>
                  <w:tcW w:w="500" w:type="dxa"/>
                  <w:vAlign w:val="center"/>
                </w:tcPr>
                <w:p w14:paraId="7C97E1AD"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4744" w:type="dxa"/>
                  <w:vAlign w:val="center"/>
                </w:tcPr>
                <w:p w14:paraId="69B9B297" w14:textId="77777777" w:rsidR="00D10342" w:rsidRDefault="00000000">
                  <w:pPr>
                    <w:rPr>
                      <w:rFonts w:cs="Times New Roman"/>
                      <w:color w:val="auto"/>
                      <w:sz w:val="22"/>
                      <w:szCs w:val="22"/>
                      <w:lang w:val="ru-RU"/>
                    </w:rPr>
                  </w:pPr>
                  <w:r>
                    <w:rPr>
                      <w:rFonts w:cs="Times New Roman"/>
                      <w:color w:val="auto"/>
                      <w:sz w:val="22"/>
                      <w:szCs w:val="22"/>
                      <w:lang w:val="ru-RU"/>
                    </w:rPr>
                    <w:t>ГБУЗ СО «Камышлинская ЦРБ»</w:t>
                  </w:r>
                </w:p>
              </w:tc>
              <w:tc>
                <w:tcPr>
                  <w:tcW w:w="1116" w:type="dxa"/>
                  <w:vAlign w:val="bottom"/>
                </w:tcPr>
                <w:p w14:paraId="140537B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83" w:type="dxa"/>
                  <w:gridSpan w:val="4"/>
                  <w:vAlign w:val="bottom"/>
                </w:tcPr>
                <w:p w14:paraId="2737B17D" w14:textId="77777777" w:rsidR="00D10342" w:rsidRDefault="00000000">
                  <w:pPr>
                    <w:jc w:val="center"/>
                    <w:rPr>
                      <w:rFonts w:cs="Times New Roman"/>
                      <w:color w:val="auto"/>
                      <w:sz w:val="22"/>
                      <w:szCs w:val="22"/>
                      <w:lang w:val="ru-RU"/>
                    </w:rPr>
                  </w:pPr>
                  <w:r>
                    <w:rPr>
                      <w:rFonts w:cs="Times New Roman"/>
                      <w:color w:val="auto"/>
                      <w:sz w:val="22"/>
                      <w:szCs w:val="22"/>
                      <w:lang w:val="ru-RU"/>
                    </w:rPr>
                    <w:t>31</w:t>
                  </w:r>
                </w:p>
              </w:tc>
              <w:tc>
                <w:tcPr>
                  <w:tcW w:w="1368" w:type="dxa"/>
                  <w:vAlign w:val="bottom"/>
                </w:tcPr>
                <w:p w14:paraId="1EA0D6DD"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1B5F9695" w14:textId="77777777" w:rsidR="00D10342" w:rsidRDefault="00000000">
                  <w:pPr>
                    <w:jc w:val="center"/>
                    <w:rPr>
                      <w:rFonts w:cs="Times New Roman"/>
                      <w:color w:val="auto"/>
                      <w:sz w:val="22"/>
                      <w:szCs w:val="22"/>
                      <w:lang w:val="ru-RU"/>
                    </w:rPr>
                  </w:pPr>
                  <w:r>
                    <w:rPr>
                      <w:rFonts w:cs="Times New Roman"/>
                      <w:color w:val="auto"/>
                      <w:sz w:val="22"/>
                      <w:szCs w:val="22"/>
                      <w:lang w:val="ru-RU"/>
                    </w:rPr>
                    <w:t>30</w:t>
                  </w:r>
                </w:p>
              </w:tc>
              <w:tc>
                <w:tcPr>
                  <w:tcW w:w="713" w:type="dxa"/>
                  <w:vAlign w:val="bottom"/>
                </w:tcPr>
                <w:p w14:paraId="3D2091BE"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C53FE5F" w14:textId="77777777">
              <w:trPr>
                <w:trHeight w:val="302"/>
              </w:trPr>
              <w:tc>
                <w:tcPr>
                  <w:tcW w:w="500" w:type="dxa"/>
                  <w:vAlign w:val="center"/>
                </w:tcPr>
                <w:p w14:paraId="5534E4DC" w14:textId="77777777" w:rsidR="00D10342" w:rsidRDefault="00000000">
                  <w:pPr>
                    <w:jc w:val="center"/>
                    <w:rPr>
                      <w:rFonts w:cs="Times New Roman"/>
                      <w:color w:val="auto"/>
                      <w:sz w:val="22"/>
                      <w:szCs w:val="22"/>
                      <w:lang w:val="ru-RU"/>
                    </w:rPr>
                  </w:pPr>
                  <w:r>
                    <w:rPr>
                      <w:rFonts w:cs="Times New Roman"/>
                      <w:color w:val="auto"/>
                      <w:sz w:val="22"/>
                      <w:szCs w:val="22"/>
                      <w:lang w:val="ru-RU"/>
                    </w:rPr>
                    <w:t>10</w:t>
                  </w:r>
                </w:p>
              </w:tc>
              <w:tc>
                <w:tcPr>
                  <w:tcW w:w="4744" w:type="dxa"/>
                  <w:vAlign w:val="center"/>
                </w:tcPr>
                <w:p w14:paraId="693CB079" w14:textId="77777777" w:rsidR="00D10342" w:rsidRDefault="00000000">
                  <w:pPr>
                    <w:rPr>
                      <w:rFonts w:cs="Times New Roman"/>
                      <w:color w:val="auto"/>
                      <w:sz w:val="22"/>
                      <w:szCs w:val="22"/>
                    </w:rPr>
                  </w:pPr>
                  <w:r>
                    <w:rPr>
                      <w:rFonts w:cs="Times New Roman"/>
                      <w:color w:val="auto"/>
                      <w:sz w:val="22"/>
                      <w:szCs w:val="22"/>
                    </w:rPr>
                    <w:t>ГБУЗ СО «Кинельская ЦРБ»</w:t>
                  </w:r>
                </w:p>
              </w:tc>
              <w:tc>
                <w:tcPr>
                  <w:tcW w:w="1116" w:type="dxa"/>
                  <w:vAlign w:val="bottom"/>
                </w:tcPr>
                <w:p w14:paraId="584B0904" w14:textId="77777777" w:rsidR="00D10342" w:rsidRDefault="00000000">
                  <w:pPr>
                    <w:jc w:val="center"/>
                    <w:rPr>
                      <w:rFonts w:cs="Times New Roman"/>
                      <w:color w:val="auto"/>
                      <w:sz w:val="22"/>
                      <w:szCs w:val="22"/>
                      <w:lang w:val="ru-RU"/>
                    </w:rPr>
                  </w:pPr>
                  <w:r>
                    <w:rPr>
                      <w:rFonts w:cs="Times New Roman"/>
                      <w:color w:val="auto"/>
                      <w:sz w:val="22"/>
                      <w:szCs w:val="22"/>
                    </w:rPr>
                    <w:t>11</w:t>
                  </w:r>
                  <w:r>
                    <w:rPr>
                      <w:rFonts w:cs="Times New Roman"/>
                      <w:color w:val="auto"/>
                      <w:sz w:val="22"/>
                      <w:szCs w:val="22"/>
                      <w:lang w:val="ru-RU"/>
                    </w:rPr>
                    <w:t>1</w:t>
                  </w:r>
                </w:p>
              </w:tc>
              <w:tc>
                <w:tcPr>
                  <w:tcW w:w="1183" w:type="dxa"/>
                  <w:gridSpan w:val="4"/>
                  <w:vAlign w:val="bottom"/>
                </w:tcPr>
                <w:p w14:paraId="51A5D058" w14:textId="77777777" w:rsidR="00D10342" w:rsidRDefault="00000000">
                  <w:pPr>
                    <w:jc w:val="center"/>
                    <w:rPr>
                      <w:rFonts w:cs="Times New Roman"/>
                      <w:color w:val="auto"/>
                      <w:sz w:val="22"/>
                      <w:szCs w:val="22"/>
                      <w:lang w:val="ru-RU"/>
                    </w:rPr>
                  </w:pPr>
                  <w:r>
                    <w:rPr>
                      <w:rFonts w:cs="Times New Roman"/>
                      <w:color w:val="auto"/>
                      <w:sz w:val="22"/>
                      <w:szCs w:val="22"/>
                      <w:lang w:val="ru-RU"/>
                    </w:rPr>
                    <w:t>54</w:t>
                  </w:r>
                </w:p>
              </w:tc>
              <w:tc>
                <w:tcPr>
                  <w:tcW w:w="1368" w:type="dxa"/>
                  <w:vAlign w:val="bottom"/>
                </w:tcPr>
                <w:p w14:paraId="61369D67"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130" w:type="dxa"/>
                  <w:vAlign w:val="bottom"/>
                </w:tcPr>
                <w:p w14:paraId="074165AB" w14:textId="77777777" w:rsidR="00D10342" w:rsidRDefault="00000000">
                  <w:pPr>
                    <w:jc w:val="center"/>
                    <w:rPr>
                      <w:rFonts w:cs="Times New Roman"/>
                      <w:color w:val="auto"/>
                      <w:sz w:val="22"/>
                      <w:szCs w:val="22"/>
                      <w:lang w:val="ru-RU"/>
                    </w:rPr>
                  </w:pPr>
                  <w:r>
                    <w:rPr>
                      <w:rFonts w:cs="Times New Roman"/>
                      <w:color w:val="auto"/>
                      <w:sz w:val="22"/>
                      <w:szCs w:val="22"/>
                      <w:lang w:val="ru-RU"/>
                    </w:rPr>
                    <w:t>160</w:t>
                  </w:r>
                </w:p>
              </w:tc>
              <w:tc>
                <w:tcPr>
                  <w:tcW w:w="713" w:type="dxa"/>
                  <w:vAlign w:val="bottom"/>
                </w:tcPr>
                <w:p w14:paraId="72E5FE26"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0406CADC" w14:textId="77777777">
              <w:trPr>
                <w:trHeight w:val="302"/>
              </w:trPr>
              <w:tc>
                <w:tcPr>
                  <w:tcW w:w="500" w:type="dxa"/>
                  <w:vAlign w:val="center"/>
                </w:tcPr>
                <w:p w14:paraId="3D528B68"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4744" w:type="dxa"/>
                  <w:vAlign w:val="center"/>
                </w:tcPr>
                <w:p w14:paraId="22BAE93A" w14:textId="77777777" w:rsidR="00D10342" w:rsidRDefault="00000000">
                  <w:pPr>
                    <w:rPr>
                      <w:rFonts w:cs="Times New Roman"/>
                      <w:color w:val="auto"/>
                      <w:sz w:val="22"/>
                      <w:szCs w:val="22"/>
                      <w:lang w:val="ru-RU"/>
                    </w:rPr>
                  </w:pPr>
                  <w:r>
                    <w:rPr>
                      <w:rFonts w:cs="Times New Roman"/>
                      <w:color w:val="auto"/>
                      <w:sz w:val="22"/>
                      <w:szCs w:val="22"/>
                      <w:lang w:val="ru-RU"/>
                    </w:rPr>
                    <w:t>ГБУЗ СО «Кинель-Черкасская ЦРБ»</w:t>
                  </w:r>
                </w:p>
              </w:tc>
              <w:tc>
                <w:tcPr>
                  <w:tcW w:w="1116" w:type="dxa"/>
                  <w:vAlign w:val="bottom"/>
                </w:tcPr>
                <w:p w14:paraId="779224BE" w14:textId="77777777" w:rsidR="00D10342" w:rsidRDefault="00000000">
                  <w:pPr>
                    <w:jc w:val="center"/>
                    <w:rPr>
                      <w:rFonts w:cs="Times New Roman"/>
                      <w:color w:val="auto"/>
                      <w:sz w:val="22"/>
                      <w:szCs w:val="22"/>
                      <w:lang w:val="ru-RU"/>
                    </w:rPr>
                  </w:pPr>
                  <w:r>
                    <w:rPr>
                      <w:rFonts w:cs="Times New Roman"/>
                      <w:color w:val="auto"/>
                      <w:sz w:val="22"/>
                      <w:szCs w:val="22"/>
                    </w:rPr>
                    <w:t>23</w:t>
                  </w:r>
                  <w:r>
                    <w:rPr>
                      <w:rFonts w:cs="Times New Roman"/>
                      <w:color w:val="auto"/>
                      <w:sz w:val="22"/>
                      <w:szCs w:val="22"/>
                      <w:lang w:val="ru-RU"/>
                    </w:rPr>
                    <w:t>8</w:t>
                  </w:r>
                </w:p>
              </w:tc>
              <w:tc>
                <w:tcPr>
                  <w:tcW w:w="1183" w:type="dxa"/>
                  <w:gridSpan w:val="4"/>
                  <w:vAlign w:val="bottom"/>
                </w:tcPr>
                <w:p w14:paraId="3C988296"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1368" w:type="dxa"/>
                  <w:vAlign w:val="bottom"/>
                </w:tcPr>
                <w:p w14:paraId="41D68E2E" w14:textId="77777777" w:rsidR="00D10342" w:rsidRDefault="00000000">
                  <w:pPr>
                    <w:jc w:val="center"/>
                    <w:rPr>
                      <w:rFonts w:cs="Times New Roman"/>
                      <w:color w:val="auto"/>
                      <w:sz w:val="22"/>
                      <w:szCs w:val="22"/>
                      <w:lang w:val="ru-RU"/>
                    </w:rPr>
                  </w:pPr>
                  <w:r>
                    <w:rPr>
                      <w:rFonts w:cs="Times New Roman"/>
                      <w:color w:val="auto"/>
                      <w:sz w:val="22"/>
                      <w:szCs w:val="22"/>
                      <w:lang w:val="ru-RU"/>
                    </w:rPr>
                    <w:t>16</w:t>
                  </w:r>
                </w:p>
              </w:tc>
              <w:tc>
                <w:tcPr>
                  <w:tcW w:w="1130" w:type="dxa"/>
                  <w:vAlign w:val="bottom"/>
                </w:tcPr>
                <w:p w14:paraId="5F1964CF" w14:textId="77777777" w:rsidR="00D10342" w:rsidRDefault="00000000">
                  <w:pPr>
                    <w:jc w:val="center"/>
                    <w:rPr>
                      <w:rFonts w:cs="Times New Roman"/>
                      <w:color w:val="auto"/>
                      <w:sz w:val="22"/>
                      <w:szCs w:val="22"/>
                      <w:lang w:val="ru-RU"/>
                    </w:rPr>
                  </w:pPr>
                  <w:r>
                    <w:rPr>
                      <w:rFonts w:cs="Times New Roman"/>
                      <w:color w:val="auto"/>
                      <w:sz w:val="22"/>
                      <w:szCs w:val="22"/>
                      <w:lang w:val="ru-RU"/>
                    </w:rPr>
                    <w:t>248</w:t>
                  </w:r>
                </w:p>
              </w:tc>
              <w:tc>
                <w:tcPr>
                  <w:tcW w:w="713" w:type="dxa"/>
                  <w:vAlign w:val="bottom"/>
                </w:tcPr>
                <w:p w14:paraId="6C3D3AD4"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r>
            <w:tr w:rsidR="00D10342" w14:paraId="7717A3BE" w14:textId="77777777">
              <w:trPr>
                <w:trHeight w:val="302"/>
              </w:trPr>
              <w:tc>
                <w:tcPr>
                  <w:tcW w:w="500" w:type="dxa"/>
                  <w:vAlign w:val="center"/>
                </w:tcPr>
                <w:p w14:paraId="13A10682"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4744" w:type="dxa"/>
                  <w:vAlign w:val="center"/>
                </w:tcPr>
                <w:p w14:paraId="23835FA0" w14:textId="77777777" w:rsidR="00D10342" w:rsidRDefault="00000000">
                  <w:pPr>
                    <w:rPr>
                      <w:rFonts w:cs="Times New Roman"/>
                      <w:color w:val="auto"/>
                      <w:sz w:val="22"/>
                      <w:szCs w:val="22"/>
                    </w:rPr>
                  </w:pPr>
                  <w:r>
                    <w:rPr>
                      <w:rFonts w:cs="Times New Roman"/>
                      <w:color w:val="auto"/>
                      <w:sz w:val="22"/>
                      <w:szCs w:val="22"/>
                    </w:rPr>
                    <w:t>ГБУЗ СО «Клявлинская ЦРБ»</w:t>
                  </w:r>
                </w:p>
              </w:tc>
              <w:tc>
                <w:tcPr>
                  <w:tcW w:w="1116" w:type="dxa"/>
                  <w:vAlign w:val="bottom"/>
                </w:tcPr>
                <w:p w14:paraId="01F85206" w14:textId="77777777" w:rsidR="00D10342" w:rsidRDefault="00000000">
                  <w:pPr>
                    <w:jc w:val="center"/>
                    <w:rPr>
                      <w:rFonts w:cs="Times New Roman"/>
                      <w:color w:val="auto"/>
                      <w:sz w:val="22"/>
                      <w:szCs w:val="22"/>
                    </w:rPr>
                  </w:pPr>
                  <w:r>
                    <w:rPr>
                      <w:rFonts w:cs="Times New Roman"/>
                      <w:color w:val="auto"/>
                      <w:sz w:val="22"/>
                      <w:szCs w:val="22"/>
                    </w:rPr>
                    <w:t>2</w:t>
                  </w:r>
                  <w:r>
                    <w:rPr>
                      <w:rFonts w:cs="Times New Roman"/>
                      <w:color w:val="auto"/>
                      <w:sz w:val="22"/>
                      <w:szCs w:val="22"/>
                      <w:lang w:val="ru-RU"/>
                    </w:rPr>
                    <w:t>6</w:t>
                  </w:r>
                </w:p>
              </w:tc>
              <w:tc>
                <w:tcPr>
                  <w:tcW w:w="1183" w:type="dxa"/>
                  <w:gridSpan w:val="4"/>
                  <w:vAlign w:val="bottom"/>
                </w:tcPr>
                <w:p w14:paraId="2E6F5BF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0126E30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4BE0500B"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713" w:type="dxa"/>
                  <w:vAlign w:val="bottom"/>
                </w:tcPr>
                <w:p w14:paraId="776BA14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3D63D250" w14:textId="77777777">
              <w:trPr>
                <w:trHeight w:val="302"/>
              </w:trPr>
              <w:tc>
                <w:tcPr>
                  <w:tcW w:w="500" w:type="dxa"/>
                  <w:vAlign w:val="center"/>
                </w:tcPr>
                <w:p w14:paraId="60F1A6A2"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4744" w:type="dxa"/>
                  <w:vAlign w:val="center"/>
                </w:tcPr>
                <w:p w14:paraId="3192835F" w14:textId="77777777" w:rsidR="00D10342" w:rsidRDefault="00000000">
                  <w:pPr>
                    <w:rPr>
                      <w:rFonts w:cs="Times New Roman"/>
                      <w:color w:val="auto"/>
                      <w:sz w:val="22"/>
                      <w:szCs w:val="22"/>
                    </w:rPr>
                  </w:pPr>
                  <w:r>
                    <w:rPr>
                      <w:rFonts w:cs="Times New Roman"/>
                      <w:color w:val="auto"/>
                      <w:sz w:val="22"/>
                      <w:szCs w:val="22"/>
                    </w:rPr>
                    <w:t>ГБУЗ СО «Кошкинская ЦРБ»</w:t>
                  </w:r>
                </w:p>
              </w:tc>
              <w:tc>
                <w:tcPr>
                  <w:tcW w:w="1116" w:type="dxa"/>
                  <w:vAlign w:val="bottom"/>
                </w:tcPr>
                <w:p w14:paraId="5CC6AA47" w14:textId="77777777" w:rsidR="00D10342" w:rsidRDefault="00000000">
                  <w:pPr>
                    <w:jc w:val="center"/>
                    <w:rPr>
                      <w:rFonts w:cs="Times New Roman"/>
                      <w:color w:val="auto"/>
                      <w:sz w:val="22"/>
                      <w:szCs w:val="22"/>
                      <w:lang w:val="ru-RU"/>
                    </w:rPr>
                  </w:pPr>
                  <w:r>
                    <w:rPr>
                      <w:rFonts w:cs="Times New Roman"/>
                      <w:color w:val="auto"/>
                      <w:sz w:val="22"/>
                      <w:szCs w:val="22"/>
                      <w:lang w:val="ru-RU"/>
                    </w:rPr>
                    <w:t>73</w:t>
                  </w:r>
                </w:p>
              </w:tc>
              <w:tc>
                <w:tcPr>
                  <w:tcW w:w="1183" w:type="dxa"/>
                  <w:gridSpan w:val="4"/>
                  <w:vAlign w:val="bottom"/>
                </w:tcPr>
                <w:p w14:paraId="4C7F4CAB"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368" w:type="dxa"/>
                  <w:vAlign w:val="bottom"/>
                </w:tcPr>
                <w:p w14:paraId="4AAD2505"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6F72160B" w14:textId="77777777" w:rsidR="00D10342" w:rsidRDefault="00000000">
                  <w:pPr>
                    <w:jc w:val="center"/>
                    <w:rPr>
                      <w:rFonts w:cs="Times New Roman"/>
                      <w:color w:val="auto"/>
                      <w:sz w:val="22"/>
                      <w:szCs w:val="22"/>
                      <w:lang w:val="ru-RU"/>
                    </w:rPr>
                  </w:pPr>
                  <w:r>
                    <w:rPr>
                      <w:rFonts w:cs="Times New Roman"/>
                      <w:color w:val="auto"/>
                      <w:sz w:val="22"/>
                      <w:szCs w:val="22"/>
                      <w:lang w:val="ru-RU"/>
                    </w:rPr>
                    <w:t>77</w:t>
                  </w:r>
                </w:p>
              </w:tc>
              <w:tc>
                <w:tcPr>
                  <w:tcW w:w="713" w:type="dxa"/>
                  <w:vAlign w:val="bottom"/>
                </w:tcPr>
                <w:p w14:paraId="06C48D0D"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357DC646" w14:textId="77777777">
              <w:trPr>
                <w:trHeight w:val="302"/>
              </w:trPr>
              <w:tc>
                <w:tcPr>
                  <w:tcW w:w="500" w:type="dxa"/>
                  <w:vAlign w:val="center"/>
                </w:tcPr>
                <w:p w14:paraId="39880F72" w14:textId="77777777" w:rsidR="00D10342" w:rsidRDefault="00000000">
                  <w:pPr>
                    <w:jc w:val="center"/>
                    <w:rPr>
                      <w:rFonts w:cs="Times New Roman"/>
                      <w:color w:val="auto"/>
                      <w:sz w:val="22"/>
                      <w:szCs w:val="22"/>
                      <w:lang w:val="ru-RU"/>
                    </w:rPr>
                  </w:pPr>
                  <w:r>
                    <w:rPr>
                      <w:rFonts w:cs="Times New Roman"/>
                      <w:color w:val="auto"/>
                      <w:sz w:val="22"/>
                      <w:szCs w:val="22"/>
                      <w:lang w:val="ru-RU"/>
                    </w:rPr>
                    <w:t>14</w:t>
                  </w:r>
                </w:p>
              </w:tc>
              <w:tc>
                <w:tcPr>
                  <w:tcW w:w="4744" w:type="dxa"/>
                  <w:vAlign w:val="center"/>
                </w:tcPr>
                <w:p w14:paraId="33C54DB9" w14:textId="77777777" w:rsidR="00D10342" w:rsidRDefault="00000000">
                  <w:pPr>
                    <w:rPr>
                      <w:rFonts w:cs="Times New Roman"/>
                      <w:color w:val="auto"/>
                      <w:sz w:val="22"/>
                      <w:szCs w:val="22"/>
                    </w:rPr>
                  </w:pPr>
                  <w:r>
                    <w:rPr>
                      <w:rFonts w:cs="Times New Roman"/>
                      <w:color w:val="auto"/>
                      <w:sz w:val="22"/>
                      <w:szCs w:val="22"/>
                    </w:rPr>
                    <w:t>ГБУЗ СО «Красноармейская ЦРБ»</w:t>
                  </w:r>
                </w:p>
              </w:tc>
              <w:tc>
                <w:tcPr>
                  <w:tcW w:w="1116" w:type="dxa"/>
                  <w:vAlign w:val="bottom"/>
                </w:tcPr>
                <w:p w14:paraId="33438CB9" w14:textId="77777777" w:rsidR="00D10342" w:rsidRDefault="00000000">
                  <w:pPr>
                    <w:jc w:val="center"/>
                    <w:rPr>
                      <w:rFonts w:cs="Times New Roman"/>
                      <w:color w:val="auto"/>
                      <w:sz w:val="22"/>
                      <w:szCs w:val="22"/>
                      <w:lang w:val="ru-RU"/>
                    </w:rPr>
                  </w:pPr>
                  <w:r>
                    <w:rPr>
                      <w:rFonts w:cs="Times New Roman"/>
                      <w:color w:val="auto"/>
                      <w:sz w:val="22"/>
                      <w:szCs w:val="22"/>
                    </w:rPr>
                    <w:t>3</w:t>
                  </w:r>
                  <w:r>
                    <w:rPr>
                      <w:rFonts w:cs="Times New Roman"/>
                      <w:color w:val="auto"/>
                      <w:sz w:val="22"/>
                      <w:szCs w:val="22"/>
                      <w:lang w:val="ru-RU"/>
                    </w:rPr>
                    <w:t>7</w:t>
                  </w:r>
                </w:p>
              </w:tc>
              <w:tc>
                <w:tcPr>
                  <w:tcW w:w="1183" w:type="dxa"/>
                  <w:gridSpan w:val="4"/>
                  <w:vAlign w:val="bottom"/>
                </w:tcPr>
                <w:p w14:paraId="417A58DE" w14:textId="77777777" w:rsidR="00D10342" w:rsidRDefault="00000000">
                  <w:pPr>
                    <w:jc w:val="center"/>
                    <w:rPr>
                      <w:rFonts w:cs="Times New Roman"/>
                      <w:color w:val="auto"/>
                      <w:sz w:val="22"/>
                      <w:szCs w:val="22"/>
                      <w:lang w:val="ru-RU"/>
                    </w:rPr>
                  </w:pPr>
                  <w:r>
                    <w:rPr>
                      <w:rFonts w:cs="Times New Roman"/>
                      <w:color w:val="auto"/>
                      <w:sz w:val="22"/>
                      <w:szCs w:val="22"/>
                      <w:lang w:val="ru-RU"/>
                    </w:rPr>
                    <w:t>29</w:t>
                  </w:r>
                </w:p>
              </w:tc>
              <w:tc>
                <w:tcPr>
                  <w:tcW w:w="1368" w:type="dxa"/>
                  <w:vAlign w:val="bottom"/>
                </w:tcPr>
                <w:p w14:paraId="0DB01751"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377B29A9" w14:textId="77777777" w:rsidR="00D10342" w:rsidRDefault="00000000">
                  <w:pPr>
                    <w:jc w:val="center"/>
                    <w:rPr>
                      <w:rFonts w:cs="Times New Roman"/>
                      <w:color w:val="auto"/>
                      <w:sz w:val="22"/>
                      <w:szCs w:val="22"/>
                      <w:lang w:val="ru-RU"/>
                    </w:rPr>
                  </w:pPr>
                  <w:r>
                    <w:rPr>
                      <w:rFonts w:cs="Times New Roman"/>
                      <w:color w:val="auto"/>
                      <w:sz w:val="22"/>
                      <w:szCs w:val="22"/>
                      <w:lang w:val="ru-RU"/>
                    </w:rPr>
                    <w:t>64</w:t>
                  </w:r>
                </w:p>
              </w:tc>
              <w:tc>
                <w:tcPr>
                  <w:tcW w:w="713" w:type="dxa"/>
                  <w:vAlign w:val="bottom"/>
                </w:tcPr>
                <w:p w14:paraId="0AFA0AD2"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8A0C8E7" w14:textId="77777777">
              <w:trPr>
                <w:trHeight w:val="302"/>
              </w:trPr>
              <w:tc>
                <w:tcPr>
                  <w:tcW w:w="500" w:type="dxa"/>
                  <w:vAlign w:val="center"/>
                </w:tcPr>
                <w:p w14:paraId="352C36CF"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c>
                <w:tcPr>
                  <w:tcW w:w="4744" w:type="dxa"/>
                  <w:vAlign w:val="center"/>
                </w:tcPr>
                <w:p w14:paraId="7C3F72B2" w14:textId="77777777" w:rsidR="00D10342" w:rsidRDefault="00000000">
                  <w:pPr>
                    <w:rPr>
                      <w:rFonts w:cs="Times New Roman"/>
                      <w:color w:val="auto"/>
                      <w:sz w:val="22"/>
                      <w:szCs w:val="22"/>
                    </w:rPr>
                  </w:pPr>
                  <w:r>
                    <w:rPr>
                      <w:rFonts w:cs="Times New Roman"/>
                      <w:color w:val="auto"/>
                      <w:sz w:val="22"/>
                      <w:szCs w:val="22"/>
                    </w:rPr>
                    <w:t>ГБУЗ СО «Красноярская ЦРБ»</w:t>
                  </w:r>
                </w:p>
              </w:tc>
              <w:tc>
                <w:tcPr>
                  <w:tcW w:w="1116" w:type="dxa"/>
                  <w:vAlign w:val="bottom"/>
                </w:tcPr>
                <w:p w14:paraId="29200C27" w14:textId="77777777" w:rsidR="00D10342" w:rsidRDefault="00000000">
                  <w:pPr>
                    <w:jc w:val="center"/>
                    <w:rPr>
                      <w:rFonts w:cs="Times New Roman"/>
                      <w:color w:val="auto"/>
                      <w:sz w:val="22"/>
                      <w:szCs w:val="22"/>
                      <w:lang w:val="ru-RU"/>
                    </w:rPr>
                  </w:pPr>
                  <w:r>
                    <w:rPr>
                      <w:rFonts w:cs="Times New Roman"/>
                      <w:color w:val="auto"/>
                      <w:sz w:val="22"/>
                      <w:szCs w:val="22"/>
                    </w:rPr>
                    <w:t>1</w:t>
                  </w:r>
                  <w:r>
                    <w:rPr>
                      <w:rFonts w:cs="Times New Roman"/>
                      <w:color w:val="auto"/>
                      <w:sz w:val="22"/>
                      <w:szCs w:val="22"/>
                      <w:lang w:val="ru-RU"/>
                    </w:rPr>
                    <w:t>94</w:t>
                  </w:r>
                </w:p>
              </w:tc>
              <w:tc>
                <w:tcPr>
                  <w:tcW w:w="1183" w:type="dxa"/>
                  <w:gridSpan w:val="4"/>
                  <w:vAlign w:val="bottom"/>
                </w:tcPr>
                <w:p w14:paraId="4D7F06D0" w14:textId="77777777" w:rsidR="00D10342" w:rsidRDefault="00000000">
                  <w:pPr>
                    <w:jc w:val="center"/>
                    <w:rPr>
                      <w:rFonts w:cs="Times New Roman"/>
                      <w:color w:val="auto"/>
                      <w:sz w:val="22"/>
                      <w:szCs w:val="22"/>
                      <w:lang w:val="ru-RU"/>
                    </w:rPr>
                  </w:pPr>
                  <w:r>
                    <w:rPr>
                      <w:rFonts w:cs="Times New Roman"/>
                      <w:color w:val="auto"/>
                      <w:sz w:val="22"/>
                      <w:szCs w:val="22"/>
                      <w:lang w:val="ru-RU"/>
                    </w:rPr>
                    <w:t>10</w:t>
                  </w:r>
                </w:p>
              </w:tc>
              <w:tc>
                <w:tcPr>
                  <w:tcW w:w="1368" w:type="dxa"/>
                  <w:vAlign w:val="bottom"/>
                </w:tcPr>
                <w:p w14:paraId="1D3540D1"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1F0450F1" w14:textId="77777777" w:rsidR="00D10342" w:rsidRDefault="00000000">
                  <w:pPr>
                    <w:jc w:val="center"/>
                    <w:rPr>
                      <w:rFonts w:cs="Times New Roman"/>
                      <w:color w:val="auto"/>
                      <w:sz w:val="22"/>
                      <w:szCs w:val="22"/>
                      <w:lang w:val="ru-RU"/>
                    </w:rPr>
                  </w:pPr>
                  <w:r>
                    <w:rPr>
                      <w:rFonts w:cs="Times New Roman"/>
                      <w:color w:val="auto"/>
                      <w:sz w:val="22"/>
                      <w:szCs w:val="22"/>
                      <w:lang w:val="ru-RU"/>
                    </w:rPr>
                    <w:t>202</w:t>
                  </w:r>
                </w:p>
              </w:tc>
              <w:tc>
                <w:tcPr>
                  <w:tcW w:w="713" w:type="dxa"/>
                  <w:vAlign w:val="bottom"/>
                </w:tcPr>
                <w:p w14:paraId="03A1FE2D"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r>
            <w:tr w:rsidR="00D10342" w14:paraId="04799257" w14:textId="77777777">
              <w:trPr>
                <w:trHeight w:val="302"/>
              </w:trPr>
              <w:tc>
                <w:tcPr>
                  <w:tcW w:w="500" w:type="dxa"/>
                  <w:vAlign w:val="center"/>
                </w:tcPr>
                <w:p w14:paraId="4B484DD6" w14:textId="77777777" w:rsidR="00D10342" w:rsidRDefault="00000000">
                  <w:pPr>
                    <w:jc w:val="center"/>
                    <w:rPr>
                      <w:rFonts w:cs="Times New Roman"/>
                      <w:color w:val="auto"/>
                      <w:sz w:val="22"/>
                      <w:szCs w:val="22"/>
                      <w:lang w:val="ru-RU"/>
                    </w:rPr>
                  </w:pPr>
                  <w:r>
                    <w:rPr>
                      <w:rFonts w:cs="Times New Roman"/>
                      <w:color w:val="auto"/>
                      <w:sz w:val="22"/>
                      <w:szCs w:val="22"/>
                      <w:lang w:val="ru-RU"/>
                    </w:rPr>
                    <w:t>16</w:t>
                  </w:r>
                </w:p>
              </w:tc>
              <w:tc>
                <w:tcPr>
                  <w:tcW w:w="4744" w:type="dxa"/>
                  <w:vAlign w:val="center"/>
                </w:tcPr>
                <w:p w14:paraId="2FDEF7C4" w14:textId="77777777" w:rsidR="00D10342" w:rsidRDefault="00000000">
                  <w:pPr>
                    <w:rPr>
                      <w:rFonts w:cs="Times New Roman"/>
                      <w:color w:val="auto"/>
                      <w:sz w:val="22"/>
                      <w:szCs w:val="22"/>
                    </w:rPr>
                  </w:pPr>
                  <w:r>
                    <w:rPr>
                      <w:rFonts w:cs="Times New Roman"/>
                      <w:color w:val="auto"/>
                      <w:sz w:val="22"/>
                      <w:szCs w:val="22"/>
                      <w:lang w:val="ru-RU"/>
                    </w:rPr>
                    <w:t xml:space="preserve">ГБУЗ СО «Нефтегорская ЦРБ им. </w:t>
                  </w:r>
                  <w:r>
                    <w:rPr>
                      <w:rFonts w:cs="Times New Roman"/>
                      <w:color w:val="auto"/>
                      <w:sz w:val="22"/>
                      <w:szCs w:val="22"/>
                    </w:rPr>
                    <w:t>Н.И. Звягинцева»</w:t>
                  </w:r>
                </w:p>
              </w:tc>
              <w:tc>
                <w:tcPr>
                  <w:tcW w:w="1116" w:type="dxa"/>
                  <w:vAlign w:val="bottom"/>
                </w:tcPr>
                <w:p w14:paraId="17D3D8B2" w14:textId="77777777" w:rsidR="00D10342" w:rsidRDefault="00000000">
                  <w:pPr>
                    <w:jc w:val="center"/>
                    <w:rPr>
                      <w:rFonts w:cs="Times New Roman"/>
                      <w:color w:val="auto"/>
                      <w:sz w:val="22"/>
                      <w:szCs w:val="22"/>
                      <w:lang w:val="ru-RU"/>
                    </w:rPr>
                  </w:pPr>
                  <w:r>
                    <w:rPr>
                      <w:rFonts w:cs="Times New Roman"/>
                      <w:color w:val="auto"/>
                      <w:sz w:val="22"/>
                      <w:szCs w:val="22"/>
                    </w:rPr>
                    <w:t>4</w:t>
                  </w:r>
                  <w:r>
                    <w:rPr>
                      <w:rFonts w:cs="Times New Roman"/>
                      <w:color w:val="auto"/>
                      <w:sz w:val="22"/>
                      <w:szCs w:val="22"/>
                      <w:lang w:val="ru-RU"/>
                    </w:rPr>
                    <w:t>8</w:t>
                  </w:r>
                </w:p>
              </w:tc>
              <w:tc>
                <w:tcPr>
                  <w:tcW w:w="1183" w:type="dxa"/>
                  <w:gridSpan w:val="4"/>
                  <w:vAlign w:val="bottom"/>
                </w:tcPr>
                <w:p w14:paraId="352CEADF" w14:textId="77777777" w:rsidR="00D10342" w:rsidRDefault="00000000">
                  <w:pPr>
                    <w:jc w:val="center"/>
                    <w:rPr>
                      <w:rFonts w:cs="Times New Roman"/>
                      <w:color w:val="auto"/>
                      <w:sz w:val="22"/>
                      <w:szCs w:val="22"/>
                      <w:lang w:val="ru-RU"/>
                    </w:rPr>
                  </w:pPr>
                  <w:r>
                    <w:rPr>
                      <w:rFonts w:cs="Times New Roman"/>
                      <w:color w:val="auto"/>
                      <w:sz w:val="22"/>
                      <w:szCs w:val="22"/>
                      <w:lang w:val="ru-RU"/>
                    </w:rPr>
                    <w:t>110</w:t>
                  </w:r>
                </w:p>
              </w:tc>
              <w:tc>
                <w:tcPr>
                  <w:tcW w:w="1368" w:type="dxa"/>
                  <w:vAlign w:val="bottom"/>
                </w:tcPr>
                <w:p w14:paraId="173B4E6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593C3DCE" w14:textId="77777777" w:rsidR="00D10342" w:rsidRDefault="00000000">
                  <w:pPr>
                    <w:jc w:val="center"/>
                    <w:rPr>
                      <w:rFonts w:cs="Times New Roman"/>
                      <w:color w:val="auto"/>
                      <w:sz w:val="22"/>
                      <w:szCs w:val="22"/>
                      <w:lang w:val="ru-RU"/>
                    </w:rPr>
                  </w:pPr>
                  <w:r>
                    <w:rPr>
                      <w:rFonts w:cs="Times New Roman"/>
                      <w:color w:val="auto"/>
                      <w:sz w:val="22"/>
                      <w:szCs w:val="22"/>
                      <w:lang w:val="ru-RU"/>
                    </w:rPr>
                    <w:t>158</w:t>
                  </w:r>
                </w:p>
              </w:tc>
              <w:tc>
                <w:tcPr>
                  <w:tcW w:w="713" w:type="dxa"/>
                  <w:vAlign w:val="bottom"/>
                </w:tcPr>
                <w:p w14:paraId="771BE6FE"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218F7832" w14:textId="77777777">
              <w:trPr>
                <w:trHeight w:val="302"/>
              </w:trPr>
              <w:tc>
                <w:tcPr>
                  <w:tcW w:w="500" w:type="dxa"/>
                  <w:vAlign w:val="center"/>
                </w:tcPr>
                <w:p w14:paraId="46EFD505" w14:textId="77777777" w:rsidR="00D10342" w:rsidRDefault="00000000">
                  <w:pPr>
                    <w:jc w:val="center"/>
                    <w:rPr>
                      <w:rFonts w:cs="Times New Roman"/>
                      <w:color w:val="auto"/>
                      <w:sz w:val="22"/>
                      <w:szCs w:val="22"/>
                      <w:lang w:val="ru-RU"/>
                    </w:rPr>
                  </w:pPr>
                  <w:r>
                    <w:rPr>
                      <w:rFonts w:cs="Times New Roman"/>
                      <w:color w:val="auto"/>
                      <w:sz w:val="22"/>
                      <w:szCs w:val="22"/>
                      <w:lang w:val="ru-RU"/>
                    </w:rPr>
                    <w:t>17</w:t>
                  </w:r>
                </w:p>
              </w:tc>
              <w:tc>
                <w:tcPr>
                  <w:tcW w:w="4744" w:type="dxa"/>
                  <w:vAlign w:val="center"/>
                </w:tcPr>
                <w:p w14:paraId="79CBEA3E" w14:textId="77777777" w:rsidR="00D10342" w:rsidRDefault="00000000">
                  <w:pPr>
                    <w:rPr>
                      <w:rFonts w:cs="Times New Roman"/>
                      <w:color w:val="auto"/>
                      <w:sz w:val="22"/>
                      <w:szCs w:val="22"/>
                    </w:rPr>
                  </w:pPr>
                  <w:r>
                    <w:rPr>
                      <w:rFonts w:cs="Times New Roman"/>
                      <w:color w:val="auto"/>
                      <w:sz w:val="22"/>
                      <w:szCs w:val="22"/>
                    </w:rPr>
                    <w:t>ГБУЗ СО «Пестравская ЦРБ»</w:t>
                  </w:r>
                </w:p>
              </w:tc>
              <w:tc>
                <w:tcPr>
                  <w:tcW w:w="1116" w:type="dxa"/>
                  <w:vAlign w:val="bottom"/>
                </w:tcPr>
                <w:p w14:paraId="1EE64D07" w14:textId="77777777" w:rsidR="00D10342" w:rsidRDefault="00000000">
                  <w:pPr>
                    <w:jc w:val="center"/>
                    <w:rPr>
                      <w:rFonts w:cs="Times New Roman"/>
                      <w:color w:val="auto"/>
                      <w:sz w:val="22"/>
                      <w:szCs w:val="22"/>
                      <w:lang w:val="ru-RU"/>
                    </w:rPr>
                  </w:pPr>
                  <w:r>
                    <w:rPr>
                      <w:rFonts w:cs="Times New Roman"/>
                      <w:color w:val="auto"/>
                      <w:sz w:val="22"/>
                      <w:szCs w:val="22"/>
                    </w:rPr>
                    <w:t>32</w:t>
                  </w:r>
                </w:p>
              </w:tc>
              <w:tc>
                <w:tcPr>
                  <w:tcW w:w="1183" w:type="dxa"/>
                  <w:gridSpan w:val="4"/>
                  <w:vAlign w:val="bottom"/>
                </w:tcPr>
                <w:p w14:paraId="0425CCCE"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392EA459"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4D63B5EF" w14:textId="77777777" w:rsidR="00D10342" w:rsidRDefault="00000000">
                  <w:pPr>
                    <w:jc w:val="center"/>
                    <w:rPr>
                      <w:rFonts w:cs="Times New Roman"/>
                      <w:color w:val="auto"/>
                      <w:sz w:val="22"/>
                      <w:szCs w:val="22"/>
                      <w:lang w:val="ru-RU"/>
                    </w:rPr>
                  </w:pPr>
                  <w:r>
                    <w:rPr>
                      <w:rFonts w:cs="Times New Roman"/>
                      <w:color w:val="auto"/>
                      <w:sz w:val="22"/>
                      <w:szCs w:val="22"/>
                      <w:lang w:val="ru-RU"/>
                    </w:rPr>
                    <w:t>32</w:t>
                  </w:r>
                </w:p>
              </w:tc>
              <w:tc>
                <w:tcPr>
                  <w:tcW w:w="713" w:type="dxa"/>
                  <w:vAlign w:val="bottom"/>
                </w:tcPr>
                <w:p w14:paraId="0547763B"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00554981" w14:textId="77777777">
              <w:trPr>
                <w:trHeight w:val="302"/>
              </w:trPr>
              <w:tc>
                <w:tcPr>
                  <w:tcW w:w="500" w:type="dxa"/>
                  <w:vAlign w:val="center"/>
                </w:tcPr>
                <w:p w14:paraId="1802E9F0"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4744" w:type="dxa"/>
                  <w:vAlign w:val="center"/>
                </w:tcPr>
                <w:p w14:paraId="42D55283" w14:textId="77777777" w:rsidR="00D10342" w:rsidRDefault="00000000">
                  <w:pPr>
                    <w:rPr>
                      <w:rFonts w:cs="Times New Roman"/>
                      <w:color w:val="auto"/>
                      <w:sz w:val="22"/>
                      <w:szCs w:val="22"/>
                    </w:rPr>
                  </w:pPr>
                  <w:r>
                    <w:rPr>
                      <w:rFonts w:cs="Times New Roman"/>
                      <w:color w:val="auto"/>
                      <w:sz w:val="22"/>
                      <w:szCs w:val="22"/>
                    </w:rPr>
                    <w:t>ГБУЗ СО «Похвистневская ЦРБ»</w:t>
                  </w:r>
                </w:p>
              </w:tc>
              <w:tc>
                <w:tcPr>
                  <w:tcW w:w="1116" w:type="dxa"/>
                  <w:vAlign w:val="bottom"/>
                </w:tcPr>
                <w:p w14:paraId="0CCB3985" w14:textId="77777777" w:rsidR="00D10342" w:rsidRDefault="00000000">
                  <w:pPr>
                    <w:jc w:val="center"/>
                    <w:rPr>
                      <w:rFonts w:cs="Times New Roman"/>
                      <w:color w:val="auto"/>
                      <w:sz w:val="22"/>
                      <w:szCs w:val="22"/>
                      <w:lang w:val="ru-RU"/>
                    </w:rPr>
                  </w:pPr>
                  <w:r>
                    <w:rPr>
                      <w:rFonts w:cs="Times New Roman"/>
                      <w:color w:val="auto"/>
                      <w:sz w:val="22"/>
                      <w:szCs w:val="22"/>
                      <w:lang w:val="ru-RU"/>
                    </w:rPr>
                    <w:t>208</w:t>
                  </w:r>
                </w:p>
              </w:tc>
              <w:tc>
                <w:tcPr>
                  <w:tcW w:w="1183" w:type="dxa"/>
                  <w:gridSpan w:val="4"/>
                  <w:vAlign w:val="bottom"/>
                </w:tcPr>
                <w:p w14:paraId="6B6A5331"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1368" w:type="dxa"/>
                  <w:vAlign w:val="bottom"/>
                </w:tcPr>
                <w:p w14:paraId="690681A0"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130" w:type="dxa"/>
                  <w:vAlign w:val="bottom"/>
                </w:tcPr>
                <w:p w14:paraId="39A7B6A9" w14:textId="77777777" w:rsidR="00D10342" w:rsidRDefault="00000000">
                  <w:pPr>
                    <w:jc w:val="center"/>
                    <w:rPr>
                      <w:rFonts w:cs="Times New Roman"/>
                      <w:color w:val="auto"/>
                      <w:sz w:val="22"/>
                      <w:szCs w:val="22"/>
                      <w:lang w:val="ru-RU"/>
                    </w:rPr>
                  </w:pPr>
                  <w:r>
                    <w:rPr>
                      <w:rFonts w:cs="Times New Roman"/>
                      <w:color w:val="auto"/>
                      <w:sz w:val="22"/>
                      <w:szCs w:val="22"/>
                      <w:lang w:val="ru-RU"/>
                    </w:rPr>
                    <w:t>214</w:t>
                  </w:r>
                </w:p>
              </w:tc>
              <w:tc>
                <w:tcPr>
                  <w:tcW w:w="713" w:type="dxa"/>
                  <w:vAlign w:val="bottom"/>
                </w:tcPr>
                <w:p w14:paraId="72173B92"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r>
            <w:tr w:rsidR="00D10342" w14:paraId="0E0D9C93" w14:textId="77777777">
              <w:trPr>
                <w:trHeight w:val="302"/>
              </w:trPr>
              <w:tc>
                <w:tcPr>
                  <w:tcW w:w="500" w:type="dxa"/>
                  <w:vAlign w:val="center"/>
                </w:tcPr>
                <w:p w14:paraId="62F177E8"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c>
                <w:tcPr>
                  <w:tcW w:w="4744" w:type="dxa"/>
                  <w:vAlign w:val="center"/>
                </w:tcPr>
                <w:p w14:paraId="6491F944" w14:textId="77777777" w:rsidR="00D10342" w:rsidRDefault="00000000">
                  <w:pPr>
                    <w:rPr>
                      <w:rFonts w:cs="Times New Roman"/>
                      <w:color w:val="auto"/>
                      <w:sz w:val="22"/>
                      <w:szCs w:val="22"/>
                    </w:rPr>
                  </w:pPr>
                  <w:r>
                    <w:rPr>
                      <w:rFonts w:cs="Times New Roman"/>
                      <w:color w:val="auto"/>
                      <w:sz w:val="22"/>
                      <w:szCs w:val="22"/>
                    </w:rPr>
                    <w:t>ГБУЗ СО «Приволжская ЦРБ»</w:t>
                  </w:r>
                </w:p>
              </w:tc>
              <w:tc>
                <w:tcPr>
                  <w:tcW w:w="1116" w:type="dxa"/>
                  <w:vAlign w:val="bottom"/>
                </w:tcPr>
                <w:p w14:paraId="4F1482D7" w14:textId="77777777" w:rsidR="00D10342" w:rsidRDefault="00000000">
                  <w:pPr>
                    <w:jc w:val="center"/>
                    <w:rPr>
                      <w:rFonts w:cs="Times New Roman"/>
                      <w:color w:val="auto"/>
                      <w:sz w:val="22"/>
                      <w:szCs w:val="22"/>
                      <w:lang w:val="ru-RU"/>
                    </w:rPr>
                  </w:pPr>
                  <w:r>
                    <w:rPr>
                      <w:rFonts w:cs="Times New Roman"/>
                      <w:color w:val="auto"/>
                      <w:sz w:val="22"/>
                      <w:szCs w:val="22"/>
                    </w:rPr>
                    <w:t>1</w:t>
                  </w:r>
                  <w:r>
                    <w:rPr>
                      <w:rFonts w:cs="Times New Roman"/>
                      <w:color w:val="auto"/>
                      <w:sz w:val="22"/>
                      <w:szCs w:val="22"/>
                      <w:lang w:val="ru-RU"/>
                    </w:rPr>
                    <w:t>2</w:t>
                  </w:r>
                </w:p>
              </w:tc>
              <w:tc>
                <w:tcPr>
                  <w:tcW w:w="1183" w:type="dxa"/>
                  <w:gridSpan w:val="4"/>
                  <w:vAlign w:val="bottom"/>
                </w:tcPr>
                <w:p w14:paraId="60EC437A"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368" w:type="dxa"/>
                  <w:vAlign w:val="bottom"/>
                </w:tcPr>
                <w:p w14:paraId="62E58333"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19E71A3D"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713" w:type="dxa"/>
                  <w:vAlign w:val="bottom"/>
                </w:tcPr>
                <w:p w14:paraId="51E6606A"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2B8CE1CB" w14:textId="77777777">
              <w:trPr>
                <w:trHeight w:val="302"/>
              </w:trPr>
              <w:tc>
                <w:tcPr>
                  <w:tcW w:w="500" w:type="dxa"/>
                  <w:vAlign w:val="center"/>
                </w:tcPr>
                <w:p w14:paraId="3B3C739E" w14:textId="77777777" w:rsidR="00D10342" w:rsidRDefault="00000000">
                  <w:pPr>
                    <w:jc w:val="center"/>
                    <w:rPr>
                      <w:rFonts w:cs="Times New Roman"/>
                      <w:color w:val="auto"/>
                      <w:sz w:val="22"/>
                      <w:szCs w:val="22"/>
                      <w:lang w:val="ru-RU"/>
                    </w:rPr>
                  </w:pPr>
                  <w:r>
                    <w:rPr>
                      <w:rFonts w:cs="Times New Roman"/>
                      <w:color w:val="auto"/>
                      <w:sz w:val="22"/>
                      <w:szCs w:val="22"/>
                      <w:lang w:val="ru-RU"/>
                    </w:rPr>
                    <w:t>20</w:t>
                  </w:r>
                </w:p>
              </w:tc>
              <w:tc>
                <w:tcPr>
                  <w:tcW w:w="4744" w:type="dxa"/>
                  <w:vAlign w:val="center"/>
                </w:tcPr>
                <w:p w14:paraId="192C416D" w14:textId="77777777" w:rsidR="00D10342" w:rsidRDefault="00000000">
                  <w:pPr>
                    <w:rPr>
                      <w:rFonts w:cs="Times New Roman"/>
                      <w:color w:val="auto"/>
                      <w:sz w:val="22"/>
                      <w:szCs w:val="22"/>
                    </w:rPr>
                  </w:pPr>
                  <w:r>
                    <w:rPr>
                      <w:rFonts w:cs="Times New Roman"/>
                      <w:color w:val="auto"/>
                      <w:sz w:val="22"/>
                      <w:szCs w:val="22"/>
                    </w:rPr>
                    <w:t>ГБУЗ СО «Сергиевская ЦРБ»</w:t>
                  </w:r>
                </w:p>
              </w:tc>
              <w:tc>
                <w:tcPr>
                  <w:tcW w:w="1116" w:type="dxa"/>
                  <w:vAlign w:val="bottom"/>
                </w:tcPr>
                <w:p w14:paraId="51D6C1F2" w14:textId="77777777" w:rsidR="00D10342" w:rsidRDefault="00000000">
                  <w:pPr>
                    <w:jc w:val="center"/>
                    <w:rPr>
                      <w:rFonts w:cs="Times New Roman"/>
                      <w:color w:val="auto"/>
                      <w:sz w:val="22"/>
                      <w:szCs w:val="22"/>
                      <w:lang w:val="ru-RU"/>
                    </w:rPr>
                  </w:pPr>
                  <w:r>
                    <w:rPr>
                      <w:rFonts w:cs="Times New Roman"/>
                      <w:color w:val="auto"/>
                      <w:sz w:val="22"/>
                      <w:szCs w:val="22"/>
                      <w:lang w:val="ru-RU"/>
                    </w:rPr>
                    <w:t>287</w:t>
                  </w:r>
                </w:p>
              </w:tc>
              <w:tc>
                <w:tcPr>
                  <w:tcW w:w="1183" w:type="dxa"/>
                  <w:gridSpan w:val="4"/>
                  <w:vAlign w:val="bottom"/>
                </w:tcPr>
                <w:p w14:paraId="36DB4877" w14:textId="77777777" w:rsidR="00D10342" w:rsidRDefault="00000000">
                  <w:pPr>
                    <w:jc w:val="center"/>
                    <w:rPr>
                      <w:rFonts w:cs="Times New Roman"/>
                      <w:color w:val="auto"/>
                      <w:sz w:val="22"/>
                      <w:szCs w:val="22"/>
                      <w:lang w:val="ru-RU"/>
                    </w:rPr>
                  </w:pPr>
                  <w:r>
                    <w:rPr>
                      <w:rFonts w:cs="Times New Roman"/>
                      <w:color w:val="auto"/>
                      <w:sz w:val="22"/>
                      <w:szCs w:val="22"/>
                      <w:lang w:val="ru-RU"/>
                    </w:rPr>
                    <w:t>20</w:t>
                  </w:r>
                </w:p>
              </w:tc>
              <w:tc>
                <w:tcPr>
                  <w:tcW w:w="1368" w:type="dxa"/>
                  <w:vAlign w:val="bottom"/>
                </w:tcPr>
                <w:p w14:paraId="1577D81F"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130" w:type="dxa"/>
                  <w:vAlign w:val="bottom"/>
                </w:tcPr>
                <w:p w14:paraId="31AADD67" w14:textId="77777777" w:rsidR="00D10342" w:rsidRDefault="00000000">
                  <w:pPr>
                    <w:jc w:val="center"/>
                    <w:rPr>
                      <w:rFonts w:cs="Times New Roman"/>
                      <w:color w:val="auto"/>
                      <w:sz w:val="22"/>
                      <w:szCs w:val="22"/>
                      <w:lang w:val="ru-RU"/>
                    </w:rPr>
                  </w:pPr>
                  <w:r>
                    <w:rPr>
                      <w:rFonts w:cs="Times New Roman"/>
                      <w:color w:val="auto"/>
                      <w:sz w:val="22"/>
                      <w:szCs w:val="22"/>
                      <w:lang w:val="ru-RU"/>
                    </w:rPr>
                    <w:t>301</w:t>
                  </w:r>
                </w:p>
              </w:tc>
              <w:tc>
                <w:tcPr>
                  <w:tcW w:w="713" w:type="dxa"/>
                  <w:vAlign w:val="bottom"/>
                </w:tcPr>
                <w:p w14:paraId="02FC7E7B"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r>
            <w:tr w:rsidR="00D10342" w14:paraId="76647FC0" w14:textId="77777777">
              <w:trPr>
                <w:trHeight w:val="302"/>
              </w:trPr>
              <w:tc>
                <w:tcPr>
                  <w:tcW w:w="500" w:type="dxa"/>
                  <w:vAlign w:val="center"/>
                </w:tcPr>
                <w:p w14:paraId="56BEE98F" w14:textId="77777777" w:rsidR="00D10342" w:rsidRDefault="00000000">
                  <w:pPr>
                    <w:jc w:val="center"/>
                    <w:rPr>
                      <w:rFonts w:cs="Times New Roman"/>
                      <w:color w:val="auto"/>
                      <w:sz w:val="22"/>
                      <w:szCs w:val="22"/>
                      <w:lang w:val="ru-RU"/>
                    </w:rPr>
                  </w:pPr>
                  <w:r>
                    <w:rPr>
                      <w:rFonts w:cs="Times New Roman"/>
                      <w:color w:val="auto"/>
                      <w:sz w:val="22"/>
                      <w:szCs w:val="22"/>
                      <w:lang w:val="ru-RU"/>
                    </w:rPr>
                    <w:t>21</w:t>
                  </w:r>
                </w:p>
              </w:tc>
              <w:tc>
                <w:tcPr>
                  <w:tcW w:w="4744" w:type="dxa"/>
                  <w:vAlign w:val="center"/>
                </w:tcPr>
                <w:p w14:paraId="7513085C" w14:textId="77777777" w:rsidR="00D10342" w:rsidRDefault="00000000">
                  <w:pPr>
                    <w:rPr>
                      <w:rFonts w:cs="Times New Roman"/>
                      <w:color w:val="auto"/>
                      <w:sz w:val="22"/>
                      <w:szCs w:val="22"/>
                    </w:rPr>
                  </w:pPr>
                  <w:r>
                    <w:rPr>
                      <w:rFonts w:cs="Times New Roman"/>
                      <w:color w:val="auto"/>
                      <w:sz w:val="22"/>
                      <w:szCs w:val="22"/>
                    </w:rPr>
                    <w:t>ГБУЗ СО «Ставропольская ЦРБ»</w:t>
                  </w:r>
                </w:p>
              </w:tc>
              <w:tc>
                <w:tcPr>
                  <w:tcW w:w="1116" w:type="dxa"/>
                  <w:vAlign w:val="bottom"/>
                </w:tcPr>
                <w:p w14:paraId="7634A376" w14:textId="77777777" w:rsidR="00D10342" w:rsidRDefault="00000000">
                  <w:pPr>
                    <w:jc w:val="center"/>
                    <w:rPr>
                      <w:rFonts w:cs="Times New Roman"/>
                      <w:color w:val="auto"/>
                      <w:sz w:val="22"/>
                      <w:szCs w:val="22"/>
                      <w:lang w:val="ru-RU"/>
                    </w:rPr>
                  </w:pPr>
                  <w:r>
                    <w:rPr>
                      <w:rFonts w:cs="Times New Roman"/>
                      <w:color w:val="auto"/>
                      <w:sz w:val="22"/>
                      <w:szCs w:val="22"/>
                    </w:rPr>
                    <w:t>8</w:t>
                  </w:r>
                  <w:r>
                    <w:rPr>
                      <w:rFonts w:cs="Times New Roman"/>
                      <w:color w:val="auto"/>
                      <w:sz w:val="22"/>
                      <w:szCs w:val="22"/>
                      <w:lang w:val="ru-RU"/>
                    </w:rPr>
                    <w:t>1</w:t>
                  </w:r>
                </w:p>
              </w:tc>
              <w:tc>
                <w:tcPr>
                  <w:tcW w:w="1183" w:type="dxa"/>
                  <w:gridSpan w:val="4"/>
                  <w:vAlign w:val="bottom"/>
                </w:tcPr>
                <w:p w14:paraId="5C6FD16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368" w:type="dxa"/>
                  <w:vAlign w:val="bottom"/>
                </w:tcPr>
                <w:p w14:paraId="48C0B5F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2412310E" w14:textId="77777777" w:rsidR="00D10342" w:rsidRDefault="00000000">
                  <w:pPr>
                    <w:jc w:val="center"/>
                    <w:rPr>
                      <w:rFonts w:cs="Times New Roman"/>
                      <w:color w:val="auto"/>
                      <w:sz w:val="22"/>
                      <w:szCs w:val="22"/>
                      <w:lang w:val="ru-RU"/>
                    </w:rPr>
                  </w:pPr>
                  <w:r>
                    <w:rPr>
                      <w:rFonts w:cs="Times New Roman"/>
                      <w:color w:val="auto"/>
                      <w:sz w:val="22"/>
                      <w:szCs w:val="22"/>
                      <w:lang w:val="ru-RU"/>
                    </w:rPr>
                    <w:t>82</w:t>
                  </w:r>
                </w:p>
              </w:tc>
              <w:tc>
                <w:tcPr>
                  <w:tcW w:w="713" w:type="dxa"/>
                  <w:vAlign w:val="bottom"/>
                </w:tcPr>
                <w:p w14:paraId="68F0BBE0"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4193B215" w14:textId="77777777">
              <w:trPr>
                <w:trHeight w:val="302"/>
              </w:trPr>
              <w:tc>
                <w:tcPr>
                  <w:tcW w:w="500" w:type="dxa"/>
                  <w:vAlign w:val="center"/>
                </w:tcPr>
                <w:p w14:paraId="0885E0DD" w14:textId="77777777" w:rsidR="00D10342" w:rsidRDefault="00000000">
                  <w:pPr>
                    <w:jc w:val="center"/>
                    <w:rPr>
                      <w:rFonts w:cs="Times New Roman"/>
                      <w:color w:val="auto"/>
                      <w:sz w:val="22"/>
                      <w:szCs w:val="22"/>
                      <w:lang w:val="ru-RU"/>
                    </w:rPr>
                  </w:pPr>
                  <w:r>
                    <w:rPr>
                      <w:rFonts w:cs="Times New Roman"/>
                      <w:color w:val="auto"/>
                      <w:sz w:val="22"/>
                      <w:szCs w:val="22"/>
                      <w:lang w:val="ru-RU"/>
                    </w:rPr>
                    <w:t>22</w:t>
                  </w:r>
                </w:p>
              </w:tc>
              <w:tc>
                <w:tcPr>
                  <w:tcW w:w="4744" w:type="dxa"/>
                  <w:vAlign w:val="center"/>
                </w:tcPr>
                <w:p w14:paraId="1310385C" w14:textId="77777777" w:rsidR="00D10342" w:rsidRDefault="00000000">
                  <w:pPr>
                    <w:rPr>
                      <w:rFonts w:cs="Times New Roman"/>
                      <w:color w:val="auto"/>
                      <w:sz w:val="22"/>
                      <w:szCs w:val="22"/>
                    </w:rPr>
                  </w:pPr>
                  <w:r>
                    <w:rPr>
                      <w:rFonts w:cs="Times New Roman"/>
                      <w:color w:val="auto"/>
                      <w:sz w:val="22"/>
                      <w:szCs w:val="22"/>
                    </w:rPr>
                    <w:t>ГБУЗ СО «Хворостянская ЦРБ»</w:t>
                  </w:r>
                </w:p>
              </w:tc>
              <w:tc>
                <w:tcPr>
                  <w:tcW w:w="1116" w:type="dxa"/>
                  <w:vAlign w:val="bottom"/>
                </w:tcPr>
                <w:p w14:paraId="704ECC21" w14:textId="77777777" w:rsidR="00D10342" w:rsidRDefault="00000000">
                  <w:pPr>
                    <w:jc w:val="center"/>
                    <w:rPr>
                      <w:rFonts w:cs="Times New Roman"/>
                      <w:color w:val="auto"/>
                      <w:sz w:val="22"/>
                      <w:szCs w:val="22"/>
                      <w:lang w:val="ru-RU"/>
                    </w:rPr>
                  </w:pPr>
                  <w:r>
                    <w:rPr>
                      <w:rFonts w:cs="Times New Roman"/>
                      <w:color w:val="auto"/>
                      <w:sz w:val="22"/>
                      <w:szCs w:val="22"/>
                    </w:rPr>
                    <w:t>3</w:t>
                  </w:r>
                  <w:r>
                    <w:rPr>
                      <w:rFonts w:cs="Times New Roman"/>
                      <w:color w:val="auto"/>
                      <w:sz w:val="22"/>
                      <w:szCs w:val="22"/>
                      <w:lang w:val="ru-RU"/>
                    </w:rPr>
                    <w:t>2</w:t>
                  </w:r>
                </w:p>
              </w:tc>
              <w:tc>
                <w:tcPr>
                  <w:tcW w:w="1183" w:type="dxa"/>
                  <w:gridSpan w:val="4"/>
                  <w:vAlign w:val="bottom"/>
                </w:tcPr>
                <w:p w14:paraId="19F9FC5C" w14:textId="77777777" w:rsidR="00D10342" w:rsidRDefault="00000000">
                  <w:pPr>
                    <w:jc w:val="center"/>
                    <w:rPr>
                      <w:rFonts w:cs="Times New Roman"/>
                      <w:color w:val="auto"/>
                      <w:sz w:val="22"/>
                      <w:szCs w:val="22"/>
                      <w:lang w:val="ru-RU"/>
                    </w:rPr>
                  </w:pPr>
                  <w:r>
                    <w:rPr>
                      <w:rFonts w:cs="Times New Roman"/>
                      <w:color w:val="auto"/>
                      <w:sz w:val="22"/>
                      <w:szCs w:val="22"/>
                      <w:lang w:val="ru-RU"/>
                    </w:rPr>
                    <w:t>31</w:t>
                  </w:r>
                </w:p>
              </w:tc>
              <w:tc>
                <w:tcPr>
                  <w:tcW w:w="1368" w:type="dxa"/>
                  <w:vAlign w:val="bottom"/>
                </w:tcPr>
                <w:p w14:paraId="26531E5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5DBF4C3D" w14:textId="77777777" w:rsidR="00D10342" w:rsidRDefault="00000000">
                  <w:pPr>
                    <w:jc w:val="center"/>
                    <w:rPr>
                      <w:rFonts w:cs="Times New Roman"/>
                      <w:color w:val="auto"/>
                      <w:sz w:val="22"/>
                      <w:szCs w:val="22"/>
                      <w:lang w:val="ru-RU"/>
                    </w:rPr>
                  </w:pPr>
                  <w:r>
                    <w:rPr>
                      <w:rFonts w:cs="Times New Roman"/>
                      <w:color w:val="auto"/>
                      <w:sz w:val="22"/>
                      <w:szCs w:val="22"/>
                      <w:lang w:val="ru-RU"/>
                    </w:rPr>
                    <w:t>63</w:t>
                  </w:r>
                </w:p>
              </w:tc>
              <w:tc>
                <w:tcPr>
                  <w:tcW w:w="713" w:type="dxa"/>
                  <w:vAlign w:val="bottom"/>
                </w:tcPr>
                <w:p w14:paraId="0EDCA431"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160A2756" w14:textId="77777777">
              <w:trPr>
                <w:trHeight w:val="302"/>
              </w:trPr>
              <w:tc>
                <w:tcPr>
                  <w:tcW w:w="500" w:type="dxa"/>
                  <w:vAlign w:val="center"/>
                </w:tcPr>
                <w:p w14:paraId="5A23B801" w14:textId="77777777" w:rsidR="00D10342" w:rsidRDefault="00000000">
                  <w:pPr>
                    <w:jc w:val="center"/>
                    <w:rPr>
                      <w:rFonts w:cs="Times New Roman"/>
                      <w:color w:val="auto"/>
                      <w:sz w:val="22"/>
                      <w:szCs w:val="22"/>
                      <w:lang w:val="ru-RU"/>
                    </w:rPr>
                  </w:pPr>
                  <w:r>
                    <w:rPr>
                      <w:rFonts w:cs="Times New Roman"/>
                      <w:color w:val="auto"/>
                      <w:sz w:val="22"/>
                      <w:szCs w:val="22"/>
                      <w:lang w:val="ru-RU"/>
                    </w:rPr>
                    <w:t>23</w:t>
                  </w:r>
                </w:p>
              </w:tc>
              <w:tc>
                <w:tcPr>
                  <w:tcW w:w="4744" w:type="dxa"/>
                  <w:vAlign w:val="center"/>
                </w:tcPr>
                <w:p w14:paraId="2756D92E" w14:textId="77777777" w:rsidR="00D10342" w:rsidRDefault="00000000">
                  <w:pPr>
                    <w:rPr>
                      <w:rFonts w:cs="Times New Roman"/>
                      <w:color w:val="auto"/>
                      <w:sz w:val="22"/>
                      <w:szCs w:val="22"/>
                      <w:lang w:val="ru-RU"/>
                    </w:rPr>
                  </w:pPr>
                  <w:r>
                    <w:rPr>
                      <w:rFonts w:cs="Times New Roman"/>
                      <w:color w:val="auto"/>
                      <w:sz w:val="22"/>
                      <w:szCs w:val="22"/>
                      <w:lang w:val="ru-RU"/>
                    </w:rPr>
                    <w:t>ГБУЗ СО «Челно-Вершинская ЦРБ»</w:t>
                  </w:r>
                </w:p>
              </w:tc>
              <w:tc>
                <w:tcPr>
                  <w:tcW w:w="1116" w:type="dxa"/>
                  <w:vAlign w:val="bottom"/>
                </w:tcPr>
                <w:p w14:paraId="49D672E2" w14:textId="77777777" w:rsidR="00D10342" w:rsidRDefault="00000000">
                  <w:pPr>
                    <w:jc w:val="center"/>
                    <w:rPr>
                      <w:rFonts w:cs="Times New Roman"/>
                      <w:color w:val="auto"/>
                      <w:sz w:val="22"/>
                      <w:szCs w:val="22"/>
                      <w:lang w:val="ru-RU"/>
                    </w:rPr>
                  </w:pPr>
                  <w:r>
                    <w:rPr>
                      <w:rFonts w:cs="Times New Roman"/>
                      <w:color w:val="auto"/>
                      <w:sz w:val="22"/>
                      <w:szCs w:val="22"/>
                      <w:lang w:val="ru-RU"/>
                    </w:rPr>
                    <w:t>54</w:t>
                  </w:r>
                </w:p>
              </w:tc>
              <w:tc>
                <w:tcPr>
                  <w:tcW w:w="1183" w:type="dxa"/>
                  <w:gridSpan w:val="4"/>
                  <w:vAlign w:val="bottom"/>
                </w:tcPr>
                <w:p w14:paraId="43021248"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1368" w:type="dxa"/>
                  <w:vAlign w:val="bottom"/>
                </w:tcPr>
                <w:p w14:paraId="41842741"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05E2ACF4" w14:textId="77777777" w:rsidR="00D10342" w:rsidRDefault="00000000">
                  <w:pPr>
                    <w:jc w:val="center"/>
                    <w:rPr>
                      <w:rFonts w:cs="Times New Roman"/>
                      <w:color w:val="auto"/>
                      <w:sz w:val="22"/>
                      <w:szCs w:val="22"/>
                      <w:lang w:val="ru-RU"/>
                    </w:rPr>
                  </w:pPr>
                  <w:r>
                    <w:rPr>
                      <w:rFonts w:cs="Times New Roman"/>
                      <w:color w:val="auto"/>
                      <w:sz w:val="22"/>
                      <w:szCs w:val="22"/>
                      <w:lang w:val="ru-RU"/>
                    </w:rPr>
                    <w:t>63</w:t>
                  </w:r>
                </w:p>
              </w:tc>
              <w:tc>
                <w:tcPr>
                  <w:tcW w:w="713" w:type="dxa"/>
                  <w:vAlign w:val="bottom"/>
                </w:tcPr>
                <w:p w14:paraId="6411B2E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61D1A969" w14:textId="77777777">
              <w:trPr>
                <w:trHeight w:val="302"/>
              </w:trPr>
              <w:tc>
                <w:tcPr>
                  <w:tcW w:w="500" w:type="dxa"/>
                  <w:vAlign w:val="center"/>
                </w:tcPr>
                <w:p w14:paraId="1E93BDAD" w14:textId="77777777" w:rsidR="00D10342" w:rsidRDefault="00000000">
                  <w:pPr>
                    <w:jc w:val="center"/>
                    <w:rPr>
                      <w:rFonts w:cs="Times New Roman"/>
                      <w:color w:val="auto"/>
                      <w:sz w:val="22"/>
                      <w:szCs w:val="22"/>
                      <w:lang w:val="ru-RU"/>
                    </w:rPr>
                  </w:pPr>
                  <w:r>
                    <w:rPr>
                      <w:rFonts w:cs="Times New Roman"/>
                      <w:color w:val="auto"/>
                      <w:sz w:val="22"/>
                      <w:szCs w:val="22"/>
                      <w:lang w:val="ru-RU"/>
                    </w:rPr>
                    <w:t>24</w:t>
                  </w:r>
                </w:p>
              </w:tc>
              <w:tc>
                <w:tcPr>
                  <w:tcW w:w="4744" w:type="dxa"/>
                  <w:vAlign w:val="center"/>
                </w:tcPr>
                <w:p w14:paraId="24E04880" w14:textId="77777777" w:rsidR="00D10342" w:rsidRDefault="00000000">
                  <w:pPr>
                    <w:rPr>
                      <w:rFonts w:cs="Times New Roman"/>
                      <w:color w:val="auto"/>
                      <w:sz w:val="22"/>
                      <w:szCs w:val="22"/>
                    </w:rPr>
                  </w:pPr>
                  <w:r>
                    <w:rPr>
                      <w:rFonts w:cs="Times New Roman"/>
                      <w:color w:val="auto"/>
                      <w:sz w:val="22"/>
                      <w:szCs w:val="22"/>
                    </w:rPr>
                    <w:t>ГБУЗ СО «Шенталинская ЦРБ»</w:t>
                  </w:r>
                </w:p>
              </w:tc>
              <w:tc>
                <w:tcPr>
                  <w:tcW w:w="1116" w:type="dxa"/>
                  <w:vAlign w:val="bottom"/>
                </w:tcPr>
                <w:p w14:paraId="4B4A283F" w14:textId="77777777" w:rsidR="00D10342" w:rsidRDefault="00000000">
                  <w:pPr>
                    <w:jc w:val="center"/>
                    <w:rPr>
                      <w:rFonts w:cs="Times New Roman"/>
                      <w:color w:val="auto"/>
                      <w:sz w:val="22"/>
                      <w:szCs w:val="22"/>
                      <w:lang w:val="ru-RU"/>
                    </w:rPr>
                  </w:pPr>
                  <w:r>
                    <w:rPr>
                      <w:rFonts w:cs="Times New Roman"/>
                      <w:color w:val="auto"/>
                      <w:sz w:val="22"/>
                      <w:szCs w:val="22"/>
                      <w:lang w:val="ru-RU"/>
                    </w:rPr>
                    <w:t>70</w:t>
                  </w:r>
                </w:p>
              </w:tc>
              <w:tc>
                <w:tcPr>
                  <w:tcW w:w="1183" w:type="dxa"/>
                  <w:gridSpan w:val="4"/>
                  <w:vAlign w:val="bottom"/>
                </w:tcPr>
                <w:p w14:paraId="76F6D93E"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368" w:type="dxa"/>
                  <w:vAlign w:val="bottom"/>
                </w:tcPr>
                <w:p w14:paraId="76F90FFD"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4BE74F7A" w14:textId="77777777" w:rsidR="00D10342" w:rsidRDefault="00000000">
                  <w:pPr>
                    <w:jc w:val="center"/>
                    <w:rPr>
                      <w:rFonts w:cs="Times New Roman"/>
                      <w:color w:val="auto"/>
                      <w:sz w:val="22"/>
                      <w:szCs w:val="22"/>
                      <w:lang w:val="ru-RU"/>
                    </w:rPr>
                  </w:pPr>
                  <w:r>
                    <w:rPr>
                      <w:rFonts w:cs="Times New Roman"/>
                      <w:color w:val="auto"/>
                      <w:sz w:val="22"/>
                      <w:szCs w:val="22"/>
                      <w:lang w:val="ru-RU"/>
                    </w:rPr>
                    <w:t>73</w:t>
                  </w:r>
                </w:p>
              </w:tc>
              <w:tc>
                <w:tcPr>
                  <w:tcW w:w="713" w:type="dxa"/>
                  <w:vAlign w:val="bottom"/>
                </w:tcPr>
                <w:p w14:paraId="03E0CAD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657D8816" w14:textId="77777777">
              <w:trPr>
                <w:trHeight w:val="302"/>
              </w:trPr>
              <w:tc>
                <w:tcPr>
                  <w:tcW w:w="500" w:type="dxa"/>
                  <w:vAlign w:val="center"/>
                </w:tcPr>
                <w:p w14:paraId="435D1A27" w14:textId="77777777" w:rsidR="00D10342" w:rsidRDefault="00000000">
                  <w:pPr>
                    <w:jc w:val="center"/>
                    <w:rPr>
                      <w:rFonts w:cs="Times New Roman"/>
                      <w:color w:val="auto"/>
                      <w:sz w:val="22"/>
                      <w:szCs w:val="22"/>
                      <w:lang w:val="ru-RU"/>
                    </w:rPr>
                  </w:pPr>
                  <w:r>
                    <w:rPr>
                      <w:rFonts w:cs="Times New Roman"/>
                      <w:color w:val="auto"/>
                      <w:sz w:val="22"/>
                      <w:szCs w:val="22"/>
                      <w:lang w:val="ru-RU"/>
                    </w:rPr>
                    <w:t>25</w:t>
                  </w:r>
                </w:p>
              </w:tc>
              <w:tc>
                <w:tcPr>
                  <w:tcW w:w="4744" w:type="dxa"/>
                  <w:vAlign w:val="center"/>
                </w:tcPr>
                <w:p w14:paraId="65C1316B" w14:textId="77777777" w:rsidR="00D10342" w:rsidRDefault="00000000">
                  <w:pPr>
                    <w:rPr>
                      <w:rFonts w:cs="Times New Roman"/>
                      <w:color w:val="auto"/>
                      <w:sz w:val="22"/>
                      <w:szCs w:val="22"/>
                    </w:rPr>
                  </w:pPr>
                  <w:r>
                    <w:rPr>
                      <w:rFonts w:cs="Times New Roman"/>
                      <w:color w:val="auto"/>
                      <w:sz w:val="22"/>
                      <w:szCs w:val="22"/>
                    </w:rPr>
                    <w:t>ГБУЗ СО «Шигонская ЦРБ»</w:t>
                  </w:r>
                </w:p>
              </w:tc>
              <w:tc>
                <w:tcPr>
                  <w:tcW w:w="1116" w:type="dxa"/>
                  <w:vAlign w:val="bottom"/>
                </w:tcPr>
                <w:p w14:paraId="3F91BB40" w14:textId="77777777" w:rsidR="00D10342" w:rsidRDefault="00000000">
                  <w:pPr>
                    <w:jc w:val="center"/>
                    <w:rPr>
                      <w:rFonts w:cs="Times New Roman"/>
                      <w:color w:val="auto"/>
                      <w:sz w:val="22"/>
                      <w:szCs w:val="22"/>
                      <w:lang w:val="ru-RU"/>
                    </w:rPr>
                  </w:pPr>
                  <w:r>
                    <w:rPr>
                      <w:rFonts w:cs="Times New Roman"/>
                      <w:color w:val="auto"/>
                      <w:sz w:val="22"/>
                      <w:szCs w:val="22"/>
                      <w:lang w:val="ru-RU"/>
                    </w:rPr>
                    <w:t>67</w:t>
                  </w:r>
                </w:p>
              </w:tc>
              <w:tc>
                <w:tcPr>
                  <w:tcW w:w="1183" w:type="dxa"/>
                  <w:gridSpan w:val="4"/>
                  <w:vAlign w:val="bottom"/>
                </w:tcPr>
                <w:p w14:paraId="54C956DF"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1368" w:type="dxa"/>
                  <w:vAlign w:val="bottom"/>
                </w:tcPr>
                <w:p w14:paraId="4B1693EF"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3C361962" w14:textId="77777777" w:rsidR="00D10342" w:rsidRDefault="00000000">
                  <w:pPr>
                    <w:jc w:val="center"/>
                    <w:rPr>
                      <w:rFonts w:cs="Times New Roman"/>
                      <w:color w:val="auto"/>
                      <w:sz w:val="22"/>
                      <w:szCs w:val="22"/>
                      <w:lang w:val="ru-RU"/>
                    </w:rPr>
                  </w:pPr>
                  <w:r>
                    <w:rPr>
                      <w:rFonts w:cs="Times New Roman"/>
                      <w:color w:val="auto"/>
                      <w:sz w:val="22"/>
                      <w:szCs w:val="22"/>
                      <w:lang w:val="ru-RU"/>
                    </w:rPr>
                    <w:t>79</w:t>
                  </w:r>
                </w:p>
              </w:tc>
              <w:tc>
                <w:tcPr>
                  <w:tcW w:w="713" w:type="dxa"/>
                  <w:vAlign w:val="bottom"/>
                </w:tcPr>
                <w:p w14:paraId="02788B1D"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4410269D" w14:textId="77777777">
              <w:trPr>
                <w:trHeight w:val="302"/>
              </w:trPr>
              <w:tc>
                <w:tcPr>
                  <w:tcW w:w="500" w:type="dxa"/>
                  <w:vAlign w:val="center"/>
                </w:tcPr>
                <w:p w14:paraId="1BDAA8CF" w14:textId="77777777" w:rsidR="00D10342" w:rsidRDefault="00000000">
                  <w:pPr>
                    <w:jc w:val="center"/>
                    <w:rPr>
                      <w:rFonts w:cs="Times New Roman"/>
                      <w:b/>
                      <w:bCs/>
                      <w:color w:val="auto"/>
                      <w:sz w:val="22"/>
                      <w:szCs w:val="22"/>
                    </w:rPr>
                  </w:pPr>
                  <w:r>
                    <w:rPr>
                      <w:rFonts w:cs="Times New Roman"/>
                      <w:b/>
                      <w:bCs/>
                      <w:color w:val="auto"/>
                      <w:sz w:val="22"/>
                      <w:szCs w:val="22"/>
                    </w:rPr>
                    <w:t> </w:t>
                  </w:r>
                </w:p>
              </w:tc>
              <w:tc>
                <w:tcPr>
                  <w:tcW w:w="4744" w:type="dxa"/>
                  <w:vAlign w:val="center"/>
                </w:tcPr>
                <w:p w14:paraId="2E8ADE7F" w14:textId="77777777" w:rsidR="00D10342" w:rsidRDefault="00000000">
                  <w:pPr>
                    <w:rPr>
                      <w:rFonts w:cs="Times New Roman"/>
                      <w:b/>
                      <w:bCs/>
                      <w:color w:val="auto"/>
                      <w:sz w:val="22"/>
                      <w:szCs w:val="22"/>
                    </w:rPr>
                  </w:pPr>
                  <w:r>
                    <w:rPr>
                      <w:rFonts w:cs="Times New Roman"/>
                      <w:b/>
                      <w:bCs/>
                      <w:color w:val="auto"/>
                      <w:sz w:val="22"/>
                      <w:szCs w:val="22"/>
                    </w:rPr>
                    <w:t xml:space="preserve">ИТОГО: </w:t>
                  </w:r>
                </w:p>
              </w:tc>
              <w:tc>
                <w:tcPr>
                  <w:tcW w:w="1116" w:type="dxa"/>
                  <w:vAlign w:val="center"/>
                </w:tcPr>
                <w:p w14:paraId="20868B0D"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2064</w:t>
                  </w:r>
                </w:p>
              </w:tc>
              <w:tc>
                <w:tcPr>
                  <w:tcW w:w="1183" w:type="dxa"/>
                  <w:gridSpan w:val="4"/>
                  <w:vAlign w:val="center"/>
                </w:tcPr>
                <w:p w14:paraId="64912E30"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450</w:t>
                  </w:r>
                </w:p>
              </w:tc>
              <w:tc>
                <w:tcPr>
                  <w:tcW w:w="1368" w:type="dxa"/>
                  <w:vAlign w:val="center"/>
                </w:tcPr>
                <w:p w14:paraId="30A5D7AE"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65</w:t>
                  </w:r>
                </w:p>
              </w:tc>
              <w:tc>
                <w:tcPr>
                  <w:tcW w:w="1130" w:type="dxa"/>
                  <w:vAlign w:val="center"/>
                </w:tcPr>
                <w:p w14:paraId="65500BCB"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2449</w:t>
                  </w:r>
                </w:p>
              </w:tc>
              <w:tc>
                <w:tcPr>
                  <w:tcW w:w="713" w:type="dxa"/>
                  <w:vAlign w:val="center"/>
                </w:tcPr>
                <w:p w14:paraId="4AE165EE"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69</w:t>
                  </w:r>
                </w:p>
              </w:tc>
            </w:tr>
            <w:tr w:rsidR="00D10342" w14:paraId="15722CC4" w14:textId="77777777">
              <w:trPr>
                <w:trHeight w:val="302"/>
              </w:trPr>
              <w:tc>
                <w:tcPr>
                  <w:tcW w:w="10754" w:type="dxa"/>
                  <w:gridSpan w:val="10"/>
                  <w:vAlign w:val="center"/>
                </w:tcPr>
                <w:p w14:paraId="3AA635FE"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ТОЛЬЯТТИ</w:t>
                  </w:r>
                </w:p>
              </w:tc>
            </w:tr>
            <w:tr w:rsidR="00D10342" w14:paraId="574BF916" w14:textId="77777777">
              <w:trPr>
                <w:trHeight w:val="302"/>
              </w:trPr>
              <w:tc>
                <w:tcPr>
                  <w:tcW w:w="500" w:type="dxa"/>
                  <w:vAlign w:val="center"/>
                </w:tcPr>
                <w:p w14:paraId="582C065C"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4744" w:type="dxa"/>
                  <w:vAlign w:val="center"/>
                </w:tcPr>
                <w:p w14:paraId="2BFCE93D" w14:textId="77777777" w:rsidR="00D10342" w:rsidRDefault="00000000">
                  <w:pPr>
                    <w:rPr>
                      <w:rFonts w:cs="Times New Roman"/>
                      <w:color w:val="auto"/>
                      <w:sz w:val="22"/>
                      <w:szCs w:val="22"/>
                    </w:rPr>
                  </w:pPr>
                  <w:r>
                    <w:rPr>
                      <w:rFonts w:cs="Times New Roman"/>
                      <w:color w:val="auto"/>
                      <w:sz w:val="22"/>
                      <w:szCs w:val="22"/>
                    </w:rPr>
                    <w:t>ГБУЗ СО «ТГДКБ»</w:t>
                  </w:r>
                </w:p>
              </w:tc>
              <w:tc>
                <w:tcPr>
                  <w:tcW w:w="1116" w:type="dxa"/>
                  <w:vAlign w:val="bottom"/>
                </w:tcPr>
                <w:p w14:paraId="208C9FA1" w14:textId="77777777" w:rsidR="00D10342" w:rsidRDefault="00000000">
                  <w:pPr>
                    <w:jc w:val="center"/>
                    <w:rPr>
                      <w:rFonts w:cs="Times New Roman"/>
                      <w:color w:val="auto"/>
                      <w:sz w:val="22"/>
                      <w:szCs w:val="22"/>
                      <w:lang w:val="ru-RU"/>
                    </w:rPr>
                  </w:pPr>
                  <w:r>
                    <w:rPr>
                      <w:rFonts w:cs="Times New Roman"/>
                      <w:color w:val="auto"/>
                      <w:sz w:val="22"/>
                      <w:szCs w:val="22"/>
                    </w:rPr>
                    <w:t>8</w:t>
                  </w:r>
                  <w:r>
                    <w:rPr>
                      <w:rFonts w:cs="Times New Roman"/>
                      <w:color w:val="auto"/>
                      <w:sz w:val="22"/>
                      <w:szCs w:val="22"/>
                      <w:lang w:val="ru-RU"/>
                    </w:rPr>
                    <w:t>4</w:t>
                  </w:r>
                </w:p>
              </w:tc>
              <w:tc>
                <w:tcPr>
                  <w:tcW w:w="1183" w:type="dxa"/>
                  <w:gridSpan w:val="4"/>
                  <w:vAlign w:val="bottom"/>
                </w:tcPr>
                <w:p w14:paraId="4DD4AE7E"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368" w:type="dxa"/>
                  <w:vAlign w:val="bottom"/>
                </w:tcPr>
                <w:p w14:paraId="7336EACB"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130" w:type="dxa"/>
                  <w:vAlign w:val="bottom"/>
                </w:tcPr>
                <w:p w14:paraId="1CDA517A" w14:textId="77777777" w:rsidR="00D10342" w:rsidRDefault="00000000">
                  <w:pPr>
                    <w:jc w:val="center"/>
                    <w:rPr>
                      <w:rFonts w:cs="Times New Roman"/>
                      <w:color w:val="auto"/>
                      <w:sz w:val="22"/>
                      <w:szCs w:val="22"/>
                      <w:lang w:val="ru-RU"/>
                    </w:rPr>
                  </w:pPr>
                  <w:r>
                    <w:rPr>
                      <w:rFonts w:cs="Times New Roman"/>
                      <w:color w:val="auto"/>
                      <w:sz w:val="22"/>
                      <w:szCs w:val="22"/>
                      <w:lang w:val="ru-RU"/>
                    </w:rPr>
                    <w:t>85</w:t>
                  </w:r>
                </w:p>
              </w:tc>
              <w:tc>
                <w:tcPr>
                  <w:tcW w:w="713" w:type="dxa"/>
                  <w:vAlign w:val="bottom"/>
                </w:tcPr>
                <w:p w14:paraId="7E74862A"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0FA3147F" w14:textId="77777777">
              <w:trPr>
                <w:trHeight w:val="302"/>
              </w:trPr>
              <w:tc>
                <w:tcPr>
                  <w:tcW w:w="500" w:type="dxa"/>
                  <w:vAlign w:val="center"/>
                </w:tcPr>
                <w:p w14:paraId="189F9657"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4744" w:type="dxa"/>
                  <w:vAlign w:val="center"/>
                </w:tcPr>
                <w:p w14:paraId="3D5736D0" w14:textId="77777777" w:rsidR="00D10342" w:rsidRDefault="00000000">
                  <w:pPr>
                    <w:rPr>
                      <w:rFonts w:cs="Times New Roman"/>
                      <w:color w:val="auto"/>
                      <w:sz w:val="22"/>
                      <w:szCs w:val="22"/>
                      <w:lang w:val="ru-RU"/>
                    </w:rPr>
                  </w:pPr>
                  <w:r>
                    <w:rPr>
                      <w:rFonts w:cs="Times New Roman"/>
                      <w:color w:val="auto"/>
                      <w:sz w:val="22"/>
                      <w:szCs w:val="22"/>
                      <w:lang w:val="ru-RU"/>
                    </w:rPr>
                    <w:t>ГБУЗ СО «ТГКБ № 2 им.Баныкина»</w:t>
                  </w:r>
                </w:p>
              </w:tc>
              <w:tc>
                <w:tcPr>
                  <w:tcW w:w="1116" w:type="dxa"/>
                  <w:vAlign w:val="bottom"/>
                </w:tcPr>
                <w:p w14:paraId="55DE8DAC" w14:textId="77777777" w:rsidR="00D10342" w:rsidRDefault="00000000">
                  <w:pPr>
                    <w:jc w:val="center"/>
                    <w:rPr>
                      <w:rFonts w:cs="Times New Roman"/>
                      <w:color w:val="auto"/>
                      <w:sz w:val="22"/>
                      <w:szCs w:val="22"/>
                      <w:lang w:val="ru-RU"/>
                    </w:rPr>
                  </w:pPr>
                  <w:r>
                    <w:rPr>
                      <w:rFonts w:cs="Times New Roman"/>
                      <w:color w:val="auto"/>
                      <w:sz w:val="22"/>
                      <w:szCs w:val="22"/>
                    </w:rPr>
                    <w:t>28</w:t>
                  </w:r>
                  <w:r>
                    <w:rPr>
                      <w:rFonts w:cs="Times New Roman"/>
                      <w:color w:val="auto"/>
                      <w:sz w:val="22"/>
                      <w:szCs w:val="22"/>
                      <w:lang w:val="ru-RU"/>
                    </w:rPr>
                    <w:t>4</w:t>
                  </w:r>
                </w:p>
              </w:tc>
              <w:tc>
                <w:tcPr>
                  <w:tcW w:w="1183" w:type="dxa"/>
                  <w:gridSpan w:val="4"/>
                  <w:vAlign w:val="bottom"/>
                </w:tcPr>
                <w:p w14:paraId="55EDDD98" w14:textId="77777777" w:rsidR="00D10342" w:rsidRDefault="00000000">
                  <w:pPr>
                    <w:jc w:val="center"/>
                    <w:rPr>
                      <w:rFonts w:cs="Times New Roman"/>
                      <w:color w:val="auto"/>
                      <w:sz w:val="22"/>
                      <w:szCs w:val="22"/>
                      <w:lang w:val="ru-RU"/>
                    </w:rPr>
                  </w:pPr>
                  <w:r>
                    <w:rPr>
                      <w:rFonts w:cs="Times New Roman"/>
                      <w:color w:val="auto"/>
                      <w:sz w:val="22"/>
                      <w:szCs w:val="22"/>
                      <w:lang w:val="ru-RU"/>
                    </w:rPr>
                    <w:t>41</w:t>
                  </w:r>
                </w:p>
              </w:tc>
              <w:tc>
                <w:tcPr>
                  <w:tcW w:w="1368" w:type="dxa"/>
                  <w:vAlign w:val="bottom"/>
                </w:tcPr>
                <w:p w14:paraId="215AEF74"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1130" w:type="dxa"/>
                  <w:vAlign w:val="bottom"/>
                </w:tcPr>
                <w:p w14:paraId="38A109CF" w14:textId="77777777" w:rsidR="00D10342" w:rsidRDefault="00000000">
                  <w:pPr>
                    <w:jc w:val="center"/>
                    <w:rPr>
                      <w:rFonts w:cs="Times New Roman"/>
                      <w:color w:val="auto"/>
                      <w:sz w:val="22"/>
                      <w:szCs w:val="22"/>
                      <w:lang w:val="ru-RU"/>
                    </w:rPr>
                  </w:pPr>
                  <w:r>
                    <w:rPr>
                      <w:rFonts w:cs="Times New Roman"/>
                      <w:color w:val="auto"/>
                      <w:sz w:val="22"/>
                      <w:szCs w:val="22"/>
                      <w:lang w:val="ru-RU"/>
                    </w:rPr>
                    <w:t>299</w:t>
                  </w:r>
                </w:p>
              </w:tc>
              <w:tc>
                <w:tcPr>
                  <w:tcW w:w="713" w:type="dxa"/>
                  <w:vAlign w:val="bottom"/>
                </w:tcPr>
                <w:p w14:paraId="15022DC8"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r>
            <w:tr w:rsidR="00D10342" w14:paraId="5080D9A8" w14:textId="77777777">
              <w:trPr>
                <w:trHeight w:val="302"/>
              </w:trPr>
              <w:tc>
                <w:tcPr>
                  <w:tcW w:w="500" w:type="dxa"/>
                  <w:vAlign w:val="center"/>
                </w:tcPr>
                <w:p w14:paraId="7E560082"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4744" w:type="dxa"/>
                  <w:vAlign w:val="center"/>
                </w:tcPr>
                <w:p w14:paraId="445E7A28" w14:textId="77777777" w:rsidR="00D10342" w:rsidRDefault="00000000">
                  <w:pPr>
                    <w:rPr>
                      <w:rFonts w:cs="Times New Roman"/>
                      <w:color w:val="auto"/>
                      <w:sz w:val="22"/>
                      <w:szCs w:val="22"/>
                    </w:rPr>
                  </w:pPr>
                  <w:r>
                    <w:rPr>
                      <w:rFonts w:cs="Times New Roman"/>
                      <w:color w:val="auto"/>
                      <w:sz w:val="22"/>
                      <w:szCs w:val="22"/>
                    </w:rPr>
                    <w:t>ГБУЗ СО «ТГБ № 4»</w:t>
                  </w:r>
                </w:p>
              </w:tc>
              <w:tc>
                <w:tcPr>
                  <w:tcW w:w="1116" w:type="dxa"/>
                  <w:vAlign w:val="bottom"/>
                </w:tcPr>
                <w:p w14:paraId="77811EFA" w14:textId="77777777" w:rsidR="00D10342" w:rsidRDefault="00000000">
                  <w:pPr>
                    <w:jc w:val="center"/>
                    <w:rPr>
                      <w:rFonts w:cs="Times New Roman"/>
                      <w:color w:val="auto"/>
                      <w:sz w:val="22"/>
                      <w:szCs w:val="22"/>
                      <w:lang w:val="ru-RU"/>
                    </w:rPr>
                  </w:pPr>
                  <w:r>
                    <w:rPr>
                      <w:rFonts w:cs="Times New Roman"/>
                      <w:color w:val="auto"/>
                      <w:sz w:val="22"/>
                      <w:szCs w:val="22"/>
                    </w:rPr>
                    <w:t>5</w:t>
                  </w:r>
                  <w:r>
                    <w:rPr>
                      <w:rFonts w:cs="Times New Roman"/>
                      <w:color w:val="auto"/>
                      <w:sz w:val="22"/>
                      <w:szCs w:val="22"/>
                      <w:lang w:val="ru-RU"/>
                    </w:rPr>
                    <w:t>3</w:t>
                  </w:r>
                </w:p>
              </w:tc>
              <w:tc>
                <w:tcPr>
                  <w:tcW w:w="1183" w:type="dxa"/>
                  <w:gridSpan w:val="4"/>
                  <w:vAlign w:val="bottom"/>
                </w:tcPr>
                <w:p w14:paraId="2F8E63D8" w14:textId="77777777" w:rsidR="00D10342" w:rsidRDefault="00000000">
                  <w:pPr>
                    <w:jc w:val="center"/>
                    <w:rPr>
                      <w:rFonts w:cs="Times New Roman"/>
                      <w:color w:val="auto"/>
                      <w:sz w:val="22"/>
                      <w:szCs w:val="22"/>
                      <w:lang w:val="ru-RU"/>
                    </w:rPr>
                  </w:pPr>
                  <w:r>
                    <w:rPr>
                      <w:rFonts w:cs="Times New Roman"/>
                      <w:color w:val="auto"/>
                      <w:sz w:val="22"/>
                      <w:szCs w:val="22"/>
                      <w:lang w:val="ru-RU"/>
                    </w:rPr>
                    <w:t>36</w:t>
                  </w:r>
                </w:p>
              </w:tc>
              <w:tc>
                <w:tcPr>
                  <w:tcW w:w="1368" w:type="dxa"/>
                  <w:vAlign w:val="bottom"/>
                </w:tcPr>
                <w:p w14:paraId="0499153D"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1130" w:type="dxa"/>
                  <w:vAlign w:val="bottom"/>
                </w:tcPr>
                <w:p w14:paraId="7FD0685F" w14:textId="77777777" w:rsidR="00D10342" w:rsidRDefault="00000000">
                  <w:pPr>
                    <w:jc w:val="center"/>
                    <w:rPr>
                      <w:rFonts w:cs="Times New Roman"/>
                      <w:color w:val="auto"/>
                      <w:sz w:val="22"/>
                      <w:szCs w:val="22"/>
                      <w:lang w:val="ru-RU"/>
                    </w:rPr>
                  </w:pPr>
                  <w:r>
                    <w:rPr>
                      <w:rFonts w:cs="Times New Roman"/>
                      <w:color w:val="auto"/>
                      <w:sz w:val="22"/>
                      <w:szCs w:val="22"/>
                      <w:lang w:val="ru-RU"/>
                    </w:rPr>
                    <w:t>78</w:t>
                  </w:r>
                </w:p>
              </w:tc>
              <w:tc>
                <w:tcPr>
                  <w:tcW w:w="713" w:type="dxa"/>
                  <w:vAlign w:val="bottom"/>
                </w:tcPr>
                <w:p w14:paraId="794112F2"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A559F14" w14:textId="77777777">
              <w:trPr>
                <w:trHeight w:val="302"/>
              </w:trPr>
              <w:tc>
                <w:tcPr>
                  <w:tcW w:w="500" w:type="dxa"/>
                  <w:vAlign w:val="center"/>
                </w:tcPr>
                <w:p w14:paraId="7A2AD2BA"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4744" w:type="dxa"/>
                  <w:vAlign w:val="center"/>
                </w:tcPr>
                <w:p w14:paraId="57E31B76" w14:textId="77777777" w:rsidR="00D10342" w:rsidRDefault="00000000">
                  <w:pPr>
                    <w:rPr>
                      <w:rFonts w:cs="Times New Roman"/>
                      <w:color w:val="auto"/>
                      <w:sz w:val="22"/>
                      <w:szCs w:val="22"/>
                      <w:lang w:val="ru-RU"/>
                    </w:rPr>
                  </w:pPr>
                  <w:r>
                    <w:rPr>
                      <w:rFonts w:cs="Times New Roman"/>
                      <w:color w:val="auto"/>
                      <w:sz w:val="22"/>
                      <w:szCs w:val="22"/>
                      <w:lang w:val="ru-RU"/>
                    </w:rPr>
                    <w:t xml:space="preserve">ГБУЗ СО «ТГКБ № 1 им. В.А.Гройсмана»                                                              </w:t>
                  </w:r>
                </w:p>
              </w:tc>
              <w:tc>
                <w:tcPr>
                  <w:tcW w:w="1116" w:type="dxa"/>
                  <w:vAlign w:val="bottom"/>
                </w:tcPr>
                <w:p w14:paraId="3EA15B4E" w14:textId="77777777" w:rsidR="00D10342" w:rsidRDefault="00000000">
                  <w:pPr>
                    <w:jc w:val="center"/>
                    <w:rPr>
                      <w:rFonts w:cs="Times New Roman"/>
                      <w:color w:val="auto"/>
                      <w:sz w:val="22"/>
                      <w:szCs w:val="22"/>
                      <w:lang w:val="ru-RU"/>
                    </w:rPr>
                  </w:pPr>
                  <w:r>
                    <w:rPr>
                      <w:rFonts w:cs="Times New Roman"/>
                      <w:color w:val="auto"/>
                      <w:sz w:val="22"/>
                      <w:szCs w:val="22"/>
                    </w:rPr>
                    <w:t>20</w:t>
                  </w:r>
                  <w:r>
                    <w:rPr>
                      <w:rFonts w:cs="Times New Roman"/>
                      <w:color w:val="auto"/>
                      <w:sz w:val="22"/>
                      <w:szCs w:val="22"/>
                      <w:lang w:val="ru-RU"/>
                    </w:rPr>
                    <w:t>5</w:t>
                  </w:r>
                </w:p>
              </w:tc>
              <w:tc>
                <w:tcPr>
                  <w:tcW w:w="1183" w:type="dxa"/>
                  <w:gridSpan w:val="4"/>
                  <w:vAlign w:val="bottom"/>
                </w:tcPr>
                <w:p w14:paraId="4F388638" w14:textId="77777777" w:rsidR="00D10342" w:rsidRDefault="00000000">
                  <w:pPr>
                    <w:jc w:val="center"/>
                    <w:rPr>
                      <w:rFonts w:cs="Times New Roman"/>
                      <w:color w:val="auto"/>
                      <w:sz w:val="22"/>
                      <w:szCs w:val="22"/>
                      <w:lang w:val="ru-RU"/>
                    </w:rPr>
                  </w:pPr>
                  <w:r>
                    <w:rPr>
                      <w:rFonts w:cs="Times New Roman"/>
                      <w:color w:val="auto"/>
                      <w:sz w:val="22"/>
                      <w:szCs w:val="22"/>
                      <w:lang w:val="ru-RU"/>
                    </w:rPr>
                    <w:t>20</w:t>
                  </w:r>
                </w:p>
              </w:tc>
              <w:tc>
                <w:tcPr>
                  <w:tcW w:w="1368" w:type="dxa"/>
                  <w:vAlign w:val="bottom"/>
                </w:tcPr>
                <w:p w14:paraId="4681E5BD" w14:textId="77777777" w:rsidR="00D10342" w:rsidRDefault="00000000">
                  <w:pPr>
                    <w:jc w:val="center"/>
                    <w:rPr>
                      <w:rFonts w:cs="Times New Roman"/>
                      <w:color w:val="auto"/>
                      <w:sz w:val="22"/>
                      <w:szCs w:val="22"/>
                      <w:lang w:val="ru-RU"/>
                    </w:rPr>
                  </w:pPr>
                  <w:r>
                    <w:rPr>
                      <w:rFonts w:cs="Times New Roman"/>
                      <w:color w:val="auto"/>
                      <w:sz w:val="22"/>
                      <w:szCs w:val="22"/>
                      <w:lang w:val="ru-RU"/>
                    </w:rPr>
                    <w:t>28</w:t>
                  </w:r>
                </w:p>
              </w:tc>
              <w:tc>
                <w:tcPr>
                  <w:tcW w:w="1130" w:type="dxa"/>
                  <w:vAlign w:val="bottom"/>
                </w:tcPr>
                <w:p w14:paraId="005763DF" w14:textId="77777777" w:rsidR="00D10342" w:rsidRDefault="00000000">
                  <w:pPr>
                    <w:jc w:val="center"/>
                    <w:rPr>
                      <w:rFonts w:cs="Times New Roman"/>
                      <w:color w:val="auto"/>
                      <w:sz w:val="22"/>
                      <w:szCs w:val="22"/>
                      <w:lang w:val="ru-RU"/>
                    </w:rPr>
                  </w:pPr>
                  <w:r>
                    <w:rPr>
                      <w:rFonts w:cs="Times New Roman"/>
                      <w:color w:val="auto"/>
                      <w:sz w:val="22"/>
                      <w:szCs w:val="22"/>
                      <w:lang w:val="ru-RU"/>
                    </w:rPr>
                    <w:t>197</w:t>
                  </w:r>
                </w:p>
              </w:tc>
              <w:tc>
                <w:tcPr>
                  <w:tcW w:w="713" w:type="dxa"/>
                  <w:vAlign w:val="bottom"/>
                </w:tcPr>
                <w:p w14:paraId="339F1E2E"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r>
            <w:tr w:rsidR="00D10342" w14:paraId="3D1F031F" w14:textId="77777777">
              <w:trPr>
                <w:trHeight w:val="302"/>
              </w:trPr>
              <w:tc>
                <w:tcPr>
                  <w:tcW w:w="500" w:type="dxa"/>
                  <w:vAlign w:val="center"/>
                </w:tcPr>
                <w:p w14:paraId="41C4BEB9"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4744" w:type="dxa"/>
                  <w:vAlign w:val="center"/>
                </w:tcPr>
                <w:p w14:paraId="33D58DCF" w14:textId="77777777" w:rsidR="00D10342" w:rsidRDefault="00000000">
                  <w:pPr>
                    <w:rPr>
                      <w:rFonts w:cs="Times New Roman"/>
                      <w:color w:val="auto"/>
                      <w:sz w:val="22"/>
                      <w:szCs w:val="22"/>
                    </w:rPr>
                  </w:pPr>
                  <w:r>
                    <w:rPr>
                      <w:rFonts w:cs="Times New Roman"/>
                      <w:color w:val="auto"/>
                      <w:sz w:val="22"/>
                      <w:szCs w:val="22"/>
                    </w:rPr>
                    <w:t>ГБУЗ СО «ТГКБ № 5»</w:t>
                  </w:r>
                </w:p>
              </w:tc>
              <w:tc>
                <w:tcPr>
                  <w:tcW w:w="1116" w:type="dxa"/>
                  <w:vAlign w:val="bottom"/>
                </w:tcPr>
                <w:p w14:paraId="22AE066F" w14:textId="77777777" w:rsidR="00D10342" w:rsidRDefault="00000000">
                  <w:pPr>
                    <w:jc w:val="center"/>
                    <w:rPr>
                      <w:rFonts w:cs="Times New Roman"/>
                      <w:color w:val="auto"/>
                      <w:sz w:val="22"/>
                      <w:szCs w:val="22"/>
                      <w:lang w:val="ru-RU"/>
                    </w:rPr>
                  </w:pPr>
                  <w:r>
                    <w:rPr>
                      <w:rFonts w:cs="Times New Roman"/>
                      <w:color w:val="auto"/>
                      <w:sz w:val="22"/>
                      <w:szCs w:val="22"/>
                    </w:rPr>
                    <w:t>6</w:t>
                  </w:r>
                  <w:r>
                    <w:rPr>
                      <w:rFonts w:cs="Times New Roman"/>
                      <w:color w:val="auto"/>
                      <w:sz w:val="22"/>
                      <w:szCs w:val="22"/>
                      <w:lang w:val="ru-RU"/>
                    </w:rPr>
                    <w:t>51</w:t>
                  </w:r>
                </w:p>
              </w:tc>
              <w:tc>
                <w:tcPr>
                  <w:tcW w:w="1183" w:type="dxa"/>
                  <w:gridSpan w:val="4"/>
                  <w:vAlign w:val="bottom"/>
                </w:tcPr>
                <w:p w14:paraId="093987B3" w14:textId="77777777" w:rsidR="00D10342" w:rsidRDefault="00000000">
                  <w:pPr>
                    <w:jc w:val="center"/>
                    <w:rPr>
                      <w:rFonts w:cs="Times New Roman"/>
                      <w:color w:val="auto"/>
                      <w:sz w:val="22"/>
                      <w:szCs w:val="22"/>
                      <w:lang w:val="ru-RU"/>
                    </w:rPr>
                  </w:pPr>
                  <w:r>
                    <w:rPr>
                      <w:rFonts w:cs="Times New Roman"/>
                      <w:color w:val="auto"/>
                      <w:sz w:val="22"/>
                      <w:szCs w:val="22"/>
                      <w:lang w:val="ru-RU"/>
                    </w:rPr>
                    <w:t>60</w:t>
                  </w:r>
                </w:p>
              </w:tc>
              <w:tc>
                <w:tcPr>
                  <w:tcW w:w="1368" w:type="dxa"/>
                  <w:vAlign w:val="bottom"/>
                </w:tcPr>
                <w:p w14:paraId="7F179A6B" w14:textId="77777777" w:rsidR="00D10342" w:rsidRDefault="00000000">
                  <w:pPr>
                    <w:jc w:val="center"/>
                    <w:rPr>
                      <w:rFonts w:cs="Times New Roman"/>
                      <w:color w:val="auto"/>
                      <w:sz w:val="22"/>
                      <w:szCs w:val="22"/>
                      <w:lang w:val="ru-RU"/>
                    </w:rPr>
                  </w:pPr>
                  <w:r>
                    <w:rPr>
                      <w:rFonts w:cs="Times New Roman"/>
                      <w:color w:val="auto"/>
                      <w:sz w:val="22"/>
                      <w:szCs w:val="22"/>
                      <w:lang w:val="ru-RU"/>
                    </w:rPr>
                    <w:t>43</w:t>
                  </w:r>
                </w:p>
              </w:tc>
              <w:tc>
                <w:tcPr>
                  <w:tcW w:w="1130" w:type="dxa"/>
                  <w:vAlign w:val="bottom"/>
                </w:tcPr>
                <w:p w14:paraId="478BE425" w14:textId="77777777" w:rsidR="00D10342" w:rsidRDefault="00000000">
                  <w:pPr>
                    <w:jc w:val="center"/>
                    <w:rPr>
                      <w:rFonts w:cs="Times New Roman"/>
                      <w:color w:val="auto"/>
                      <w:sz w:val="22"/>
                      <w:szCs w:val="22"/>
                      <w:lang w:val="ru-RU"/>
                    </w:rPr>
                  </w:pPr>
                  <w:r>
                    <w:rPr>
                      <w:rFonts w:cs="Times New Roman"/>
                      <w:color w:val="auto"/>
                      <w:sz w:val="22"/>
                      <w:szCs w:val="22"/>
                      <w:lang w:val="ru-RU"/>
                    </w:rPr>
                    <w:t>668</w:t>
                  </w:r>
                </w:p>
              </w:tc>
              <w:tc>
                <w:tcPr>
                  <w:tcW w:w="713" w:type="dxa"/>
                  <w:vAlign w:val="bottom"/>
                </w:tcPr>
                <w:p w14:paraId="5CBC4139" w14:textId="77777777" w:rsidR="00D10342" w:rsidRDefault="00000000">
                  <w:pPr>
                    <w:jc w:val="center"/>
                    <w:rPr>
                      <w:rFonts w:cs="Times New Roman"/>
                      <w:color w:val="auto"/>
                      <w:sz w:val="22"/>
                      <w:szCs w:val="22"/>
                      <w:lang w:val="ru-RU"/>
                    </w:rPr>
                  </w:pPr>
                  <w:r>
                    <w:rPr>
                      <w:rFonts w:cs="Times New Roman"/>
                      <w:color w:val="auto"/>
                      <w:sz w:val="22"/>
                      <w:szCs w:val="22"/>
                      <w:lang w:val="ru-RU"/>
                    </w:rPr>
                    <w:t>24</w:t>
                  </w:r>
                </w:p>
              </w:tc>
            </w:tr>
            <w:tr w:rsidR="00D10342" w14:paraId="0523B73B" w14:textId="77777777">
              <w:trPr>
                <w:trHeight w:val="302"/>
              </w:trPr>
              <w:tc>
                <w:tcPr>
                  <w:tcW w:w="500" w:type="dxa"/>
                  <w:vAlign w:val="center"/>
                </w:tcPr>
                <w:p w14:paraId="69C786D0"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4744" w:type="dxa"/>
                  <w:vAlign w:val="center"/>
                </w:tcPr>
                <w:p w14:paraId="268BCF80" w14:textId="77777777" w:rsidR="00D10342" w:rsidRDefault="00000000">
                  <w:pPr>
                    <w:rPr>
                      <w:rFonts w:cs="Times New Roman"/>
                      <w:color w:val="auto"/>
                      <w:sz w:val="22"/>
                      <w:szCs w:val="22"/>
                    </w:rPr>
                  </w:pPr>
                  <w:r>
                    <w:rPr>
                      <w:rFonts w:cs="Times New Roman"/>
                      <w:color w:val="auto"/>
                      <w:sz w:val="22"/>
                      <w:szCs w:val="22"/>
                    </w:rPr>
                    <w:t>ГБУЗ СО «ТГП № 2»</w:t>
                  </w:r>
                </w:p>
              </w:tc>
              <w:tc>
                <w:tcPr>
                  <w:tcW w:w="1116" w:type="dxa"/>
                  <w:vAlign w:val="bottom"/>
                </w:tcPr>
                <w:p w14:paraId="5CA43797" w14:textId="77777777" w:rsidR="00D10342" w:rsidRDefault="00000000">
                  <w:pPr>
                    <w:jc w:val="center"/>
                    <w:rPr>
                      <w:rFonts w:cs="Times New Roman"/>
                      <w:color w:val="auto"/>
                      <w:sz w:val="22"/>
                      <w:szCs w:val="22"/>
                      <w:lang w:val="ru-RU"/>
                    </w:rPr>
                  </w:pPr>
                  <w:r>
                    <w:rPr>
                      <w:rFonts w:cs="Times New Roman"/>
                      <w:color w:val="auto"/>
                      <w:sz w:val="22"/>
                      <w:szCs w:val="22"/>
                    </w:rPr>
                    <w:t>1</w:t>
                  </w:r>
                  <w:r>
                    <w:rPr>
                      <w:rFonts w:cs="Times New Roman"/>
                      <w:color w:val="auto"/>
                      <w:sz w:val="22"/>
                      <w:szCs w:val="22"/>
                      <w:lang w:val="ru-RU"/>
                    </w:rPr>
                    <w:t>55</w:t>
                  </w:r>
                </w:p>
              </w:tc>
              <w:tc>
                <w:tcPr>
                  <w:tcW w:w="1183" w:type="dxa"/>
                  <w:gridSpan w:val="4"/>
                  <w:vAlign w:val="bottom"/>
                </w:tcPr>
                <w:p w14:paraId="22F590BF"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41BEB0A6"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4B8BB229" w14:textId="77777777" w:rsidR="00D10342" w:rsidRDefault="00000000">
                  <w:pPr>
                    <w:jc w:val="center"/>
                    <w:rPr>
                      <w:rFonts w:cs="Times New Roman"/>
                      <w:color w:val="auto"/>
                      <w:sz w:val="22"/>
                      <w:szCs w:val="22"/>
                      <w:lang w:val="ru-RU"/>
                    </w:rPr>
                  </w:pPr>
                  <w:r>
                    <w:rPr>
                      <w:rFonts w:cs="Times New Roman"/>
                      <w:color w:val="auto"/>
                      <w:sz w:val="22"/>
                      <w:szCs w:val="22"/>
                      <w:lang w:val="ru-RU"/>
                    </w:rPr>
                    <w:t>155</w:t>
                  </w:r>
                </w:p>
              </w:tc>
              <w:tc>
                <w:tcPr>
                  <w:tcW w:w="713" w:type="dxa"/>
                  <w:vAlign w:val="bottom"/>
                </w:tcPr>
                <w:p w14:paraId="493EB146"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r>
            <w:tr w:rsidR="00D10342" w14:paraId="46DB66AB" w14:textId="77777777">
              <w:trPr>
                <w:trHeight w:val="302"/>
              </w:trPr>
              <w:tc>
                <w:tcPr>
                  <w:tcW w:w="500" w:type="dxa"/>
                  <w:vAlign w:val="center"/>
                </w:tcPr>
                <w:p w14:paraId="4638FC05"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4744" w:type="dxa"/>
                  <w:vAlign w:val="center"/>
                </w:tcPr>
                <w:p w14:paraId="13291E64" w14:textId="77777777" w:rsidR="00D10342" w:rsidRDefault="00000000">
                  <w:pPr>
                    <w:rPr>
                      <w:rFonts w:cs="Times New Roman"/>
                      <w:color w:val="auto"/>
                      <w:sz w:val="22"/>
                      <w:szCs w:val="22"/>
                    </w:rPr>
                  </w:pPr>
                  <w:r>
                    <w:rPr>
                      <w:rFonts w:cs="Times New Roman"/>
                      <w:color w:val="auto"/>
                      <w:sz w:val="22"/>
                      <w:szCs w:val="22"/>
                    </w:rPr>
                    <w:t>ГБУЗ СО «ТГКП № 3»</w:t>
                  </w:r>
                </w:p>
              </w:tc>
              <w:tc>
                <w:tcPr>
                  <w:tcW w:w="1116" w:type="dxa"/>
                  <w:vAlign w:val="bottom"/>
                </w:tcPr>
                <w:p w14:paraId="2B7F9C40" w14:textId="77777777" w:rsidR="00D10342" w:rsidRDefault="00000000">
                  <w:pPr>
                    <w:jc w:val="center"/>
                    <w:rPr>
                      <w:rFonts w:cs="Times New Roman"/>
                      <w:color w:val="auto"/>
                      <w:sz w:val="22"/>
                      <w:szCs w:val="22"/>
                      <w:lang w:val="ru-RU"/>
                    </w:rPr>
                  </w:pPr>
                  <w:r>
                    <w:rPr>
                      <w:rFonts w:cs="Times New Roman"/>
                      <w:color w:val="auto"/>
                      <w:sz w:val="22"/>
                      <w:szCs w:val="22"/>
                    </w:rPr>
                    <w:t>3</w:t>
                  </w:r>
                  <w:r>
                    <w:rPr>
                      <w:rFonts w:cs="Times New Roman"/>
                      <w:color w:val="auto"/>
                      <w:sz w:val="22"/>
                      <w:szCs w:val="22"/>
                      <w:lang w:val="ru-RU"/>
                    </w:rPr>
                    <w:t>21</w:t>
                  </w:r>
                </w:p>
              </w:tc>
              <w:tc>
                <w:tcPr>
                  <w:tcW w:w="1183" w:type="dxa"/>
                  <w:gridSpan w:val="4"/>
                  <w:vAlign w:val="bottom"/>
                </w:tcPr>
                <w:p w14:paraId="599A0662" w14:textId="77777777" w:rsidR="00D10342" w:rsidRDefault="00000000">
                  <w:pPr>
                    <w:jc w:val="center"/>
                    <w:rPr>
                      <w:rFonts w:cs="Times New Roman"/>
                      <w:color w:val="auto"/>
                      <w:sz w:val="22"/>
                      <w:szCs w:val="22"/>
                      <w:lang w:val="ru-RU"/>
                    </w:rPr>
                  </w:pPr>
                  <w:r>
                    <w:rPr>
                      <w:rFonts w:cs="Times New Roman"/>
                      <w:color w:val="auto"/>
                      <w:sz w:val="22"/>
                      <w:szCs w:val="22"/>
                      <w:lang w:val="ru-RU"/>
                    </w:rPr>
                    <w:t>221</w:t>
                  </w:r>
                </w:p>
              </w:tc>
              <w:tc>
                <w:tcPr>
                  <w:tcW w:w="1368" w:type="dxa"/>
                  <w:vAlign w:val="bottom"/>
                </w:tcPr>
                <w:p w14:paraId="04F3D438" w14:textId="77777777" w:rsidR="00D10342" w:rsidRDefault="00000000">
                  <w:pPr>
                    <w:jc w:val="center"/>
                    <w:rPr>
                      <w:rFonts w:cs="Times New Roman"/>
                      <w:color w:val="auto"/>
                      <w:sz w:val="22"/>
                      <w:szCs w:val="22"/>
                      <w:lang w:val="ru-RU"/>
                    </w:rPr>
                  </w:pPr>
                  <w:r>
                    <w:rPr>
                      <w:rFonts w:cs="Times New Roman"/>
                      <w:color w:val="auto"/>
                      <w:sz w:val="22"/>
                      <w:szCs w:val="22"/>
                      <w:lang w:val="ru-RU"/>
                    </w:rPr>
                    <w:t>28</w:t>
                  </w:r>
                </w:p>
              </w:tc>
              <w:tc>
                <w:tcPr>
                  <w:tcW w:w="1130" w:type="dxa"/>
                  <w:vAlign w:val="bottom"/>
                </w:tcPr>
                <w:p w14:paraId="19210A10" w14:textId="77777777" w:rsidR="00D10342" w:rsidRDefault="00000000">
                  <w:pPr>
                    <w:jc w:val="center"/>
                    <w:rPr>
                      <w:rFonts w:cs="Times New Roman"/>
                      <w:color w:val="auto"/>
                      <w:sz w:val="22"/>
                      <w:szCs w:val="22"/>
                      <w:lang w:val="ru-RU"/>
                    </w:rPr>
                  </w:pPr>
                  <w:r>
                    <w:rPr>
                      <w:rFonts w:cs="Times New Roman"/>
                      <w:color w:val="auto"/>
                      <w:sz w:val="22"/>
                      <w:szCs w:val="22"/>
                      <w:lang w:val="ru-RU"/>
                    </w:rPr>
                    <w:t>514</w:t>
                  </w:r>
                </w:p>
              </w:tc>
              <w:tc>
                <w:tcPr>
                  <w:tcW w:w="713" w:type="dxa"/>
                  <w:vAlign w:val="bottom"/>
                </w:tcPr>
                <w:p w14:paraId="238BD79D"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r>
            <w:tr w:rsidR="00D10342" w14:paraId="70C6A383" w14:textId="77777777">
              <w:trPr>
                <w:trHeight w:val="302"/>
              </w:trPr>
              <w:tc>
                <w:tcPr>
                  <w:tcW w:w="500" w:type="dxa"/>
                  <w:vAlign w:val="center"/>
                </w:tcPr>
                <w:p w14:paraId="69FE96A5"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4744" w:type="dxa"/>
                  <w:vAlign w:val="center"/>
                </w:tcPr>
                <w:p w14:paraId="66E620B0" w14:textId="77777777" w:rsidR="00D10342" w:rsidRDefault="00000000">
                  <w:pPr>
                    <w:rPr>
                      <w:rFonts w:cs="Times New Roman"/>
                      <w:color w:val="auto"/>
                      <w:sz w:val="22"/>
                      <w:szCs w:val="22"/>
                    </w:rPr>
                  </w:pPr>
                  <w:r>
                    <w:rPr>
                      <w:rFonts w:cs="Times New Roman"/>
                      <w:color w:val="auto"/>
                      <w:sz w:val="22"/>
                      <w:szCs w:val="22"/>
                    </w:rPr>
                    <w:t>ГБУЗ СО «ТГП № 4»</w:t>
                  </w:r>
                </w:p>
              </w:tc>
              <w:tc>
                <w:tcPr>
                  <w:tcW w:w="1116" w:type="dxa"/>
                  <w:vAlign w:val="bottom"/>
                </w:tcPr>
                <w:p w14:paraId="2580FD98" w14:textId="77777777" w:rsidR="00D10342" w:rsidRDefault="00000000">
                  <w:pPr>
                    <w:jc w:val="center"/>
                    <w:rPr>
                      <w:rFonts w:cs="Times New Roman"/>
                      <w:color w:val="auto"/>
                      <w:sz w:val="22"/>
                      <w:szCs w:val="22"/>
                      <w:lang w:val="ru-RU"/>
                    </w:rPr>
                  </w:pPr>
                  <w:r>
                    <w:rPr>
                      <w:rFonts w:cs="Times New Roman"/>
                      <w:color w:val="auto"/>
                      <w:sz w:val="22"/>
                      <w:szCs w:val="22"/>
                    </w:rPr>
                    <w:t>3</w:t>
                  </w:r>
                  <w:r>
                    <w:rPr>
                      <w:rFonts w:cs="Times New Roman"/>
                      <w:color w:val="auto"/>
                      <w:sz w:val="22"/>
                      <w:szCs w:val="22"/>
                      <w:lang w:val="ru-RU"/>
                    </w:rPr>
                    <w:t>6</w:t>
                  </w:r>
                </w:p>
              </w:tc>
              <w:tc>
                <w:tcPr>
                  <w:tcW w:w="1183" w:type="dxa"/>
                  <w:gridSpan w:val="4"/>
                  <w:vAlign w:val="bottom"/>
                </w:tcPr>
                <w:p w14:paraId="608D7B25"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368" w:type="dxa"/>
                  <w:vAlign w:val="bottom"/>
                </w:tcPr>
                <w:p w14:paraId="2EBA2CDC"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130" w:type="dxa"/>
                  <w:vAlign w:val="bottom"/>
                </w:tcPr>
                <w:p w14:paraId="3757B569" w14:textId="77777777" w:rsidR="00D10342" w:rsidRDefault="00000000">
                  <w:pPr>
                    <w:jc w:val="center"/>
                    <w:rPr>
                      <w:rFonts w:cs="Times New Roman"/>
                      <w:color w:val="auto"/>
                      <w:sz w:val="22"/>
                      <w:szCs w:val="22"/>
                      <w:lang w:val="ru-RU"/>
                    </w:rPr>
                  </w:pPr>
                  <w:r>
                    <w:rPr>
                      <w:rFonts w:cs="Times New Roman"/>
                      <w:color w:val="auto"/>
                      <w:sz w:val="22"/>
                      <w:szCs w:val="22"/>
                      <w:lang w:val="ru-RU"/>
                    </w:rPr>
                    <w:t>33</w:t>
                  </w:r>
                </w:p>
              </w:tc>
              <w:tc>
                <w:tcPr>
                  <w:tcW w:w="713" w:type="dxa"/>
                  <w:vAlign w:val="bottom"/>
                </w:tcPr>
                <w:p w14:paraId="3AD74D8B"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2FA389FA" w14:textId="77777777">
              <w:trPr>
                <w:trHeight w:val="302"/>
              </w:trPr>
              <w:tc>
                <w:tcPr>
                  <w:tcW w:w="500" w:type="dxa"/>
                  <w:vAlign w:val="center"/>
                </w:tcPr>
                <w:p w14:paraId="0F7BC683"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4744" w:type="dxa"/>
                  <w:vAlign w:val="center"/>
                </w:tcPr>
                <w:p w14:paraId="1A7B550D" w14:textId="77777777" w:rsidR="00D10342" w:rsidRDefault="00000000">
                  <w:pPr>
                    <w:rPr>
                      <w:rFonts w:cs="Times New Roman"/>
                      <w:color w:val="auto"/>
                      <w:sz w:val="22"/>
                      <w:szCs w:val="22"/>
                    </w:rPr>
                  </w:pPr>
                  <w:r>
                    <w:rPr>
                      <w:rFonts w:cs="Times New Roman"/>
                      <w:color w:val="auto"/>
                      <w:sz w:val="22"/>
                      <w:szCs w:val="22"/>
                    </w:rPr>
                    <w:t>ГБУЗ СО «ТССМП»</w:t>
                  </w:r>
                </w:p>
              </w:tc>
              <w:tc>
                <w:tcPr>
                  <w:tcW w:w="1116" w:type="dxa"/>
                  <w:vAlign w:val="bottom"/>
                </w:tcPr>
                <w:p w14:paraId="087A95D0" w14:textId="77777777" w:rsidR="00D10342" w:rsidRDefault="00000000">
                  <w:pPr>
                    <w:jc w:val="center"/>
                    <w:rPr>
                      <w:rFonts w:cs="Times New Roman"/>
                      <w:color w:val="auto"/>
                      <w:sz w:val="22"/>
                      <w:szCs w:val="22"/>
                      <w:lang w:val="ru-RU"/>
                    </w:rPr>
                  </w:pPr>
                  <w:r>
                    <w:rPr>
                      <w:rFonts w:cs="Times New Roman"/>
                      <w:color w:val="auto"/>
                      <w:sz w:val="22"/>
                      <w:szCs w:val="22"/>
                    </w:rPr>
                    <w:t>1</w:t>
                  </w:r>
                  <w:r>
                    <w:rPr>
                      <w:rFonts w:cs="Times New Roman"/>
                      <w:color w:val="auto"/>
                      <w:sz w:val="22"/>
                      <w:szCs w:val="22"/>
                      <w:lang w:val="ru-RU"/>
                    </w:rPr>
                    <w:t>94</w:t>
                  </w:r>
                </w:p>
              </w:tc>
              <w:tc>
                <w:tcPr>
                  <w:tcW w:w="1183" w:type="dxa"/>
                  <w:gridSpan w:val="4"/>
                  <w:vAlign w:val="bottom"/>
                </w:tcPr>
                <w:p w14:paraId="61D207FB" w14:textId="77777777" w:rsidR="00D10342" w:rsidRDefault="00000000">
                  <w:pPr>
                    <w:jc w:val="center"/>
                    <w:rPr>
                      <w:rFonts w:cs="Times New Roman"/>
                      <w:color w:val="auto"/>
                      <w:sz w:val="22"/>
                      <w:szCs w:val="22"/>
                      <w:lang w:val="ru-RU"/>
                    </w:rPr>
                  </w:pPr>
                  <w:r>
                    <w:rPr>
                      <w:rFonts w:cs="Times New Roman"/>
                      <w:color w:val="auto"/>
                      <w:sz w:val="22"/>
                      <w:szCs w:val="22"/>
                      <w:lang w:val="ru-RU"/>
                    </w:rPr>
                    <w:t>36</w:t>
                  </w:r>
                </w:p>
              </w:tc>
              <w:tc>
                <w:tcPr>
                  <w:tcW w:w="1368" w:type="dxa"/>
                  <w:vAlign w:val="bottom"/>
                </w:tcPr>
                <w:p w14:paraId="51890398"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1130" w:type="dxa"/>
                  <w:vAlign w:val="bottom"/>
                </w:tcPr>
                <w:p w14:paraId="105BCF24" w14:textId="77777777" w:rsidR="00D10342" w:rsidRDefault="00000000">
                  <w:pPr>
                    <w:jc w:val="center"/>
                    <w:rPr>
                      <w:rFonts w:cs="Times New Roman"/>
                      <w:color w:val="auto"/>
                      <w:sz w:val="22"/>
                      <w:szCs w:val="22"/>
                      <w:lang w:val="ru-RU"/>
                    </w:rPr>
                  </w:pPr>
                  <w:r>
                    <w:rPr>
                      <w:rFonts w:cs="Times New Roman"/>
                      <w:color w:val="auto"/>
                      <w:sz w:val="22"/>
                      <w:szCs w:val="22"/>
                      <w:lang w:val="ru-RU"/>
                    </w:rPr>
                    <w:t>217</w:t>
                  </w:r>
                </w:p>
              </w:tc>
              <w:tc>
                <w:tcPr>
                  <w:tcW w:w="713" w:type="dxa"/>
                  <w:vAlign w:val="bottom"/>
                </w:tcPr>
                <w:p w14:paraId="2D26414A" w14:textId="77777777" w:rsidR="00D10342" w:rsidRDefault="00000000">
                  <w:pPr>
                    <w:jc w:val="center"/>
                    <w:rPr>
                      <w:rFonts w:cs="Times New Roman"/>
                      <w:color w:val="auto"/>
                      <w:sz w:val="22"/>
                      <w:szCs w:val="22"/>
                      <w:lang w:val="ru-RU"/>
                    </w:rPr>
                  </w:pPr>
                  <w:r>
                    <w:rPr>
                      <w:rFonts w:cs="Times New Roman"/>
                      <w:color w:val="auto"/>
                      <w:sz w:val="22"/>
                      <w:szCs w:val="22"/>
                      <w:lang w:val="ru-RU"/>
                    </w:rPr>
                    <w:t>21</w:t>
                  </w:r>
                </w:p>
              </w:tc>
            </w:tr>
            <w:tr w:rsidR="00D10342" w14:paraId="4DA71BE1" w14:textId="77777777">
              <w:trPr>
                <w:trHeight w:val="302"/>
              </w:trPr>
              <w:tc>
                <w:tcPr>
                  <w:tcW w:w="500" w:type="dxa"/>
                  <w:vAlign w:val="center"/>
                </w:tcPr>
                <w:p w14:paraId="2FF10A59" w14:textId="77777777" w:rsidR="00D10342" w:rsidRDefault="00000000">
                  <w:pPr>
                    <w:jc w:val="center"/>
                    <w:rPr>
                      <w:rFonts w:cs="Times New Roman"/>
                      <w:color w:val="auto"/>
                      <w:sz w:val="22"/>
                      <w:szCs w:val="22"/>
                      <w:lang w:val="ru-RU"/>
                    </w:rPr>
                  </w:pPr>
                  <w:r>
                    <w:rPr>
                      <w:rFonts w:cs="Times New Roman"/>
                      <w:color w:val="auto"/>
                      <w:sz w:val="22"/>
                      <w:szCs w:val="22"/>
                      <w:lang w:val="ru-RU"/>
                    </w:rPr>
                    <w:t>10</w:t>
                  </w:r>
                </w:p>
              </w:tc>
              <w:tc>
                <w:tcPr>
                  <w:tcW w:w="4744" w:type="dxa"/>
                  <w:vAlign w:val="center"/>
                </w:tcPr>
                <w:p w14:paraId="4D26B998" w14:textId="77777777" w:rsidR="00D10342" w:rsidRDefault="00000000">
                  <w:pPr>
                    <w:rPr>
                      <w:rFonts w:cs="Times New Roman"/>
                      <w:color w:val="auto"/>
                      <w:sz w:val="22"/>
                      <w:szCs w:val="22"/>
                    </w:rPr>
                  </w:pPr>
                  <w:r>
                    <w:rPr>
                      <w:rFonts w:cs="Times New Roman"/>
                      <w:color w:val="auto"/>
                      <w:sz w:val="22"/>
                      <w:szCs w:val="22"/>
                    </w:rPr>
                    <w:t>ГБУЗ СО «ТКВД»</w:t>
                  </w:r>
                </w:p>
              </w:tc>
              <w:tc>
                <w:tcPr>
                  <w:tcW w:w="1116" w:type="dxa"/>
                  <w:vAlign w:val="bottom"/>
                </w:tcPr>
                <w:p w14:paraId="61AADE13" w14:textId="77777777" w:rsidR="00D10342" w:rsidRDefault="00000000">
                  <w:pPr>
                    <w:jc w:val="center"/>
                    <w:rPr>
                      <w:rFonts w:cs="Times New Roman"/>
                      <w:color w:val="auto"/>
                      <w:sz w:val="22"/>
                      <w:szCs w:val="22"/>
                      <w:lang w:val="ru-RU"/>
                    </w:rPr>
                  </w:pPr>
                  <w:r>
                    <w:rPr>
                      <w:rFonts w:cs="Times New Roman"/>
                      <w:color w:val="auto"/>
                      <w:sz w:val="22"/>
                      <w:szCs w:val="22"/>
                    </w:rPr>
                    <w:t>3</w:t>
                  </w:r>
                  <w:r>
                    <w:rPr>
                      <w:rFonts w:cs="Times New Roman"/>
                      <w:color w:val="auto"/>
                      <w:sz w:val="22"/>
                      <w:szCs w:val="22"/>
                      <w:lang w:val="ru-RU"/>
                    </w:rPr>
                    <w:t>3</w:t>
                  </w:r>
                </w:p>
              </w:tc>
              <w:tc>
                <w:tcPr>
                  <w:tcW w:w="1183" w:type="dxa"/>
                  <w:gridSpan w:val="4"/>
                  <w:vAlign w:val="bottom"/>
                </w:tcPr>
                <w:p w14:paraId="7316614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3C9EF3F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3901A797" w14:textId="77777777" w:rsidR="00D10342" w:rsidRDefault="00000000">
                  <w:pPr>
                    <w:jc w:val="center"/>
                    <w:rPr>
                      <w:rFonts w:cs="Times New Roman"/>
                      <w:color w:val="auto"/>
                      <w:sz w:val="22"/>
                      <w:szCs w:val="22"/>
                      <w:lang w:val="ru-RU"/>
                    </w:rPr>
                  </w:pPr>
                  <w:r>
                    <w:rPr>
                      <w:rFonts w:cs="Times New Roman"/>
                      <w:color w:val="auto"/>
                      <w:sz w:val="22"/>
                      <w:szCs w:val="22"/>
                      <w:lang w:val="ru-RU"/>
                    </w:rPr>
                    <w:t>33</w:t>
                  </w:r>
                </w:p>
              </w:tc>
              <w:tc>
                <w:tcPr>
                  <w:tcW w:w="713" w:type="dxa"/>
                  <w:vAlign w:val="bottom"/>
                </w:tcPr>
                <w:p w14:paraId="0F871E6E"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15AF279" w14:textId="77777777">
              <w:trPr>
                <w:trHeight w:val="302"/>
              </w:trPr>
              <w:tc>
                <w:tcPr>
                  <w:tcW w:w="500" w:type="dxa"/>
                  <w:vAlign w:val="center"/>
                </w:tcPr>
                <w:p w14:paraId="1EE5703D" w14:textId="77777777" w:rsidR="00D10342" w:rsidRDefault="00000000">
                  <w:pPr>
                    <w:jc w:val="center"/>
                    <w:rPr>
                      <w:rFonts w:cs="Times New Roman"/>
                      <w:color w:val="auto"/>
                      <w:sz w:val="22"/>
                      <w:szCs w:val="22"/>
                      <w:lang w:val="ru-RU"/>
                    </w:rPr>
                  </w:pPr>
                  <w:r>
                    <w:rPr>
                      <w:rFonts w:cs="Times New Roman"/>
                      <w:color w:val="auto"/>
                      <w:sz w:val="22"/>
                      <w:szCs w:val="22"/>
                      <w:lang w:val="ru-RU"/>
                    </w:rPr>
                    <w:t>11</w:t>
                  </w:r>
                </w:p>
              </w:tc>
              <w:tc>
                <w:tcPr>
                  <w:tcW w:w="4744" w:type="dxa"/>
                  <w:vAlign w:val="center"/>
                </w:tcPr>
                <w:p w14:paraId="630FA468" w14:textId="77777777" w:rsidR="00D10342" w:rsidRDefault="00000000">
                  <w:pPr>
                    <w:rPr>
                      <w:rFonts w:cs="Times New Roman"/>
                      <w:color w:val="auto"/>
                      <w:sz w:val="22"/>
                      <w:szCs w:val="22"/>
                    </w:rPr>
                  </w:pPr>
                  <w:r>
                    <w:rPr>
                      <w:rFonts w:cs="Times New Roman"/>
                      <w:color w:val="auto"/>
                      <w:sz w:val="22"/>
                      <w:szCs w:val="22"/>
                    </w:rPr>
                    <w:t>ГБУЗ СО ТЛРЦ «АРИАДНА»</w:t>
                  </w:r>
                </w:p>
              </w:tc>
              <w:tc>
                <w:tcPr>
                  <w:tcW w:w="1116" w:type="dxa"/>
                  <w:vAlign w:val="bottom"/>
                </w:tcPr>
                <w:p w14:paraId="6A231839" w14:textId="77777777" w:rsidR="00D10342" w:rsidRDefault="00000000">
                  <w:pPr>
                    <w:jc w:val="center"/>
                    <w:rPr>
                      <w:rFonts w:cs="Times New Roman"/>
                      <w:color w:val="auto"/>
                      <w:sz w:val="22"/>
                      <w:szCs w:val="22"/>
                      <w:lang w:val="ru-RU"/>
                    </w:rPr>
                  </w:pPr>
                  <w:r>
                    <w:rPr>
                      <w:rFonts w:cs="Times New Roman"/>
                      <w:color w:val="auto"/>
                      <w:sz w:val="22"/>
                      <w:szCs w:val="22"/>
                    </w:rPr>
                    <w:t>3</w:t>
                  </w:r>
                  <w:r>
                    <w:rPr>
                      <w:rFonts w:cs="Times New Roman"/>
                      <w:color w:val="auto"/>
                      <w:sz w:val="22"/>
                      <w:szCs w:val="22"/>
                      <w:lang w:val="ru-RU"/>
                    </w:rPr>
                    <w:t>2</w:t>
                  </w:r>
                </w:p>
              </w:tc>
              <w:tc>
                <w:tcPr>
                  <w:tcW w:w="1183" w:type="dxa"/>
                  <w:gridSpan w:val="4"/>
                  <w:vAlign w:val="bottom"/>
                </w:tcPr>
                <w:p w14:paraId="5F6538DE"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368" w:type="dxa"/>
                  <w:vAlign w:val="bottom"/>
                </w:tcPr>
                <w:p w14:paraId="494387A5"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3EB7AD77" w14:textId="77777777" w:rsidR="00D10342" w:rsidRDefault="00000000">
                  <w:pPr>
                    <w:jc w:val="center"/>
                    <w:rPr>
                      <w:rFonts w:cs="Times New Roman"/>
                      <w:color w:val="auto"/>
                      <w:sz w:val="22"/>
                      <w:szCs w:val="22"/>
                      <w:lang w:val="ru-RU"/>
                    </w:rPr>
                  </w:pPr>
                  <w:r>
                    <w:rPr>
                      <w:rFonts w:cs="Times New Roman"/>
                      <w:color w:val="auto"/>
                      <w:sz w:val="22"/>
                      <w:szCs w:val="22"/>
                      <w:lang w:val="ru-RU"/>
                    </w:rPr>
                    <w:t>32</w:t>
                  </w:r>
                </w:p>
              </w:tc>
              <w:tc>
                <w:tcPr>
                  <w:tcW w:w="713" w:type="dxa"/>
                  <w:vAlign w:val="bottom"/>
                </w:tcPr>
                <w:p w14:paraId="278696F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23BB6813" w14:textId="77777777">
              <w:trPr>
                <w:trHeight w:val="302"/>
              </w:trPr>
              <w:tc>
                <w:tcPr>
                  <w:tcW w:w="500" w:type="dxa"/>
                  <w:vAlign w:val="center"/>
                </w:tcPr>
                <w:p w14:paraId="4914FD40"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4744" w:type="dxa"/>
                  <w:vAlign w:val="center"/>
                </w:tcPr>
                <w:p w14:paraId="45444C4D" w14:textId="77777777" w:rsidR="00D10342" w:rsidRDefault="00000000">
                  <w:pPr>
                    <w:rPr>
                      <w:rFonts w:cs="Times New Roman"/>
                      <w:color w:val="auto"/>
                      <w:sz w:val="22"/>
                      <w:szCs w:val="22"/>
                    </w:rPr>
                  </w:pPr>
                  <w:r>
                    <w:rPr>
                      <w:rFonts w:cs="Times New Roman"/>
                      <w:color w:val="auto"/>
                      <w:sz w:val="22"/>
                      <w:szCs w:val="22"/>
                    </w:rPr>
                    <w:t>ГБУЗ СО «ТГП № 1»</w:t>
                  </w:r>
                </w:p>
              </w:tc>
              <w:tc>
                <w:tcPr>
                  <w:tcW w:w="1116" w:type="dxa"/>
                  <w:vAlign w:val="bottom"/>
                </w:tcPr>
                <w:p w14:paraId="68300DD2" w14:textId="77777777" w:rsidR="00D10342" w:rsidRDefault="00000000">
                  <w:pPr>
                    <w:jc w:val="center"/>
                    <w:rPr>
                      <w:rFonts w:cs="Times New Roman"/>
                      <w:color w:val="auto"/>
                      <w:sz w:val="22"/>
                      <w:szCs w:val="22"/>
                      <w:lang w:val="ru-RU"/>
                    </w:rPr>
                  </w:pPr>
                  <w:r>
                    <w:rPr>
                      <w:rFonts w:cs="Times New Roman"/>
                      <w:color w:val="auto"/>
                      <w:sz w:val="22"/>
                      <w:szCs w:val="22"/>
                    </w:rPr>
                    <w:t>5</w:t>
                  </w:r>
                  <w:r>
                    <w:rPr>
                      <w:rFonts w:cs="Times New Roman"/>
                      <w:color w:val="auto"/>
                      <w:sz w:val="22"/>
                      <w:szCs w:val="22"/>
                      <w:lang w:val="ru-RU"/>
                    </w:rPr>
                    <w:t>4</w:t>
                  </w:r>
                </w:p>
              </w:tc>
              <w:tc>
                <w:tcPr>
                  <w:tcW w:w="1183" w:type="dxa"/>
                  <w:gridSpan w:val="4"/>
                  <w:vAlign w:val="bottom"/>
                </w:tcPr>
                <w:p w14:paraId="168F280E"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c>
                <w:tcPr>
                  <w:tcW w:w="1368" w:type="dxa"/>
                  <w:vAlign w:val="bottom"/>
                </w:tcPr>
                <w:p w14:paraId="0D0050BE"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130" w:type="dxa"/>
                  <w:vAlign w:val="bottom"/>
                </w:tcPr>
                <w:p w14:paraId="60265094" w14:textId="77777777" w:rsidR="00D10342" w:rsidRDefault="00000000">
                  <w:pPr>
                    <w:jc w:val="center"/>
                    <w:rPr>
                      <w:rFonts w:cs="Times New Roman"/>
                      <w:color w:val="auto"/>
                      <w:sz w:val="22"/>
                      <w:szCs w:val="22"/>
                      <w:lang w:val="ru-RU"/>
                    </w:rPr>
                  </w:pPr>
                  <w:r>
                    <w:rPr>
                      <w:rFonts w:cs="Times New Roman"/>
                      <w:color w:val="auto"/>
                      <w:sz w:val="22"/>
                      <w:szCs w:val="22"/>
                      <w:lang w:val="ru-RU"/>
                    </w:rPr>
                    <w:t>62</w:t>
                  </w:r>
                </w:p>
              </w:tc>
              <w:tc>
                <w:tcPr>
                  <w:tcW w:w="713" w:type="dxa"/>
                  <w:vAlign w:val="bottom"/>
                </w:tcPr>
                <w:p w14:paraId="38EE2983"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0D80C8FC" w14:textId="77777777">
              <w:trPr>
                <w:trHeight w:val="302"/>
              </w:trPr>
              <w:tc>
                <w:tcPr>
                  <w:tcW w:w="500" w:type="dxa"/>
                  <w:vAlign w:val="center"/>
                </w:tcPr>
                <w:p w14:paraId="67946070"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4744" w:type="dxa"/>
                  <w:vAlign w:val="center"/>
                </w:tcPr>
                <w:p w14:paraId="4244AA17" w14:textId="77777777" w:rsidR="00D10342" w:rsidRDefault="00000000">
                  <w:pPr>
                    <w:rPr>
                      <w:rFonts w:cs="Times New Roman"/>
                      <w:color w:val="auto"/>
                      <w:sz w:val="22"/>
                      <w:szCs w:val="22"/>
                    </w:rPr>
                  </w:pPr>
                  <w:r>
                    <w:rPr>
                      <w:rFonts w:cs="Times New Roman"/>
                      <w:color w:val="auto"/>
                      <w:sz w:val="22"/>
                      <w:szCs w:val="22"/>
                    </w:rPr>
                    <w:t>ГБУЗ СО «ТПТД»</w:t>
                  </w:r>
                </w:p>
              </w:tc>
              <w:tc>
                <w:tcPr>
                  <w:tcW w:w="1116" w:type="dxa"/>
                  <w:vAlign w:val="bottom"/>
                </w:tcPr>
                <w:p w14:paraId="5F3E026E" w14:textId="77777777" w:rsidR="00D10342" w:rsidRDefault="00000000">
                  <w:pPr>
                    <w:jc w:val="center"/>
                    <w:rPr>
                      <w:rFonts w:cs="Times New Roman"/>
                      <w:color w:val="auto"/>
                      <w:sz w:val="22"/>
                      <w:szCs w:val="22"/>
                      <w:lang w:val="ru-RU"/>
                    </w:rPr>
                  </w:pPr>
                  <w:r>
                    <w:rPr>
                      <w:rFonts w:cs="Times New Roman"/>
                      <w:color w:val="auto"/>
                      <w:sz w:val="22"/>
                      <w:szCs w:val="22"/>
                    </w:rPr>
                    <w:t>42</w:t>
                  </w:r>
                </w:p>
              </w:tc>
              <w:tc>
                <w:tcPr>
                  <w:tcW w:w="1183" w:type="dxa"/>
                  <w:gridSpan w:val="4"/>
                  <w:vAlign w:val="bottom"/>
                </w:tcPr>
                <w:p w14:paraId="68F01A23"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1368" w:type="dxa"/>
                  <w:vAlign w:val="bottom"/>
                </w:tcPr>
                <w:p w14:paraId="5E27AB4C"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32E362BE" w14:textId="77777777" w:rsidR="00D10342" w:rsidRDefault="00000000">
                  <w:pPr>
                    <w:jc w:val="center"/>
                    <w:rPr>
                      <w:rFonts w:cs="Times New Roman"/>
                      <w:color w:val="auto"/>
                      <w:sz w:val="22"/>
                      <w:szCs w:val="22"/>
                      <w:lang w:val="ru-RU"/>
                    </w:rPr>
                  </w:pPr>
                  <w:r>
                    <w:rPr>
                      <w:rFonts w:cs="Times New Roman"/>
                      <w:color w:val="auto"/>
                      <w:sz w:val="22"/>
                      <w:szCs w:val="22"/>
                      <w:lang w:val="ru-RU"/>
                    </w:rPr>
                    <w:t>46</w:t>
                  </w:r>
                </w:p>
              </w:tc>
              <w:tc>
                <w:tcPr>
                  <w:tcW w:w="713" w:type="dxa"/>
                  <w:vAlign w:val="bottom"/>
                </w:tcPr>
                <w:p w14:paraId="584FEE96"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02C97365" w14:textId="77777777">
              <w:trPr>
                <w:trHeight w:val="302"/>
              </w:trPr>
              <w:tc>
                <w:tcPr>
                  <w:tcW w:w="500" w:type="dxa"/>
                  <w:vAlign w:val="center"/>
                </w:tcPr>
                <w:p w14:paraId="20AB32E1" w14:textId="77777777" w:rsidR="00D10342" w:rsidRDefault="00000000">
                  <w:pPr>
                    <w:jc w:val="center"/>
                    <w:rPr>
                      <w:rFonts w:cs="Times New Roman"/>
                      <w:color w:val="auto"/>
                      <w:sz w:val="22"/>
                      <w:szCs w:val="22"/>
                      <w:lang w:val="ru-RU"/>
                    </w:rPr>
                  </w:pPr>
                  <w:r>
                    <w:rPr>
                      <w:rFonts w:cs="Times New Roman"/>
                      <w:color w:val="auto"/>
                      <w:sz w:val="22"/>
                      <w:szCs w:val="22"/>
                      <w:lang w:val="ru-RU"/>
                    </w:rPr>
                    <w:t>14</w:t>
                  </w:r>
                </w:p>
              </w:tc>
              <w:tc>
                <w:tcPr>
                  <w:tcW w:w="4744" w:type="dxa"/>
                  <w:vAlign w:val="center"/>
                </w:tcPr>
                <w:p w14:paraId="62CBB894" w14:textId="77777777" w:rsidR="00D10342" w:rsidRDefault="00000000">
                  <w:pPr>
                    <w:rPr>
                      <w:rFonts w:cs="Times New Roman"/>
                      <w:color w:val="auto"/>
                      <w:sz w:val="22"/>
                      <w:szCs w:val="22"/>
                    </w:rPr>
                  </w:pPr>
                  <w:r>
                    <w:rPr>
                      <w:rFonts w:cs="Times New Roman"/>
                      <w:color w:val="auto"/>
                      <w:sz w:val="22"/>
                      <w:szCs w:val="22"/>
                    </w:rPr>
                    <w:t>ГБУЗ СО «ТСП № 3»</w:t>
                  </w:r>
                </w:p>
              </w:tc>
              <w:tc>
                <w:tcPr>
                  <w:tcW w:w="1116" w:type="dxa"/>
                  <w:vAlign w:val="bottom"/>
                </w:tcPr>
                <w:p w14:paraId="3C74F39C" w14:textId="77777777" w:rsidR="00D10342" w:rsidRDefault="00000000">
                  <w:pPr>
                    <w:jc w:val="center"/>
                    <w:rPr>
                      <w:rFonts w:cs="Times New Roman"/>
                      <w:color w:val="auto"/>
                      <w:sz w:val="22"/>
                      <w:szCs w:val="22"/>
                      <w:lang w:val="ru-RU"/>
                    </w:rPr>
                  </w:pPr>
                  <w:r>
                    <w:rPr>
                      <w:rFonts w:cs="Times New Roman"/>
                      <w:color w:val="auto"/>
                      <w:sz w:val="22"/>
                      <w:szCs w:val="22"/>
                      <w:lang w:val="ru-RU"/>
                    </w:rPr>
                    <w:t>61</w:t>
                  </w:r>
                </w:p>
              </w:tc>
              <w:tc>
                <w:tcPr>
                  <w:tcW w:w="1183" w:type="dxa"/>
                  <w:gridSpan w:val="4"/>
                  <w:vAlign w:val="bottom"/>
                </w:tcPr>
                <w:p w14:paraId="6DB28C73"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368" w:type="dxa"/>
                  <w:vAlign w:val="bottom"/>
                </w:tcPr>
                <w:p w14:paraId="75C2FD61"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547F57C4" w14:textId="77777777" w:rsidR="00D10342" w:rsidRDefault="00000000">
                  <w:pPr>
                    <w:jc w:val="center"/>
                    <w:rPr>
                      <w:rFonts w:cs="Times New Roman"/>
                      <w:color w:val="auto"/>
                      <w:sz w:val="22"/>
                      <w:szCs w:val="22"/>
                      <w:lang w:val="ru-RU"/>
                    </w:rPr>
                  </w:pPr>
                  <w:r>
                    <w:rPr>
                      <w:rFonts w:cs="Times New Roman"/>
                      <w:color w:val="auto"/>
                      <w:sz w:val="22"/>
                      <w:szCs w:val="22"/>
                      <w:lang w:val="ru-RU"/>
                    </w:rPr>
                    <w:t>60</w:t>
                  </w:r>
                </w:p>
              </w:tc>
              <w:tc>
                <w:tcPr>
                  <w:tcW w:w="713" w:type="dxa"/>
                  <w:vAlign w:val="bottom"/>
                </w:tcPr>
                <w:p w14:paraId="3456D8D7"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7F6995EC" w14:textId="77777777">
              <w:trPr>
                <w:trHeight w:val="302"/>
              </w:trPr>
              <w:tc>
                <w:tcPr>
                  <w:tcW w:w="500" w:type="dxa"/>
                  <w:vAlign w:val="center"/>
                </w:tcPr>
                <w:p w14:paraId="055CA184"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c>
                <w:tcPr>
                  <w:tcW w:w="4744" w:type="dxa"/>
                  <w:vAlign w:val="center"/>
                </w:tcPr>
                <w:p w14:paraId="4DAD04CB" w14:textId="77777777" w:rsidR="00D10342" w:rsidRDefault="00000000">
                  <w:pPr>
                    <w:rPr>
                      <w:rFonts w:cs="Times New Roman"/>
                      <w:color w:val="auto"/>
                      <w:sz w:val="22"/>
                      <w:szCs w:val="22"/>
                    </w:rPr>
                  </w:pPr>
                  <w:r>
                    <w:rPr>
                      <w:rFonts w:cs="Times New Roman"/>
                      <w:color w:val="auto"/>
                      <w:sz w:val="22"/>
                      <w:szCs w:val="22"/>
                    </w:rPr>
                    <w:t>МСЧ № 4 ПАО «КуйбышевАзот»</w:t>
                  </w:r>
                </w:p>
              </w:tc>
              <w:tc>
                <w:tcPr>
                  <w:tcW w:w="1116" w:type="dxa"/>
                  <w:vAlign w:val="bottom"/>
                </w:tcPr>
                <w:p w14:paraId="019DC74B"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1183" w:type="dxa"/>
                  <w:gridSpan w:val="4"/>
                  <w:vAlign w:val="bottom"/>
                </w:tcPr>
                <w:p w14:paraId="1CF32D7D"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368" w:type="dxa"/>
                  <w:vAlign w:val="bottom"/>
                </w:tcPr>
                <w:p w14:paraId="3824D27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77AA7A66"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713" w:type="dxa"/>
                  <w:vAlign w:val="bottom"/>
                </w:tcPr>
                <w:p w14:paraId="6226A3DF"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191D7A7B" w14:textId="77777777">
              <w:trPr>
                <w:trHeight w:val="302"/>
              </w:trPr>
              <w:tc>
                <w:tcPr>
                  <w:tcW w:w="500" w:type="dxa"/>
                  <w:vAlign w:val="center"/>
                </w:tcPr>
                <w:p w14:paraId="10A97EDD" w14:textId="77777777" w:rsidR="00D10342" w:rsidRDefault="00000000">
                  <w:pPr>
                    <w:jc w:val="center"/>
                    <w:rPr>
                      <w:rFonts w:cs="Times New Roman"/>
                      <w:color w:val="auto"/>
                      <w:sz w:val="22"/>
                      <w:szCs w:val="22"/>
                      <w:lang w:val="ru-RU"/>
                    </w:rPr>
                  </w:pPr>
                  <w:r>
                    <w:rPr>
                      <w:rFonts w:cs="Times New Roman"/>
                      <w:color w:val="auto"/>
                      <w:sz w:val="22"/>
                      <w:szCs w:val="22"/>
                      <w:lang w:val="ru-RU"/>
                    </w:rPr>
                    <w:lastRenderedPageBreak/>
                    <w:t>16</w:t>
                  </w:r>
                </w:p>
              </w:tc>
              <w:tc>
                <w:tcPr>
                  <w:tcW w:w="4744" w:type="dxa"/>
                  <w:vAlign w:val="center"/>
                </w:tcPr>
                <w:p w14:paraId="5174AF23" w14:textId="77777777" w:rsidR="00D10342" w:rsidRDefault="00000000">
                  <w:pPr>
                    <w:rPr>
                      <w:rFonts w:cs="Times New Roman"/>
                      <w:color w:val="auto"/>
                      <w:sz w:val="22"/>
                      <w:szCs w:val="22"/>
                    </w:rPr>
                  </w:pPr>
                  <w:r>
                    <w:rPr>
                      <w:rFonts w:cs="Times New Roman"/>
                      <w:color w:val="auto"/>
                      <w:sz w:val="22"/>
                      <w:szCs w:val="22"/>
                    </w:rPr>
                    <w:t>ФГБУ ФНКЦРиО ФМБА России</w:t>
                  </w:r>
                </w:p>
              </w:tc>
              <w:tc>
                <w:tcPr>
                  <w:tcW w:w="1116" w:type="dxa"/>
                  <w:vAlign w:val="bottom"/>
                </w:tcPr>
                <w:p w14:paraId="046FBD2A" w14:textId="77777777" w:rsidR="00D10342" w:rsidRDefault="00000000">
                  <w:pPr>
                    <w:jc w:val="center"/>
                    <w:rPr>
                      <w:rFonts w:cs="Times New Roman"/>
                      <w:color w:val="auto"/>
                      <w:sz w:val="22"/>
                      <w:szCs w:val="22"/>
                      <w:lang w:val="ru-RU"/>
                    </w:rPr>
                  </w:pPr>
                  <w:r>
                    <w:rPr>
                      <w:rFonts w:cs="Times New Roman"/>
                      <w:color w:val="auto"/>
                      <w:sz w:val="22"/>
                      <w:szCs w:val="22"/>
                    </w:rPr>
                    <w:t>2</w:t>
                  </w:r>
                  <w:r>
                    <w:rPr>
                      <w:rFonts w:cs="Times New Roman"/>
                      <w:color w:val="auto"/>
                      <w:sz w:val="22"/>
                      <w:szCs w:val="22"/>
                      <w:lang w:val="ru-RU"/>
                    </w:rPr>
                    <w:t>1</w:t>
                  </w:r>
                </w:p>
              </w:tc>
              <w:tc>
                <w:tcPr>
                  <w:tcW w:w="1183" w:type="dxa"/>
                  <w:gridSpan w:val="4"/>
                  <w:vAlign w:val="bottom"/>
                </w:tcPr>
                <w:p w14:paraId="4DB8B9DE" w14:textId="77777777" w:rsidR="00D10342" w:rsidRDefault="00000000">
                  <w:pPr>
                    <w:jc w:val="center"/>
                    <w:rPr>
                      <w:rFonts w:cs="Times New Roman"/>
                      <w:color w:val="auto"/>
                      <w:sz w:val="22"/>
                      <w:szCs w:val="22"/>
                      <w:lang w:val="ru-RU"/>
                    </w:rPr>
                  </w:pPr>
                  <w:r>
                    <w:rPr>
                      <w:rFonts w:cs="Times New Roman"/>
                      <w:color w:val="auto"/>
                      <w:sz w:val="22"/>
                      <w:szCs w:val="22"/>
                      <w:lang w:val="ru-RU"/>
                    </w:rPr>
                    <w:t>34</w:t>
                  </w:r>
                </w:p>
              </w:tc>
              <w:tc>
                <w:tcPr>
                  <w:tcW w:w="1368" w:type="dxa"/>
                  <w:vAlign w:val="bottom"/>
                </w:tcPr>
                <w:p w14:paraId="42BF49AC"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vAlign w:val="bottom"/>
                </w:tcPr>
                <w:p w14:paraId="3F7A2506" w14:textId="77777777" w:rsidR="00D10342" w:rsidRDefault="00000000">
                  <w:pPr>
                    <w:jc w:val="center"/>
                    <w:rPr>
                      <w:rFonts w:cs="Times New Roman"/>
                      <w:color w:val="auto"/>
                      <w:sz w:val="22"/>
                      <w:szCs w:val="22"/>
                      <w:lang w:val="ru-RU"/>
                    </w:rPr>
                  </w:pPr>
                  <w:r>
                    <w:rPr>
                      <w:rFonts w:cs="Times New Roman"/>
                      <w:color w:val="auto"/>
                      <w:sz w:val="22"/>
                      <w:szCs w:val="22"/>
                      <w:lang w:val="ru-RU"/>
                    </w:rPr>
                    <w:t>51</w:t>
                  </w:r>
                </w:p>
              </w:tc>
              <w:tc>
                <w:tcPr>
                  <w:tcW w:w="713" w:type="dxa"/>
                  <w:vAlign w:val="bottom"/>
                </w:tcPr>
                <w:p w14:paraId="4BEB3357"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38A4FEDB" w14:textId="77777777">
              <w:trPr>
                <w:trHeight w:val="302"/>
              </w:trPr>
              <w:tc>
                <w:tcPr>
                  <w:tcW w:w="500" w:type="dxa"/>
                  <w:vAlign w:val="center"/>
                </w:tcPr>
                <w:p w14:paraId="1AF08D6A" w14:textId="77777777" w:rsidR="00D10342" w:rsidRDefault="00000000">
                  <w:pPr>
                    <w:jc w:val="center"/>
                    <w:rPr>
                      <w:rFonts w:cs="Times New Roman"/>
                      <w:color w:val="auto"/>
                      <w:sz w:val="22"/>
                      <w:szCs w:val="22"/>
                      <w:lang w:val="ru-RU"/>
                    </w:rPr>
                  </w:pPr>
                  <w:r>
                    <w:rPr>
                      <w:rFonts w:cs="Times New Roman"/>
                      <w:color w:val="auto"/>
                      <w:sz w:val="22"/>
                      <w:szCs w:val="22"/>
                      <w:lang w:val="ru-RU"/>
                    </w:rPr>
                    <w:t>17</w:t>
                  </w:r>
                </w:p>
              </w:tc>
              <w:tc>
                <w:tcPr>
                  <w:tcW w:w="4744" w:type="dxa"/>
                  <w:vAlign w:val="center"/>
                </w:tcPr>
                <w:p w14:paraId="196DCEFC" w14:textId="77777777" w:rsidR="00D10342" w:rsidRDefault="00000000">
                  <w:pPr>
                    <w:rPr>
                      <w:rFonts w:cs="Times New Roman"/>
                      <w:color w:val="auto"/>
                      <w:sz w:val="22"/>
                      <w:szCs w:val="22"/>
                    </w:rPr>
                  </w:pPr>
                  <w:r>
                    <w:rPr>
                      <w:rFonts w:cs="Times New Roman"/>
                      <w:color w:val="auto"/>
                      <w:sz w:val="22"/>
                      <w:szCs w:val="22"/>
                    </w:rPr>
                    <w:t>ГБУЗ СО «ТНД»</w:t>
                  </w:r>
                </w:p>
              </w:tc>
              <w:tc>
                <w:tcPr>
                  <w:tcW w:w="1116" w:type="dxa"/>
                  <w:vAlign w:val="bottom"/>
                </w:tcPr>
                <w:p w14:paraId="24AA6B39" w14:textId="77777777" w:rsidR="00D10342" w:rsidRDefault="00000000">
                  <w:pPr>
                    <w:jc w:val="center"/>
                    <w:rPr>
                      <w:rFonts w:cs="Times New Roman"/>
                      <w:color w:val="auto"/>
                      <w:sz w:val="22"/>
                      <w:szCs w:val="22"/>
                      <w:lang w:val="ru-RU"/>
                    </w:rPr>
                  </w:pPr>
                  <w:r>
                    <w:rPr>
                      <w:rFonts w:cs="Times New Roman"/>
                      <w:color w:val="auto"/>
                      <w:sz w:val="22"/>
                      <w:szCs w:val="22"/>
                    </w:rPr>
                    <w:t>59</w:t>
                  </w:r>
                </w:p>
              </w:tc>
              <w:tc>
                <w:tcPr>
                  <w:tcW w:w="1183" w:type="dxa"/>
                  <w:gridSpan w:val="4"/>
                  <w:vAlign w:val="bottom"/>
                </w:tcPr>
                <w:p w14:paraId="38E01CBC"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1368" w:type="dxa"/>
                  <w:vAlign w:val="bottom"/>
                </w:tcPr>
                <w:p w14:paraId="08BB2687"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1130" w:type="dxa"/>
                  <w:vAlign w:val="bottom"/>
                </w:tcPr>
                <w:p w14:paraId="0EC1AE6F" w14:textId="77777777" w:rsidR="00D10342" w:rsidRDefault="00000000">
                  <w:pPr>
                    <w:jc w:val="center"/>
                    <w:rPr>
                      <w:rFonts w:cs="Times New Roman"/>
                      <w:color w:val="auto"/>
                      <w:sz w:val="22"/>
                      <w:szCs w:val="22"/>
                      <w:lang w:val="ru-RU"/>
                    </w:rPr>
                  </w:pPr>
                  <w:r>
                    <w:rPr>
                      <w:rFonts w:cs="Times New Roman"/>
                      <w:color w:val="auto"/>
                      <w:sz w:val="22"/>
                      <w:szCs w:val="22"/>
                      <w:lang w:val="ru-RU"/>
                    </w:rPr>
                    <w:t>60</w:t>
                  </w:r>
                </w:p>
              </w:tc>
              <w:tc>
                <w:tcPr>
                  <w:tcW w:w="713" w:type="dxa"/>
                  <w:vAlign w:val="bottom"/>
                </w:tcPr>
                <w:p w14:paraId="374DA44D"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084E7F63" w14:textId="77777777">
              <w:trPr>
                <w:trHeight w:val="302"/>
              </w:trPr>
              <w:tc>
                <w:tcPr>
                  <w:tcW w:w="500" w:type="dxa"/>
                  <w:vAlign w:val="center"/>
                </w:tcPr>
                <w:p w14:paraId="2CD1EC14"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4744" w:type="dxa"/>
                  <w:vAlign w:val="center"/>
                </w:tcPr>
                <w:p w14:paraId="0C5A90EA" w14:textId="77777777" w:rsidR="00D10342" w:rsidRDefault="00000000">
                  <w:pPr>
                    <w:rPr>
                      <w:rFonts w:cs="Times New Roman"/>
                      <w:color w:val="auto"/>
                      <w:sz w:val="22"/>
                      <w:szCs w:val="22"/>
                    </w:rPr>
                  </w:pPr>
                  <w:r>
                    <w:rPr>
                      <w:rFonts w:cs="Times New Roman"/>
                      <w:color w:val="auto"/>
                      <w:sz w:val="22"/>
                      <w:szCs w:val="22"/>
                    </w:rPr>
                    <w:t>ГБУЗ СО «ТПНД»</w:t>
                  </w:r>
                </w:p>
              </w:tc>
              <w:tc>
                <w:tcPr>
                  <w:tcW w:w="1116" w:type="dxa"/>
                  <w:vAlign w:val="bottom"/>
                </w:tcPr>
                <w:p w14:paraId="097605BA" w14:textId="77777777" w:rsidR="00D10342" w:rsidRDefault="00000000">
                  <w:pPr>
                    <w:jc w:val="center"/>
                    <w:rPr>
                      <w:rFonts w:cs="Times New Roman"/>
                      <w:color w:val="auto"/>
                      <w:sz w:val="22"/>
                      <w:szCs w:val="22"/>
                      <w:lang w:val="ru-RU"/>
                    </w:rPr>
                  </w:pPr>
                  <w:r>
                    <w:rPr>
                      <w:rFonts w:cs="Times New Roman"/>
                      <w:color w:val="auto"/>
                      <w:sz w:val="22"/>
                      <w:szCs w:val="22"/>
                      <w:lang w:val="ru-RU"/>
                    </w:rPr>
                    <w:t>101</w:t>
                  </w:r>
                </w:p>
              </w:tc>
              <w:tc>
                <w:tcPr>
                  <w:tcW w:w="1183" w:type="dxa"/>
                  <w:gridSpan w:val="4"/>
                  <w:vAlign w:val="bottom"/>
                </w:tcPr>
                <w:p w14:paraId="0FC66433" w14:textId="77777777" w:rsidR="00D10342" w:rsidRDefault="00000000">
                  <w:pPr>
                    <w:jc w:val="center"/>
                    <w:rPr>
                      <w:rFonts w:cs="Times New Roman"/>
                      <w:color w:val="auto"/>
                      <w:sz w:val="22"/>
                      <w:szCs w:val="22"/>
                      <w:lang w:val="ru-RU"/>
                    </w:rPr>
                  </w:pPr>
                  <w:r>
                    <w:rPr>
                      <w:rFonts w:cs="Times New Roman"/>
                      <w:color w:val="auto"/>
                      <w:sz w:val="22"/>
                      <w:szCs w:val="22"/>
                      <w:lang w:val="ru-RU"/>
                    </w:rPr>
                    <w:t>12</w:t>
                  </w:r>
                </w:p>
              </w:tc>
              <w:tc>
                <w:tcPr>
                  <w:tcW w:w="1368" w:type="dxa"/>
                  <w:vAlign w:val="bottom"/>
                </w:tcPr>
                <w:p w14:paraId="48FEB1C6"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6DF6CA13" w14:textId="77777777" w:rsidR="00D10342" w:rsidRDefault="00000000">
                  <w:pPr>
                    <w:jc w:val="center"/>
                    <w:rPr>
                      <w:rFonts w:cs="Times New Roman"/>
                      <w:color w:val="auto"/>
                      <w:sz w:val="22"/>
                      <w:szCs w:val="22"/>
                      <w:lang w:val="ru-RU"/>
                    </w:rPr>
                  </w:pPr>
                  <w:r>
                    <w:rPr>
                      <w:rFonts w:cs="Times New Roman"/>
                      <w:color w:val="auto"/>
                      <w:sz w:val="22"/>
                      <w:szCs w:val="22"/>
                      <w:lang w:val="ru-RU"/>
                    </w:rPr>
                    <w:t>111</w:t>
                  </w:r>
                </w:p>
              </w:tc>
              <w:tc>
                <w:tcPr>
                  <w:tcW w:w="713" w:type="dxa"/>
                  <w:vAlign w:val="bottom"/>
                </w:tcPr>
                <w:p w14:paraId="2FB3303E"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r>
            <w:tr w:rsidR="00D10342" w14:paraId="29AA83BA" w14:textId="77777777">
              <w:trPr>
                <w:trHeight w:val="302"/>
              </w:trPr>
              <w:tc>
                <w:tcPr>
                  <w:tcW w:w="500" w:type="dxa"/>
                  <w:vAlign w:val="center"/>
                </w:tcPr>
                <w:p w14:paraId="4679A9AB"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c>
                <w:tcPr>
                  <w:tcW w:w="4744" w:type="dxa"/>
                  <w:vAlign w:val="center"/>
                </w:tcPr>
                <w:p w14:paraId="446EE182" w14:textId="77777777" w:rsidR="00D10342" w:rsidRDefault="00000000">
                  <w:pPr>
                    <w:rPr>
                      <w:rFonts w:cs="Times New Roman"/>
                      <w:color w:val="auto"/>
                      <w:sz w:val="22"/>
                      <w:szCs w:val="22"/>
                    </w:rPr>
                  </w:pPr>
                  <w:r>
                    <w:rPr>
                      <w:rFonts w:cs="Times New Roman"/>
                      <w:color w:val="auto"/>
                      <w:sz w:val="22"/>
                      <w:szCs w:val="22"/>
                    </w:rPr>
                    <w:t>ГБУЗ СО «ТСП № 1»</w:t>
                  </w:r>
                </w:p>
              </w:tc>
              <w:tc>
                <w:tcPr>
                  <w:tcW w:w="1116" w:type="dxa"/>
                  <w:vAlign w:val="bottom"/>
                </w:tcPr>
                <w:p w14:paraId="6CCE10A4" w14:textId="77777777" w:rsidR="00D10342" w:rsidRDefault="00000000">
                  <w:pPr>
                    <w:jc w:val="center"/>
                    <w:rPr>
                      <w:rFonts w:cs="Times New Roman"/>
                      <w:color w:val="auto"/>
                      <w:sz w:val="22"/>
                      <w:szCs w:val="22"/>
                      <w:lang w:val="ru-RU"/>
                    </w:rPr>
                  </w:pPr>
                  <w:r>
                    <w:rPr>
                      <w:rFonts w:cs="Times New Roman"/>
                      <w:color w:val="auto"/>
                      <w:sz w:val="22"/>
                      <w:szCs w:val="22"/>
                    </w:rPr>
                    <w:t>84</w:t>
                  </w:r>
                </w:p>
              </w:tc>
              <w:tc>
                <w:tcPr>
                  <w:tcW w:w="1183" w:type="dxa"/>
                  <w:gridSpan w:val="4"/>
                  <w:vAlign w:val="bottom"/>
                </w:tcPr>
                <w:p w14:paraId="38614A4E"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368" w:type="dxa"/>
                  <w:vAlign w:val="bottom"/>
                </w:tcPr>
                <w:p w14:paraId="076C6D61"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1130" w:type="dxa"/>
                  <w:vAlign w:val="bottom"/>
                </w:tcPr>
                <w:p w14:paraId="65ACC9F3" w14:textId="77777777" w:rsidR="00D10342" w:rsidRDefault="00000000">
                  <w:pPr>
                    <w:jc w:val="center"/>
                    <w:rPr>
                      <w:rFonts w:cs="Times New Roman"/>
                      <w:color w:val="auto"/>
                      <w:sz w:val="22"/>
                      <w:szCs w:val="22"/>
                      <w:lang w:val="ru-RU"/>
                    </w:rPr>
                  </w:pPr>
                  <w:r>
                    <w:rPr>
                      <w:rFonts w:cs="Times New Roman"/>
                      <w:color w:val="auto"/>
                      <w:sz w:val="22"/>
                      <w:szCs w:val="22"/>
                      <w:lang w:val="ru-RU"/>
                    </w:rPr>
                    <w:t>77</w:t>
                  </w:r>
                </w:p>
              </w:tc>
              <w:tc>
                <w:tcPr>
                  <w:tcW w:w="713" w:type="dxa"/>
                  <w:vAlign w:val="bottom"/>
                </w:tcPr>
                <w:p w14:paraId="30CC537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4A8E11EE" w14:textId="77777777">
              <w:trPr>
                <w:trHeight w:val="302"/>
              </w:trPr>
              <w:tc>
                <w:tcPr>
                  <w:tcW w:w="500" w:type="dxa"/>
                  <w:vAlign w:val="center"/>
                </w:tcPr>
                <w:p w14:paraId="0D8C3058" w14:textId="77777777" w:rsidR="00D10342" w:rsidRDefault="00000000">
                  <w:pPr>
                    <w:jc w:val="center"/>
                    <w:rPr>
                      <w:rFonts w:cs="Times New Roman"/>
                      <w:color w:val="auto"/>
                      <w:sz w:val="22"/>
                      <w:szCs w:val="22"/>
                      <w:lang w:val="ru-RU"/>
                    </w:rPr>
                  </w:pPr>
                  <w:r>
                    <w:rPr>
                      <w:rFonts w:cs="Times New Roman"/>
                      <w:color w:val="auto"/>
                      <w:sz w:val="22"/>
                      <w:szCs w:val="22"/>
                      <w:lang w:val="ru-RU"/>
                    </w:rPr>
                    <w:t>20</w:t>
                  </w:r>
                </w:p>
              </w:tc>
              <w:tc>
                <w:tcPr>
                  <w:tcW w:w="4744" w:type="dxa"/>
                  <w:vAlign w:val="center"/>
                </w:tcPr>
                <w:p w14:paraId="5627552B" w14:textId="77777777" w:rsidR="00D10342" w:rsidRDefault="00000000">
                  <w:pPr>
                    <w:rPr>
                      <w:rFonts w:cs="Times New Roman"/>
                      <w:color w:val="auto"/>
                      <w:sz w:val="22"/>
                      <w:szCs w:val="22"/>
                      <w:lang w:val="ru-RU"/>
                    </w:rPr>
                  </w:pPr>
                  <w:r>
                    <w:rPr>
                      <w:rFonts w:cs="Times New Roman"/>
                      <w:color w:val="auto"/>
                      <w:sz w:val="22"/>
                      <w:szCs w:val="22"/>
                      <w:lang w:val="ru-RU"/>
                    </w:rPr>
                    <w:t>ФГБУ санаторий «ЛЕСНОЕ» Минздрава России</w:t>
                  </w:r>
                </w:p>
              </w:tc>
              <w:tc>
                <w:tcPr>
                  <w:tcW w:w="1116" w:type="dxa"/>
                  <w:vAlign w:val="bottom"/>
                </w:tcPr>
                <w:p w14:paraId="3DFB2B1D" w14:textId="77777777" w:rsidR="00D10342" w:rsidRDefault="00000000">
                  <w:pPr>
                    <w:jc w:val="center"/>
                    <w:rPr>
                      <w:rFonts w:cs="Times New Roman"/>
                      <w:color w:val="auto"/>
                      <w:sz w:val="22"/>
                      <w:szCs w:val="22"/>
                      <w:lang w:val="ru-RU"/>
                    </w:rPr>
                  </w:pPr>
                  <w:r>
                    <w:rPr>
                      <w:rFonts w:cs="Times New Roman"/>
                      <w:color w:val="auto"/>
                      <w:sz w:val="22"/>
                      <w:szCs w:val="22"/>
                    </w:rPr>
                    <w:t>2</w:t>
                  </w:r>
                  <w:r>
                    <w:rPr>
                      <w:rFonts w:cs="Times New Roman"/>
                      <w:color w:val="auto"/>
                      <w:sz w:val="22"/>
                      <w:szCs w:val="22"/>
                      <w:lang w:val="ru-RU"/>
                    </w:rPr>
                    <w:t>1</w:t>
                  </w:r>
                </w:p>
              </w:tc>
              <w:tc>
                <w:tcPr>
                  <w:tcW w:w="1183" w:type="dxa"/>
                  <w:gridSpan w:val="4"/>
                  <w:vAlign w:val="bottom"/>
                </w:tcPr>
                <w:p w14:paraId="67B1BEDD"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1368" w:type="dxa"/>
                  <w:vAlign w:val="bottom"/>
                </w:tcPr>
                <w:p w14:paraId="28F4217E" w14:textId="77777777" w:rsidR="00D10342" w:rsidRDefault="00000000">
                  <w:pPr>
                    <w:jc w:val="center"/>
                    <w:rPr>
                      <w:rFonts w:cs="Times New Roman"/>
                      <w:color w:val="auto"/>
                      <w:sz w:val="22"/>
                      <w:szCs w:val="22"/>
                      <w:lang w:val="ru-RU"/>
                    </w:rPr>
                  </w:pPr>
                  <w:r>
                    <w:rPr>
                      <w:rFonts w:cs="Times New Roman"/>
                      <w:color w:val="auto"/>
                      <w:sz w:val="22"/>
                      <w:szCs w:val="22"/>
                      <w:lang w:val="ru-RU"/>
                    </w:rPr>
                    <w:t>17</w:t>
                  </w:r>
                </w:p>
              </w:tc>
              <w:tc>
                <w:tcPr>
                  <w:tcW w:w="1130" w:type="dxa"/>
                  <w:vAlign w:val="bottom"/>
                </w:tcPr>
                <w:p w14:paraId="38B5A641" w14:textId="77777777" w:rsidR="00D10342" w:rsidRDefault="00000000">
                  <w:pPr>
                    <w:jc w:val="center"/>
                    <w:rPr>
                      <w:rFonts w:cs="Times New Roman"/>
                      <w:color w:val="auto"/>
                      <w:sz w:val="22"/>
                      <w:szCs w:val="22"/>
                      <w:lang w:val="ru-RU"/>
                    </w:rPr>
                  </w:pPr>
                  <w:r>
                    <w:rPr>
                      <w:rFonts w:cs="Times New Roman"/>
                      <w:color w:val="auto"/>
                      <w:sz w:val="22"/>
                      <w:szCs w:val="22"/>
                      <w:lang w:val="ru-RU"/>
                    </w:rPr>
                    <w:t>22</w:t>
                  </w:r>
                </w:p>
              </w:tc>
              <w:tc>
                <w:tcPr>
                  <w:tcW w:w="713" w:type="dxa"/>
                  <w:vAlign w:val="bottom"/>
                </w:tcPr>
                <w:p w14:paraId="2BB7F06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17CDBB9" w14:textId="77777777">
              <w:trPr>
                <w:trHeight w:val="302"/>
              </w:trPr>
              <w:tc>
                <w:tcPr>
                  <w:tcW w:w="500" w:type="dxa"/>
                  <w:vAlign w:val="center"/>
                </w:tcPr>
                <w:p w14:paraId="4752BCFD" w14:textId="77777777" w:rsidR="00D10342" w:rsidRDefault="00000000">
                  <w:pPr>
                    <w:jc w:val="center"/>
                    <w:rPr>
                      <w:rFonts w:cs="Times New Roman"/>
                      <w:color w:val="auto"/>
                      <w:sz w:val="22"/>
                      <w:szCs w:val="22"/>
                      <w:lang w:val="ru-RU"/>
                    </w:rPr>
                  </w:pPr>
                  <w:r>
                    <w:rPr>
                      <w:rFonts w:cs="Times New Roman"/>
                      <w:color w:val="auto"/>
                      <w:sz w:val="22"/>
                      <w:szCs w:val="22"/>
                      <w:lang w:val="ru-RU"/>
                    </w:rPr>
                    <w:t>21</w:t>
                  </w:r>
                </w:p>
              </w:tc>
              <w:tc>
                <w:tcPr>
                  <w:tcW w:w="4744" w:type="dxa"/>
                  <w:vAlign w:val="center"/>
                </w:tcPr>
                <w:p w14:paraId="4C291478" w14:textId="77777777" w:rsidR="00D10342" w:rsidRDefault="00000000">
                  <w:pPr>
                    <w:rPr>
                      <w:rFonts w:cs="Times New Roman"/>
                      <w:color w:val="auto"/>
                      <w:sz w:val="22"/>
                      <w:szCs w:val="22"/>
                      <w:lang w:val="ru-RU"/>
                    </w:rPr>
                  </w:pPr>
                  <w:r>
                    <w:rPr>
                      <w:rFonts w:cs="Times New Roman"/>
                      <w:color w:val="auto"/>
                      <w:sz w:val="22"/>
                      <w:szCs w:val="22"/>
                      <w:lang w:val="ru-RU"/>
                    </w:rPr>
                    <w:t>ГКУ СО РЦД и ПОВ «ВИКТОРИЯ» го Тольятти</w:t>
                  </w:r>
                </w:p>
              </w:tc>
              <w:tc>
                <w:tcPr>
                  <w:tcW w:w="1116" w:type="dxa"/>
                  <w:vAlign w:val="bottom"/>
                </w:tcPr>
                <w:p w14:paraId="5F032246" w14:textId="77777777" w:rsidR="00D10342" w:rsidRDefault="00000000">
                  <w:pPr>
                    <w:jc w:val="center"/>
                    <w:rPr>
                      <w:rFonts w:cs="Times New Roman"/>
                      <w:color w:val="auto"/>
                      <w:sz w:val="22"/>
                      <w:szCs w:val="22"/>
                    </w:rPr>
                  </w:pPr>
                  <w:r>
                    <w:rPr>
                      <w:rFonts w:cs="Times New Roman"/>
                      <w:color w:val="auto"/>
                      <w:sz w:val="22"/>
                      <w:szCs w:val="22"/>
                    </w:rPr>
                    <w:t>8</w:t>
                  </w:r>
                </w:p>
              </w:tc>
              <w:tc>
                <w:tcPr>
                  <w:tcW w:w="1183" w:type="dxa"/>
                  <w:gridSpan w:val="4"/>
                  <w:vAlign w:val="bottom"/>
                </w:tcPr>
                <w:p w14:paraId="1646B9B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32504720"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4CC56AB2"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713" w:type="dxa"/>
                  <w:vAlign w:val="bottom"/>
                </w:tcPr>
                <w:p w14:paraId="4C9B00D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4BAA5B54" w14:textId="77777777">
              <w:trPr>
                <w:trHeight w:val="302"/>
              </w:trPr>
              <w:tc>
                <w:tcPr>
                  <w:tcW w:w="500" w:type="dxa"/>
                  <w:vAlign w:val="center"/>
                </w:tcPr>
                <w:p w14:paraId="5E06464F" w14:textId="77777777" w:rsidR="00D10342" w:rsidRDefault="00000000">
                  <w:pPr>
                    <w:jc w:val="center"/>
                    <w:rPr>
                      <w:rFonts w:cs="Times New Roman"/>
                      <w:color w:val="auto"/>
                      <w:sz w:val="22"/>
                      <w:szCs w:val="22"/>
                      <w:lang w:val="ru-RU"/>
                    </w:rPr>
                  </w:pPr>
                  <w:r>
                    <w:rPr>
                      <w:rFonts w:cs="Times New Roman"/>
                      <w:color w:val="auto"/>
                      <w:sz w:val="22"/>
                      <w:szCs w:val="22"/>
                      <w:lang w:val="ru-RU"/>
                    </w:rPr>
                    <w:t>22</w:t>
                  </w:r>
                </w:p>
              </w:tc>
              <w:tc>
                <w:tcPr>
                  <w:tcW w:w="4744" w:type="dxa"/>
                  <w:vAlign w:val="center"/>
                </w:tcPr>
                <w:p w14:paraId="31C43983" w14:textId="77777777" w:rsidR="00D10342" w:rsidRDefault="00000000">
                  <w:pPr>
                    <w:rPr>
                      <w:rFonts w:cs="Times New Roman"/>
                      <w:color w:val="auto"/>
                      <w:sz w:val="22"/>
                      <w:szCs w:val="22"/>
                    </w:rPr>
                  </w:pPr>
                  <w:r>
                    <w:rPr>
                      <w:rFonts w:cs="Times New Roman"/>
                      <w:color w:val="auto"/>
                      <w:sz w:val="22"/>
                      <w:szCs w:val="22"/>
                    </w:rPr>
                    <w:t>ГБПОУ «Тольяттинский медицинский колледж»</w:t>
                  </w:r>
                </w:p>
              </w:tc>
              <w:tc>
                <w:tcPr>
                  <w:tcW w:w="1116" w:type="dxa"/>
                  <w:vAlign w:val="bottom"/>
                </w:tcPr>
                <w:p w14:paraId="4FDF373F" w14:textId="77777777" w:rsidR="00D10342" w:rsidRDefault="00000000">
                  <w:pPr>
                    <w:jc w:val="center"/>
                    <w:rPr>
                      <w:rFonts w:cs="Times New Roman"/>
                      <w:color w:val="auto"/>
                      <w:sz w:val="22"/>
                      <w:szCs w:val="22"/>
                    </w:rPr>
                  </w:pPr>
                  <w:r>
                    <w:rPr>
                      <w:rFonts w:cs="Times New Roman"/>
                      <w:color w:val="auto"/>
                      <w:sz w:val="22"/>
                      <w:szCs w:val="22"/>
                    </w:rPr>
                    <w:t>1</w:t>
                  </w:r>
                </w:p>
              </w:tc>
              <w:tc>
                <w:tcPr>
                  <w:tcW w:w="1183" w:type="dxa"/>
                  <w:gridSpan w:val="4"/>
                  <w:vAlign w:val="bottom"/>
                </w:tcPr>
                <w:p w14:paraId="415751D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4DEC6D4A"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0229A03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713" w:type="dxa"/>
                  <w:vAlign w:val="bottom"/>
                </w:tcPr>
                <w:p w14:paraId="11F3A916"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26381007" w14:textId="77777777">
              <w:trPr>
                <w:trHeight w:val="302"/>
              </w:trPr>
              <w:tc>
                <w:tcPr>
                  <w:tcW w:w="500" w:type="dxa"/>
                  <w:vAlign w:val="center"/>
                </w:tcPr>
                <w:p w14:paraId="617E880B" w14:textId="77777777" w:rsidR="00D10342" w:rsidRDefault="00000000">
                  <w:pPr>
                    <w:jc w:val="center"/>
                    <w:rPr>
                      <w:rFonts w:cs="Times New Roman"/>
                      <w:color w:val="auto"/>
                      <w:sz w:val="22"/>
                      <w:szCs w:val="22"/>
                      <w:lang w:val="ru-RU"/>
                    </w:rPr>
                  </w:pPr>
                  <w:r>
                    <w:rPr>
                      <w:rFonts w:cs="Times New Roman"/>
                      <w:color w:val="auto"/>
                      <w:sz w:val="22"/>
                      <w:szCs w:val="22"/>
                      <w:lang w:val="ru-RU"/>
                    </w:rPr>
                    <w:t>23</w:t>
                  </w:r>
                </w:p>
              </w:tc>
              <w:tc>
                <w:tcPr>
                  <w:tcW w:w="4744" w:type="dxa"/>
                  <w:vAlign w:val="center"/>
                </w:tcPr>
                <w:p w14:paraId="4E3608BA" w14:textId="77777777" w:rsidR="00D10342" w:rsidRDefault="00000000">
                  <w:pPr>
                    <w:rPr>
                      <w:rFonts w:cs="Times New Roman"/>
                      <w:color w:val="auto"/>
                      <w:sz w:val="22"/>
                      <w:szCs w:val="22"/>
                    </w:rPr>
                  </w:pPr>
                  <w:r>
                    <w:rPr>
                      <w:rFonts w:cs="Times New Roman"/>
                      <w:color w:val="auto"/>
                      <w:sz w:val="22"/>
                      <w:szCs w:val="22"/>
                    </w:rPr>
                    <w:t>ГБУЗ СО «ТВФД»</w:t>
                  </w:r>
                </w:p>
              </w:tc>
              <w:tc>
                <w:tcPr>
                  <w:tcW w:w="1116" w:type="dxa"/>
                  <w:vAlign w:val="bottom"/>
                </w:tcPr>
                <w:p w14:paraId="09F9B5A5" w14:textId="77777777" w:rsidR="00D10342" w:rsidRDefault="00000000">
                  <w:pPr>
                    <w:jc w:val="center"/>
                    <w:rPr>
                      <w:rFonts w:cs="Times New Roman"/>
                      <w:color w:val="auto"/>
                      <w:sz w:val="22"/>
                      <w:szCs w:val="22"/>
                      <w:lang w:val="ru-RU"/>
                    </w:rPr>
                  </w:pPr>
                  <w:r>
                    <w:rPr>
                      <w:rFonts w:cs="Times New Roman"/>
                      <w:color w:val="auto"/>
                      <w:sz w:val="22"/>
                      <w:szCs w:val="22"/>
                      <w:lang w:val="ru-RU"/>
                    </w:rPr>
                    <w:t>17</w:t>
                  </w:r>
                </w:p>
              </w:tc>
              <w:tc>
                <w:tcPr>
                  <w:tcW w:w="1183" w:type="dxa"/>
                  <w:gridSpan w:val="4"/>
                  <w:vAlign w:val="bottom"/>
                </w:tcPr>
                <w:p w14:paraId="4BBA27E6"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368" w:type="dxa"/>
                  <w:vAlign w:val="bottom"/>
                </w:tcPr>
                <w:p w14:paraId="3F997BCB"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7E2F0165" w14:textId="77777777" w:rsidR="00D10342" w:rsidRDefault="00000000">
                  <w:pPr>
                    <w:jc w:val="center"/>
                    <w:rPr>
                      <w:rFonts w:cs="Times New Roman"/>
                      <w:color w:val="auto"/>
                      <w:sz w:val="22"/>
                      <w:szCs w:val="22"/>
                      <w:lang w:val="ru-RU"/>
                    </w:rPr>
                  </w:pPr>
                  <w:r>
                    <w:rPr>
                      <w:rFonts w:cs="Times New Roman"/>
                      <w:color w:val="auto"/>
                      <w:sz w:val="22"/>
                      <w:szCs w:val="22"/>
                      <w:lang w:val="ru-RU"/>
                    </w:rPr>
                    <w:t>19</w:t>
                  </w:r>
                </w:p>
              </w:tc>
              <w:tc>
                <w:tcPr>
                  <w:tcW w:w="713" w:type="dxa"/>
                  <w:vAlign w:val="bottom"/>
                </w:tcPr>
                <w:p w14:paraId="6C557A0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24224EE5" w14:textId="77777777">
              <w:trPr>
                <w:trHeight w:val="302"/>
              </w:trPr>
              <w:tc>
                <w:tcPr>
                  <w:tcW w:w="500" w:type="dxa"/>
                  <w:vAlign w:val="center"/>
                </w:tcPr>
                <w:p w14:paraId="4FCBA526" w14:textId="77777777" w:rsidR="00D10342" w:rsidRDefault="00000000">
                  <w:pPr>
                    <w:jc w:val="center"/>
                    <w:rPr>
                      <w:rFonts w:cs="Times New Roman"/>
                      <w:color w:val="auto"/>
                      <w:sz w:val="22"/>
                      <w:szCs w:val="22"/>
                      <w:lang w:val="ru-RU"/>
                    </w:rPr>
                  </w:pPr>
                  <w:r>
                    <w:rPr>
                      <w:rFonts w:cs="Times New Roman"/>
                      <w:color w:val="auto"/>
                      <w:sz w:val="22"/>
                      <w:szCs w:val="22"/>
                      <w:lang w:val="ru-RU"/>
                    </w:rPr>
                    <w:t>24</w:t>
                  </w:r>
                </w:p>
              </w:tc>
              <w:tc>
                <w:tcPr>
                  <w:tcW w:w="4744" w:type="dxa"/>
                  <w:vAlign w:val="center"/>
                </w:tcPr>
                <w:p w14:paraId="528B7D04" w14:textId="77777777" w:rsidR="00D10342" w:rsidRDefault="00000000">
                  <w:pPr>
                    <w:rPr>
                      <w:rFonts w:cs="Times New Roman"/>
                      <w:color w:val="auto"/>
                      <w:sz w:val="22"/>
                      <w:szCs w:val="22"/>
                    </w:rPr>
                  </w:pPr>
                  <w:r>
                    <w:rPr>
                      <w:rFonts w:cs="Times New Roman"/>
                      <w:color w:val="auto"/>
                      <w:sz w:val="22"/>
                      <w:szCs w:val="22"/>
                    </w:rPr>
                    <w:t xml:space="preserve">ООО «Медикал сервис компани» </w:t>
                  </w:r>
                </w:p>
              </w:tc>
              <w:tc>
                <w:tcPr>
                  <w:tcW w:w="1116" w:type="dxa"/>
                  <w:vAlign w:val="bottom"/>
                </w:tcPr>
                <w:p w14:paraId="4C47F6F7" w14:textId="77777777" w:rsidR="00D10342" w:rsidRDefault="00000000">
                  <w:pPr>
                    <w:jc w:val="center"/>
                    <w:rPr>
                      <w:rFonts w:cs="Times New Roman"/>
                      <w:color w:val="auto"/>
                      <w:sz w:val="22"/>
                      <w:szCs w:val="22"/>
                      <w:lang w:val="ru-RU"/>
                    </w:rPr>
                  </w:pPr>
                  <w:r>
                    <w:rPr>
                      <w:rFonts w:cs="Times New Roman"/>
                      <w:color w:val="auto"/>
                      <w:sz w:val="22"/>
                      <w:szCs w:val="22"/>
                    </w:rPr>
                    <w:t>1</w:t>
                  </w:r>
                </w:p>
              </w:tc>
              <w:tc>
                <w:tcPr>
                  <w:tcW w:w="1183" w:type="dxa"/>
                  <w:gridSpan w:val="4"/>
                  <w:vAlign w:val="bottom"/>
                </w:tcPr>
                <w:p w14:paraId="7FDA4CE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74C423D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239FA954"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713" w:type="dxa"/>
                  <w:vAlign w:val="bottom"/>
                </w:tcPr>
                <w:p w14:paraId="3F2FB43D"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77D1800D" w14:textId="77777777">
              <w:trPr>
                <w:trHeight w:val="302"/>
              </w:trPr>
              <w:tc>
                <w:tcPr>
                  <w:tcW w:w="500" w:type="dxa"/>
                  <w:vAlign w:val="center"/>
                </w:tcPr>
                <w:p w14:paraId="53396CA6" w14:textId="77777777" w:rsidR="00D10342" w:rsidRDefault="00000000">
                  <w:pPr>
                    <w:jc w:val="center"/>
                    <w:rPr>
                      <w:rFonts w:cs="Times New Roman"/>
                      <w:color w:val="auto"/>
                      <w:sz w:val="22"/>
                      <w:szCs w:val="22"/>
                      <w:lang w:val="ru-RU"/>
                    </w:rPr>
                  </w:pPr>
                  <w:r>
                    <w:rPr>
                      <w:rFonts w:cs="Times New Roman"/>
                      <w:color w:val="auto"/>
                      <w:sz w:val="22"/>
                      <w:szCs w:val="22"/>
                      <w:lang w:val="ru-RU"/>
                    </w:rPr>
                    <w:t>25</w:t>
                  </w:r>
                </w:p>
              </w:tc>
              <w:tc>
                <w:tcPr>
                  <w:tcW w:w="4744" w:type="dxa"/>
                  <w:vAlign w:val="center"/>
                </w:tcPr>
                <w:p w14:paraId="5D0A04C1" w14:textId="77777777" w:rsidR="00D10342" w:rsidRDefault="00000000">
                  <w:pPr>
                    <w:rPr>
                      <w:rFonts w:cs="Times New Roman"/>
                      <w:color w:val="auto"/>
                      <w:sz w:val="22"/>
                      <w:szCs w:val="22"/>
                      <w:lang w:val="ru-RU"/>
                    </w:rPr>
                  </w:pPr>
                  <w:r>
                    <w:rPr>
                      <w:rFonts w:cs="Times New Roman"/>
                      <w:color w:val="auto"/>
                      <w:sz w:val="22"/>
                      <w:szCs w:val="22"/>
                      <w:lang w:val="ru-RU"/>
                    </w:rPr>
                    <w:t xml:space="preserve">ГБУ СО «Тольятинский пансионат для ветеранов труда» </w:t>
                  </w:r>
                </w:p>
              </w:tc>
              <w:tc>
                <w:tcPr>
                  <w:tcW w:w="1116" w:type="dxa"/>
                  <w:vAlign w:val="bottom"/>
                </w:tcPr>
                <w:p w14:paraId="646541E5" w14:textId="77777777" w:rsidR="00D10342" w:rsidRDefault="00000000">
                  <w:pPr>
                    <w:jc w:val="center"/>
                    <w:rPr>
                      <w:rFonts w:cs="Times New Roman"/>
                      <w:color w:val="auto"/>
                      <w:sz w:val="22"/>
                      <w:szCs w:val="22"/>
                      <w:lang w:val="ru-RU"/>
                    </w:rPr>
                  </w:pPr>
                  <w:r>
                    <w:rPr>
                      <w:rFonts w:cs="Times New Roman"/>
                      <w:color w:val="auto"/>
                      <w:sz w:val="22"/>
                      <w:szCs w:val="22"/>
                    </w:rPr>
                    <w:t>4</w:t>
                  </w:r>
                  <w:r>
                    <w:rPr>
                      <w:rFonts w:cs="Times New Roman"/>
                      <w:color w:val="auto"/>
                      <w:sz w:val="22"/>
                      <w:szCs w:val="22"/>
                      <w:lang w:val="ru-RU"/>
                    </w:rPr>
                    <w:t>4</w:t>
                  </w:r>
                </w:p>
              </w:tc>
              <w:tc>
                <w:tcPr>
                  <w:tcW w:w="1183" w:type="dxa"/>
                  <w:gridSpan w:val="4"/>
                  <w:vAlign w:val="bottom"/>
                </w:tcPr>
                <w:p w14:paraId="1B9DC99B"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1368" w:type="dxa"/>
                  <w:vAlign w:val="bottom"/>
                </w:tcPr>
                <w:p w14:paraId="0F4C09DE"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vAlign w:val="bottom"/>
                </w:tcPr>
                <w:p w14:paraId="732332DB" w14:textId="77777777" w:rsidR="00D10342" w:rsidRDefault="00000000">
                  <w:pPr>
                    <w:jc w:val="center"/>
                    <w:rPr>
                      <w:rFonts w:cs="Times New Roman"/>
                      <w:color w:val="auto"/>
                      <w:sz w:val="22"/>
                      <w:szCs w:val="22"/>
                      <w:lang w:val="ru-RU"/>
                    </w:rPr>
                  </w:pPr>
                  <w:r>
                    <w:rPr>
                      <w:rFonts w:cs="Times New Roman"/>
                      <w:color w:val="auto"/>
                      <w:sz w:val="22"/>
                      <w:szCs w:val="22"/>
                      <w:lang w:val="ru-RU"/>
                    </w:rPr>
                    <w:t>48</w:t>
                  </w:r>
                </w:p>
              </w:tc>
              <w:tc>
                <w:tcPr>
                  <w:tcW w:w="713" w:type="dxa"/>
                  <w:vAlign w:val="bottom"/>
                </w:tcPr>
                <w:p w14:paraId="2862F80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5201E0CA" w14:textId="77777777">
              <w:trPr>
                <w:trHeight w:val="302"/>
              </w:trPr>
              <w:tc>
                <w:tcPr>
                  <w:tcW w:w="500" w:type="dxa"/>
                  <w:vAlign w:val="center"/>
                </w:tcPr>
                <w:p w14:paraId="3B2A6151" w14:textId="77777777" w:rsidR="00D10342" w:rsidRDefault="00000000">
                  <w:pPr>
                    <w:jc w:val="center"/>
                    <w:rPr>
                      <w:rFonts w:cs="Times New Roman"/>
                      <w:color w:val="auto"/>
                      <w:sz w:val="22"/>
                      <w:szCs w:val="22"/>
                      <w:lang w:val="ru-RU"/>
                    </w:rPr>
                  </w:pPr>
                  <w:r>
                    <w:rPr>
                      <w:rFonts w:cs="Times New Roman"/>
                      <w:color w:val="auto"/>
                      <w:sz w:val="22"/>
                      <w:szCs w:val="22"/>
                      <w:lang w:val="ru-RU"/>
                    </w:rPr>
                    <w:t>26</w:t>
                  </w:r>
                </w:p>
              </w:tc>
              <w:tc>
                <w:tcPr>
                  <w:tcW w:w="4744" w:type="dxa"/>
                  <w:vAlign w:val="center"/>
                </w:tcPr>
                <w:p w14:paraId="63E43E29" w14:textId="77777777" w:rsidR="00D10342" w:rsidRDefault="00000000">
                  <w:pPr>
                    <w:rPr>
                      <w:rFonts w:cs="Times New Roman"/>
                      <w:color w:val="auto"/>
                      <w:sz w:val="22"/>
                      <w:szCs w:val="22"/>
                    </w:rPr>
                  </w:pPr>
                  <w:r>
                    <w:rPr>
                      <w:rFonts w:cs="Times New Roman"/>
                      <w:color w:val="auto"/>
                      <w:sz w:val="22"/>
                      <w:szCs w:val="22"/>
                    </w:rPr>
                    <w:t xml:space="preserve">ГБУ СОСОЦ «Преодоление» </w:t>
                  </w:r>
                </w:p>
              </w:tc>
              <w:tc>
                <w:tcPr>
                  <w:tcW w:w="1116" w:type="dxa"/>
                  <w:vAlign w:val="bottom"/>
                </w:tcPr>
                <w:p w14:paraId="46318DA6" w14:textId="77777777" w:rsidR="00D10342" w:rsidRDefault="00000000">
                  <w:pPr>
                    <w:jc w:val="center"/>
                    <w:rPr>
                      <w:rFonts w:cs="Times New Roman"/>
                      <w:color w:val="auto"/>
                      <w:sz w:val="22"/>
                      <w:szCs w:val="22"/>
                      <w:lang w:val="ru-RU"/>
                    </w:rPr>
                  </w:pPr>
                  <w:r>
                    <w:rPr>
                      <w:rFonts w:cs="Times New Roman"/>
                      <w:color w:val="auto"/>
                      <w:sz w:val="22"/>
                      <w:szCs w:val="22"/>
                    </w:rPr>
                    <w:t>1</w:t>
                  </w:r>
                </w:p>
              </w:tc>
              <w:tc>
                <w:tcPr>
                  <w:tcW w:w="1183" w:type="dxa"/>
                  <w:gridSpan w:val="4"/>
                  <w:vAlign w:val="bottom"/>
                </w:tcPr>
                <w:p w14:paraId="76140293"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68" w:type="dxa"/>
                  <w:vAlign w:val="bottom"/>
                </w:tcPr>
                <w:p w14:paraId="78B3C97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2444FB67"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713" w:type="dxa"/>
                  <w:vAlign w:val="bottom"/>
                </w:tcPr>
                <w:p w14:paraId="056D6D2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1583706F" w14:textId="77777777">
              <w:trPr>
                <w:trHeight w:val="302"/>
              </w:trPr>
              <w:tc>
                <w:tcPr>
                  <w:tcW w:w="500" w:type="dxa"/>
                  <w:vAlign w:val="center"/>
                </w:tcPr>
                <w:p w14:paraId="2D197AE1" w14:textId="77777777" w:rsidR="00D10342" w:rsidRDefault="00000000">
                  <w:pPr>
                    <w:jc w:val="center"/>
                    <w:rPr>
                      <w:rFonts w:cs="Times New Roman"/>
                      <w:b/>
                      <w:bCs/>
                      <w:color w:val="FF0000"/>
                      <w:sz w:val="22"/>
                      <w:szCs w:val="22"/>
                    </w:rPr>
                  </w:pPr>
                  <w:r>
                    <w:rPr>
                      <w:rFonts w:cs="Times New Roman"/>
                      <w:b/>
                      <w:bCs/>
                      <w:color w:val="FF0000"/>
                      <w:sz w:val="22"/>
                      <w:szCs w:val="22"/>
                    </w:rPr>
                    <w:t> </w:t>
                  </w:r>
                </w:p>
              </w:tc>
              <w:tc>
                <w:tcPr>
                  <w:tcW w:w="4744" w:type="dxa"/>
                  <w:vAlign w:val="center"/>
                </w:tcPr>
                <w:p w14:paraId="458BC6E1" w14:textId="77777777" w:rsidR="00D10342" w:rsidRDefault="00000000">
                  <w:pPr>
                    <w:rPr>
                      <w:rFonts w:cs="Times New Roman"/>
                      <w:b/>
                      <w:bCs/>
                      <w:color w:val="auto"/>
                      <w:sz w:val="22"/>
                      <w:szCs w:val="22"/>
                    </w:rPr>
                  </w:pPr>
                  <w:r>
                    <w:rPr>
                      <w:rFonts w:cs="Times New Roman"/>
                      <w:b/>
                      <w:bCs/>
                      <w:color w:val="auto"/>
                      <w:sz w:val="22"/>
                      <w:szCs w:val="22"/>
                    </w:rPr>
                    <w:t xml:space="preserve">ИТОГО: </w:t>
                  </w:r>
                </w:p>
              </w:tc>
              <w:tc>
                <w:tcPr>
                  <w:tcW w:w="1116" w:type="dxa"/>
                  <w:vAlign w:val="center"/>
                </w:tcPr>
                <w:p w14:paraId="1E5987F9" w14:textId="77777777" w:rsidR="00D10342" w:rsidRDefault="00000000">
                  <w:pPr>
                    <w:jc w:val="center"/>
                    <w:rPr>
                      <w:rFonts w:cs="Times New Roman"/>
                      <w:b/>
                      <w:bCs/>
                      <w:color w:val="FF0000"/>
                      <w:sz w:val="22"/>
                      <w:szCs w:val="22"/>
                      <w:lang w:val="ru-RU"/>
                    </w:rPr>
                  </w:pPr>
                  <w:r>
                    <w:rPr>
                      <w:rFonts w:cs="Times New Roman"/>
                      <w:b/>
                      <w:bCs/>
                      <w:color w:val="auto"/>
                      <w:sz w:val="22"/>
                      <w:szCs w:val="22"/>
                    </w:rPr>
                    <w:t>25</w:t>
                  </w:r>
                  <w:r>
                    <w:rPr>
                      <w:rFonts w:cs="Times New Roman"/>
                      <w:b/>
                      <w:bCs/>
                      <w:color w:val="auto"/>
                      <w:sz w:val="22"/>
                      <w:szCs w:val="22"/>
                      <w:lang w:val="ru-RU"/>
                    </w:rPr>
                    <w:t>69</w:t>
                  </w:r>
                </w:p>
              </w:tc>
              <w:tc>
                <w:tcPr>
                  <w:tcW w:w="1183" w:type="dxa"/>
                  <w:gridSpan w:val="4"/>
                  <w:vAlign w:val="center"/>
                </w:tcPr>
                <w:p w14:paraId="6BC213F3"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538</w:t>
                  </w:r>
                </w:p>
              </w:tc>
              <w:tc>
                <w:tcPr>
                  <w:tcW w:w="1368" w:type="dxa"/>
                  <w:vAlign w:val="center"/>
                </w:tcPr>
                <w:p w14:paraId="0F844FD6"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222</w:t>
                  </w:r>
                </w:p>
              </w:tc>
              <w:tc>
                <w:tcPr>
                  <w:tcW w:w="1130" w:type="dxa"/>
                  <w:vAlign w:val="center"/>
                </w:tcPr>
                <w:p w14:paraId="61F77046"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2885</w:t>
                  </w:r>
                </w:p>
              </w:tc>
              <w:tc>
                <w:tcPr>
                  <w:tcW w:w="713" w:type="dxa"/>
                  <w:vAlign w:val="center"/>
                </w:tcPr>
                <w:p w14:paraId="6C9B1BB9"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106</w:t>
                  </w:r>
                </w:p>
              </w:tc>
            </w:tr>
            <w:tr w:rsidR="00D10342" w14:paraId="5125AF2C" w14:textId="77777777">
              <w:trPr>
                <w:trHeight w:val="302"/>
              </w:trPr>
              <w:tc>
                <w:tcPr>
                  <w:tcW w:w="10754" w:type="dxa"/>
                  <w:gridSpan w:val="10"/>
                  <w:vAlign w:val="center"/>
                </w:tcPr>
                <w:p w14:paraId="6E7D1F46"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СЫЗРАНЬ</w:t>
                  </w:r>
                </w:p>
              </w:tc>
            </w:tr>
            <w:tr w:rsidR="00D10342" w14:paraId="57D9847F" w14:textId="77777777">
              <w:trPr>
                <w:trHeight w:val="302"/>
              </w:trPr>
              <w:tc>
                <w:tcPr>
                  <w:tcW w:w="500" w:type="dxa"/>
                  <w:vAlign w:val="center"/>
                </w:tcPr>
                <w:p w14:paraId="2DBE16CF"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4744" w:type="dxa"/>
                  <w:vAlign w:val="center"/>
                </w:tcPr>
                <w:p w14:paraId="707DC549" w14:textId="77777777" w:rsidR="00D10342" w:rsidRDefault="00000000">
                  <w:pPr>
                    <w:rPr>
                      <w:rFonts w:cs="Times New Roman"/>
                      <w:color w:val="auto"/>
                      <w:sz w:val="22"/>
                      <w:szCs w:val="22"/>
                    </w:rPr>
                  </w:pPr>
                  <w:r>
                    <w:rPr>
                      <w:rFonts w:cs="Times New Roman"/>
                      <w:color w:val="auto"/>
                      <w:sz w:val="22"/>
                      <w:szCs w:val="22"/>
                    </w:rPr>
                    <w:t>ГБУЗ СО «Сызранская Ц</w:t>
                  </w:r>
                  <w:r>
                    <w:rPr>
                      <w:rFonts w:cs="Times New Roman"/>
                      <w:color w:val="auto"/>
                      <w:sz w:val="22"/>
                      <w:szCs w:val="22"/>
                      <w:lang w:val="ru-RU"/>
                    </w:rPr>
                    <w:t>Г</w:t>
                  </w:r>
                  <w:r>
                    <w:rPr>
                      <w:rFonts w:cs="Times New Roman"/>
                      <w:color w:val="auto"/>
                      <w:sz w:val="22"/>
                      <w:szCs w:val="22"/>
                    </w:rPr>
                    <w:t>РБ»</w:t>
                  </w:r>
                </w:p>
              </w:tc>
              <w:tc>
                <w:tcPr>
                  <w:tcW w:w="1116" w:type="dxa"/>
                  <w:vAlign w:val="bottom"/>
                </w:tcPr>
                <w:p w14:paraId="2406634E" w14:textId="77777777" w:rsidR="00D10342" w:rsidRDefault="00000000">
                  <w:pPr>
                    <w:jc w:val="center"/>
                    <w:rPr>
                      <w:rFonts w:cs="Times New Roman"/>
                      <w:color w:val="auto"/>
                      <w:sz w:val="22"/>
                      <w:szCs w:val="22"/>
                      <w:lang w:val="ru-RU"/>
                    </w:rPr>
                  </w:pPr>
                  <w:r>
                    <w:rPr>
                      <w:rFonts w:cs="Times New Roman"/>
                      <w:color w:val="auto"/>
                      <w:sz w:val="22"/>
                      <w:szCs w:val="22"/>
                      <w:lang w:val="ru-RU"/>
                    </w:rPr>
                    <w:t>1040</w:t>
                  </w:r>
                </w:p>
              </w:tc>
              <w:tc>
                <w:tcPr>
                  <w:tcW w:w="1109" w:type="dxa"/>
                  <w:gridSpan w:val="2"/>
                  <w:vAlign w:val="bottom"/>
                </w:tcPr>
                <w:p w14:paraId="241C5C76" w14:textId="77777777" w:rsidR="00D10342" w:rsidRDefault="00000000">
                  <w:pPr>
                    <w:jc w:val="center"/>
                    <w:rPr>
                      <w:rFonts w:cs="Times New Roman"/>
                      <w:color w:val="auto"/>
                      <w:sz w:val="22"/>
                      <w:szCs w:val="22"/>
                      <w:lang w:val="ru-RU"/>
                    </w:rPr>
                  </w:pPr>
                  <w:r>
                    <w:rPr>
                      <w:rFonts w:cs="Times New Roman"/>
                      <w:color w:val="auto"/>
                      <w:sz w:val="22"/>
                      <w:szCs w:val="22"/>
                      <w:lang w:val="ru-RU"/>
                    </w:rPr>
                    <w:t>141</w:t>
                  </w:r>
                </w:p>
              </w:tc>
              <w:tc>
                <w:tcPr>
                  <w:tcW w:w="1442" w:type="dxa"/>
                  <w:gridSpan w:val="3"/>
                  <w:vAlign w:val="bottom"/>
                </w:tcPr>
                <w:p w14:paraId="6F13EC63" w14:textId="77777777" w:rsidR="00D10342" w:rsidRDefault="00000000">
                  <w:pPr>
                    <w:jc w:val="center"/>
                    <w:rPr>
                      <w:rFonts w:cs="Times New Roman"/>
                      <w:color w:val="auto"/>
                      <w:sz w:val="22"/>
                      <w:szCs w:val="22"/>
                      <w:lang w:val="ru-RU"/>
                    </w:rPr>
                  </w:pPr>
                  <w:r>
                    <w:rPr>
                      <w:rFonts w:cs="Times New Roman"/>
                      <w:color w:val="auto"/>
                      <w:sz w:val="22"/>
                      <w:szCs w:val="22"/>
                      <w:lang w:val="ru-RU"/>
                    </w:rPr>
                    <w:t>98</w:t>
                  </w:r>
                </w:p>
              </w:tc>
              <w:tc>
                <w:tcPr>
                  <w:tcW w:w="1130" w:type="dxa"/>
                  <w:vAlign w:val="bottom"/>
                </w:tcPr>
                <w:p w14:paraId="6A6083C7" w14:textId="77777777" w:rsidR="00D10342" w:rsidRDefault="00000000">
                  <w:pPr>
                    <w:jc w:val="center"/>
                    <w:rPr>
                      <w:rFonts w:cs="Times New Roman"/>
                      <w:color w:val="auto"/>
                      <w:sz w:val="22"/>
                      <w:szCs w:val="22"/>
                      <w:lang w:val="ru-RU"/>
                    </w:rPr>
                  </w:pPr>
                  <w:r>
                    <w:rPr>
                      <w:rFonts w:cs="Times New Roman"/>
                      <w:color w:val="auto"/>
                      <w:sz w:val="22"/>
                      <w:szCs w:val="22"/>
                      <w:lang w:val="ru-RU"/>
                    </w:rPr>
                    <w:t>1083</w:t>
                  </w:r>
                </w:p>
              </w:tc>
              <w:tc>
                <w:tcPr>
                  <w:tcW w:w="713" w:type="dxa"/>
                  <w:vAlign w:val="bottom"/>
                </w:tcPr>
                <w:p w14:paraId="13AC6634" w14:textId="77777777" w:rsidR="00D10342" w:rsidRDefault="00000000">
                  <w:pPr>
                    <w:jc w:val="center"/>
                    <w:rPr>
                      <w:rFonts w:cs="Times New Roman"/>
                      <w:color w:val="auto"/>
                      <w:sz w:val="22"/>
                      <w:szCs w:val="22"/>
                      <w:lang w:val="ru-RU"/>
                    </w:rPr>
                  </w:pPr>
                  <w:r>
                    <w:rPr>
                      <w:rFonts w:cs="Times New Roman"/>
                      <w:color w:val="auto"/>
                      <w:sz w:val="22"/>
                      <w:szCs w:val="22"/>
                      <w:lang w:val="ru-RU"/>
                    </w:rPr>
                    <w:t>82</w:t>
                  </w:r>
                </w:p>
              </w:tc>
            </w:tr>
            <w:tr w:rsidR="00D10342" w14:paraId="6CDF1AC4" w14:textId="77777777">
              <w:trPr>
                <w:trHeight w:val="302"/>
              </w:trPr>
              <w:tc>
                <w:tcPr>
                  <w:tcW w:w="500" w:type="dxa"/>
                  <w:vAlign w:val="center"/>
                </w:tcPr>
                <w:p w14:paraId="4EBCF166"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4744" w:type="dxa"/>
                  <w:vAlign w:val="center"/>
                </w:tcPr>
                <w:p w14:paraId="4185BA29" w14:textId="77777777" w:rsidR="00D10342" w:rsidRDefault="00000000">
                  <w:pPr>
                    <w:rPr>
                      <w:rFonts w:cs="Times New Roman"/>
                      <w:color w:val="auto"/>
                      <w:sz w:val="22"/>
                      <w:szCs w:val="22"/>
                    </w:rPr>
                  </w:pPr>
                  <w:r>
                    <w:rPr>
                      <w:rFonts w:cs="Times New Roman"/>
                      <w:color w:val="auto"/>
                      <w:sz w:val="22"/>
                      <w:szCs w:val="22"/>
                    </w:rPr>
                    <w:t>ГБУЗ СО «Сызранский НД»</w:t>
                  </w:r>
                </w:p>
              </w:tc>
              <w:tc>
                <w:tcPr>
                  <w:tcW w:w="1116" w:type="dxa"/>
                  <w:vAlign w:val="bottom"/>
                </w:tcPr>
                <w:p w14:paraId="42438425" w14:textId="77777777" w:rsidR="00D10342" w:rsidRDefault="00000000">
                  <w:pPr>
                    <w:jc w:val="center"/>
                    <w:rPr>
                      <w:rFonts w:cs="Times New Roman"/>
                      <w:color w:val="auto"/>
                      <w:sz w:val="22"/>
                      <w:szCs w:val="22"/>
                      <w:lang w:val="ru-RU"/>
                    </w:rPr>
                  </w:pPr>
                  <w:r>
                    <w:rPr>
                      <w:rFonts w:cs="Times New Roman"/>
                      <w:color w:val="auto"/>
                      <w:sz w:val="22"/>
                      <w:szCs w:val="22"/>
                    </w:rPr>
                    <w:t>11</w:t>
                  </w:r>
                </w:p>
              </w:tc>
              <w:tc>
                <w:tcPr>
                  <w:tcW w:w="1109" w:type="dxa"/>
                  <w:gridSpan w:val="2"/>
                  <w:vAlign w:val="bottom"/>
                </w:tcPr>
                <w:p w14:paraId="333163B2"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1442" w:type="dxa"/>
                  <w:gridSpan w:val="3"/>
                  <w:vAlign w:val="bottom"/>
                </w:tcPr>
                <w:p w14:paraId="08CA7EDB"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5B714D35" w14:textId="77777777" w:rsidR="00D10342" w:rsidRDefault="00000000">
                  <w:pPr>
                    <w:jc w:val="center"/>
                    <w:rPr>
                      <w:rFonts w:cs="Times New Roman"/>
                      <w:color w:val="auto"/>
                      <w:sz w:val="22"/>
                      <w:szCs w:val="22"/>
                      <w:lang w:val="ru-RU"/>
                    </w:rPr>
                  </w:pPr>
                  <w:r>
                    <w:rPr>
                      <w:rFonts w:cs="Times New Roman"/>
                      <w:color w:val="auto"/>
                      <w:sz w:val="22"/>
                      <w:szCs w:val="22"/>
                      <w:lang w:val="ru-RU"/>
                    </w:rPr>
                    <w:t>15</w:t>
                  </w:r>
                </w:p>
              </w:tc>
              <w:tc>
                <w:tcPr>
                  <w:tcW w:w="713" w:type="dxa"/>
                  <w:vAlign w:val="bottom"/>
                </w:tcPr>
                <w:p w14:paraId="24ABC631"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509271DC" w14:textId="77777777">
              <w:trPr>
                <w:trHeight w:val="302"/>
              </w:trPr>
              <w:tc>
                <w:tcPr>
                  <w:tcW w:w="500" w:type="dxa"/>
                  <w:vAlign w:val="center"/>
                </w:tcPr>
                <w:p w14:paraId="4612D0A8"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4744" w:type="dxa"/>
                  <w:vAlign w:val="center"/>
                </w:tcPr>
                <w:p w14:paraId="5ADB95D2" w14:textId="77777777" w:rsidR="00D10342" w:rsidRDefault="00000000">
                  <w:pPr>
                    <w:rPr>
                      <w:rFonts w:cs="Times New Roman"/>
                      <w:color w:val="auto"/>
                      <w:sz w:val="22"/>
                      <w:szCs w:val="22"/>
                    </w:rPr>
                  </w:pPr>
                  <w:r>
                    <w:rPr>
                      <w:rFonts w:cs="Times New Roman"/>
                      <w:color w:val="auto"/>
                      <w:sz w:val="22"/>
                      <w:szCs w:val="22"/>
                    </w:rPr>
                    <w:t>ГБУЗ СО «Сызранский  ПТД»</w:t>
                  </w:r>
                </w:p>
              </w:tc>
              <w:tc>
                <w:tcPr>
                  <w:tcW w:w="1116" w:type="dxa"/>
                  <w:vAlign w:val="bottom"/>
                </w:tcPr>
                <w:p w14:paraId="350F7C7F" w14:textId="77777777" w:rsidR="00D10342" w:rsidRDefault="00000000">
                  <w:pPr>
                    <w:jc w:val="center"/>
                    <w:rPr>
                      <w:rFonts w:cs="Times New Roman"/>
                      <w:color w:val="auto"/>
                      <w:sz w:val="22"/>
                      <w:szCs w:val="22"/>
                    </w:rPr>
                  </w:pPr>
                  <w:r>
                    <w:rPr>
                      <w:rFonts w:cs="Times New Roman"/>
                      <w:color w:val="auto"/>
                      <w:sz w:val="22"/>
                      <w:szCs w:val="22"/>
                    </w:rPr>
                    <w:t>35</w:t>
                  </w:r>
                </w:p>
              </w:tc>
              <w:tc>
                <w:tcPr>
                  <w:tcW w:w="1109" w:type="dxa"/>
                  <w:gridSpan w:val="2"/>
                  <w:vAlign w:val="bottom"/>
                </w:tcPr>
                <w:p w14:paraId="2E27DA7F"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442" w:type="dxa"/>
                  <w:gridSpan w:val="3"/>
                  <w:vAlign w:val="bottom"/>
                </w:tcPr>
                <w:p w14:paraId="49F6031E"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7DE26C96" w14:textId="77777777" w:rsidR="00D10342" w:rsidRDefault="00000000">
                  <w:pPr>
                    <w:jc w:val="center"/>
                    <w:rPr>
                      <w:rFonts w:cs="Times New Roman"/>
                      <w:color w:val="auto"/>
                      <w:sz w:val="22"/>
                      <w:szCs w:val="22"/>
                      <w:lang w:val="ru-RU"/>
                    </w:rPr>
                  </w:pPr>
                  <w:r>
                    <w:rPr>
                      <w:rFonts w:cs="Times New Roman"/>
                      <w:color w:val="auto"/>
                      <w:sz w:val="22"/>
                      <w:szCs w:val="22"/>
                      <w:lang w:val="ru-RU"/>
                    </w:rPr>
                    <w:t>35</w:t>
                  </w:r>
                </w:p>
              </w:tc>
              <w:tc>
                <w:tcPr>
                  <w:tcW w:w="713" w:type="dxa"/>
                  <w:vAlign w:val="bottom"/>
                </w:tcPr>
                <w:p w14:paraId="726CBCC3"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450F7064" w14:textId="77777777">
              <w:trPr>
                <w:trHeight w:val="302"/>
              </w:trPr>
              <w:tc>
                <w:tcPr>
                  <w:tcW w:w="500" w:type="dxa"/>
                  <w:vAlign w:val="center"/>
                </w:tcPr>
                <w:p w14:paraId="1D26E9DA"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4744" w:type="dxa"/>
                  <w:vAlign w:val="center"/>
                </w:tcPr>
                <w:p w14:paraId="78E61D5E" w14:textId="77777777" w:rsidR="00D10342" w:rsidRDefault="00000000">
                  <w:pPr>
                    <w:rPr>
                      <w:rFonts w:cs="Times New Roman"/>
                      <w:color w:val="auto"/>
                      <w:sz w:val="22"/>
                      <w:szCs w:val="22"/>
                    </w:rPr>
                  </w:pPr>
                  <w:r>
                    <w:rPr>
                      <w:rFonts w:cs="Times New Roman"/>
                      <w:color w:val="auto"/>
                      <w:sz w:val="22"/>
                      <w:szCs w:val="22"/>
                    </w:rPr>
                    <w:t>ГБУЗ СО «Сызранский ПНД»</w:t>
                  </w:r>
                </w:p>
              </w:tc>
              <w:tc>
                <w:tcPr>
                  <w:tcW w:w="1116" w:type="dxa"/>
                  <w:vAlign w:val="bottom"/>
                </w:tcPr>
                <w:p w14:paraId="2F01A2CC" w14:textId="77777777" w:rsidR="00D10342" w:rsidRDefault="00000000">
                  <w:pPr>
                    <w:jc w:val="center"/>
                    <w:rPr>
                      <w:rFonts w:cs="Times New Roman"/>
                      <w:color w:val="auto"/>
                      <w:sz w:val="22"/>
                      <w:szCs w:val="22"/>
                    </w:rPr>
                  </w:pPr>
                  <w:r>
                    <w:rPr>
                      <w:rFonts w:cs="Times New Roman"/>
                      <w:color w:val="auto"/>
                      <w:sz w:val="22"/>
                      <w:szCs w:val="22"/>
                    </w:rPr>
                    <w:t>4</w:t>
                  </w:r>
                  <w:r>
                    <w:rPr>
                      <w:rFonts w:cs="Times New Roman"/>
                      <w:color w:val="auto"/>
                      <w:sz w:val="22"/>
                      <w:szCs w:val="22"/>
                      <w:lang w:val="ru-RU"/>
                    </w:rPr>
                    <w:t>7</w:t>
                  </w:r>
                </w:p>
              </w:tc>
              <w:tc>
                <w:tcPr>
                  <w:tcW w:w="1109" w:type="dxa"/>
                  <w:gridSpan w:val="2"/>
                  <w:vAlign w:val="bottom"/>
                </w:tcPr>
                <w:p w14:paraId="6CCF4B7E"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442" w:type="dxa"/>
                  <w:gridSpan w:val="3"/>
                  <w:vAlign w:val="bottom"/>
                </w:tcPr>
                <w:p w14:paraId="67900361"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1ADE7B94" w14:textId="77777777" w:rsidR="00D10342" w:rsidRDefault="00000000">
                  <w:pPr>
                    <w:jc w:val="center"/>
                    <w:rPr>
                      <w:rFonts w:cs="Times New Roman"/>
                      <w:color w:val="auto"/>
                      <w:sz w:val="22"/>
                      <w:szCs w:val="22"/>
                      <w:lang w:val="ru-RU"/>
                    </w:rPr>
                  </w:pPr>
                  <w:r>
                    <w:rPr>
                      <w:rFonts w:cs="Times New Roman"/>
                      <w:color w:val="auto"/>
                      <w:sz w:val="22"/>
                      <w:szCs w:val="22"/>
                      <w:lang w:val="ru-RU"/>
                    </w:rPr>
                    <w:t>47</w:t>
                  </w:r>
                </w:p>
              </w:tc>
              <w:tc>
                <w:tcPr>
                  <w:tcW w:w="713" w:type="dxa"/>
                  <w:vAlign w:val="bottom"/>
                </w:tcPr>
                <w:p w14:paraId="6437A059"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300D9012" w14:textId="77777777">
              <w:trPr>
                <w:trHeight w:val="302"/>
              </w:trPr>
              <w:tc>
                <w:tcPr>
                  <w:tcW w:w="500" w:type="dxa"/>
                  <w:vAlign w:val="center"/>
                </w:tcPr>
                <w:p w14:paraId="7C57820B"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4744" w:type="dxa"/>
                  <w:vAlign w:val="center"/>
                </w:tcPr>
                <w:p w14:paraId="4424D868" w14:textId="77777777" w:rsidR="00D10342" w:rsidRDefault="00000000">
                  <w:pPr>
                    <w:rPr>
                      <w:rFonts w:cs="Times New Roman"/>
                      <w:color w:val="auto"/>
                      <w:sz w:val="22"/>
                      <w:szCs w:val="22"/>
                    </w:rPr>
                  </w:pPr>
                  <w:r>
                    <w:rPr>
                      <w:rFonts w:cs="Times New Roman"/>
                      <w:color w:val="auto"/>
                      <w:sz w:val="22"/>
                      <w:szCs w:val="22"/>
                    </w:rPr>
                    <w:t>ГБУЗ СО «Сызранская СП»</w:t>
                  </w:r>
                </w:p>
              </w:tc>
              <w:tc>
                <w:tcPr>
                  <w:tcW w:w="1116" w:type="dxa"/>
                  <w:vAlign w:val="bottom"/>
                </w:tcPr>
                <w:p w14:paraId="548EE3B9" w14:textId="77777777" w:rsidR="00D10342" w:rsidRDefault="00000000">
                  <w:pPr>
                    <w:jc w:val="center"/>
                    <w:rPr>
                      <w:rFonts w:cs="Times New Roman"/>
                      <w:color w:val="auto"/>
                      <w:sz w:val="22"/>
                      <w:szCs w:val="22"/>
                      <w:lang w:val="ru-RU"/>
                    </w:rPr>
                  </w:pPr>
                  <w:r>
                    <w:rPr>
                      <w:rFonts w:cs="Times New Roman"/>
                      <w:color w:val="auto"/>
                      <w:sz w:val="22"/>
                      <w:szCs w:val="22"/>
                      <w:lang w:val="ru-RU"/>
                    </w:rPr>
                    <w:t>47</w:t>
                  </w:r>
                </w:p>
              </w:tc>
              <w:tc>
                <w:tcPr>
                  <w:tcW w:w="1109" w:type="dxa"/>
                  <w:gridSpan w:val="2"/>
                  <w:vAlign w:val="bottom"/>
                </w:tcPr>
                <w:p w14:paraId="08C3172A"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442" w:type="dxa"/>
                  <w:gridSpan w:val="3"/>
                  <w:vAlign w:val="bottom"/>
                </w:tcPr>
                <w:p w14:paraId="3F5C4966"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5278AF29" w14:textId="77777777" w:rsidR="00D10342" w:rsidRDefault="00000000">
                  <w:pPr>
                    <w:jc w:val="center"/>
                    <w:rPr>
                      <w:rFonts w:cs="Times New Roman"/>
                      <w:color w:val="auto"/>
                      <w:sz w:val="22"/>
                      <w:szCs w:val="22"/>
                      <w:lang w:val="ru-RU"/>
                    </w:rPr>
                  </w:pPr>
                  <w:r>
                    <w:rPr>
                      <w:rFonts w:cs="Times New Roman"/>
                      <w:color w:val="auto"/>
                      <w:sz w:val="22"/>
                      <w:szCs w:val="22"/>
                      <w:lang w:val="ru-RU"/>
                    </w:rPr>
                    <w:t>49</w:t>
                  </w:r>
                </w:p>
              </w:tc>
              <w:tc>
                <w:tcPr>
                  <w:tcW w:w="713" w:type="dxa"/>
                  <w:vAlign w:val="bottom"/>
                </w:tcPr>
                <w:p w14:paraId="7AE4A151"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r>
            <w:tr w:rsidR="00D10342" w14:paraId="0B105A06" w14:textId="77777777">
              <w:trPr>
                <w:trHeight w:val="302"/>
              </w:trPr>
              <w:tc>
                <w:tcPr>
                  <w:tcW w:w="500" w:type="dxa"/>
                  <w:vAlign w:val="center"/>
                </w:tcPr>
                <w:p w14:paraId="135CCEE5"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4744" w:type="dxa"/>
                  <w:vAlign w:val="center"/>
                </w:tcPr>
                <w:p w14:paraId="6A79DE30" w14:textId="77777777" w:rsidR="00D10342" w:rsidRDefault="00000000">
                  <w:pPr>
                    <w:rPr>
                      <w:rFonts w:cs="Times New Roman"/>
                      <w:color w:val="auto"/>
                      <w:sz w:val="22"/>
                      <w:szCs w:val="22"/>
                    </w:rPr>
                  </w:pPr>
                  <w:r>
                    <w:rPr>
                      <w:rFonts w:cs="Times New Roman"/>
                      <w:color w:val="auto"/>
                      <w:sz w:val="22"/>
                      <w:szCs w:val="22"/>
                    </w:rPr>
                    <w:t>ГБУЗ СО «Сызранский КВД»</w:t>
                  </w:r>
                </w:p>
              </w:tc>
              <w:tc>
                <w:tcPr>
                  <w:tcW w:w="1116" w:type="dxa"/>
                  <w:vAlign w:val="bottom"/>
                </w:tcPr>
                <w:p w14:paraId="604DBDB7" w14:textId="77777777" w:rsidR="00D10342" w:rsidRDefault="00000000">
                  <w:pPr>
                    <w:jc w:val="center"/>
                    <w:rPr>
                      <w:rFonts w:cs="Times New Roman"/>
                      <w:color w:val="auto"/>
                      <w:sz w:val="22"/>
                      <w:szCs w:val="22"/>
                      <w:lang w:val="ru-RU"/>
                    </w:rPr>
                  </w:pPr>
                  <w:r>
                    <w:rPr>
                      <w:rFonts w:cs="Times New Roman"/>
                      <w:color w:val="auto"/>
                      <w:sz w:val="22"/>
                      <w:szCs w:val="22"/>
                    </w:rPr>
                    <w:t>1</w:t>
                  </w:r>
                  <w:r>
                    <w:rPr>
                      <w:rFonts w:cs="Times New Roman"/>
                      <w:color w:val="auto"/>
                      <w:sz w:val="22"/>
                      <w:szCs w:val="22"/>
                      <w:lang w:val="ru-RU"/>
                    </w:rPr>
                    <w:t>5</w:t>
                  </w:r>
                </w:p>
              </w:tc>
              <w:tc>
                <w:tcPr>
                  <w:tcW w:w="1109" w:type="dxa"/>
                  <w:gridSpan w:val="2"/>
                  <w:vAlign w:val="bottom"/>
                </w:tcPr>
                <w:p w14:paraId="2173ED00"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442" w:type="dxa"/>
                  <w:gridSpan w:val="3"/>
                  <w:vAlign w:val="bottom"/>
                </w:tcPr>
                <w:p w14:paraId="7757D27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7F322BA4"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713" w:type="dxa"/>
                  <w:vAlign w:val="bottom"/>
                </w:tcPr>
                <w:p w14:paraId="42C14211"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74B6B71C" w14:textId="77777777">
              <w:trPr>
                <w:trHeight w:val="302"/>
              </w:trPr>
              <w:tc>
                <w:tcPr>
                  <w:tcW w:w="500" w:type="dxa"/>
                  <w:vAlign w:val="center"/>
                </w:tcPr>
                <w:p w14:paraId="0D5A5579"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4744" w:type="dxa"/>
                  <w:vAlign w:val="center"/>
                </w:tcPr>
                <w:p w14:paraId="5D8DCCC3" w14:textId="77777777" w:rsidR="00D10342" w:rsidRDefault="00000000">
                  <w:pPr>
                    <w:rPr>
                      <w:rFonts w:cs="Times New Roman"/>
                      <w:color w:val="auto"/>
                      <w:sz w:val="22"/>
                      <w:szCs w:val="22"/>
                      <w:lang w:val="ru-RU"/>
                    </w:rPr>
                  </w:pPr>
                  <w:r>
                    <w:rPr>
                      <w:rFonts w:cs="Times New Roman"/>
                      <w:color w:val="auto"/>
                      <w:sz w:val="22"/>
                      <w:szCs w:val="22"/>
                      <w:lang w:val="ru-RU"/>
                    </w:rPr>
                    <w:t>ГБУ СО «Сызранский пансионат для инвалидов»</w:t>
                  </w:r>
                </w:p>
              </w:tc>
              <w:tc>
                <w:tcPr>
                  <w:tcW w:w="1116" w:type="dxa"/>
                  <w:vAlign w:val="bottom"/>
                </w:tcPr>
                <w:p w14:paraId="23F52B76" w14:textId="77777777" w:rsidR="00D10342" w:rsidRDefault="00000000">
                  <w:pPr>
                    <w:jc w:val="center"/>
                    <w:rPr>
                      <w:rFonts w:cs="Times New Roman"/>
                      <w:color w:val="auto"/>
                      <w:sz w:val="22"/>
                      <w:szCs w:val="22"/>
                      <w:lang w:val="ru-RU"/>
                    </w:rPr>
                  </w:pPr>
                  <w:r>
                    <w:rPr>
                      <w:rFonts w:cs="Times New Roman"/>
                      <w:color w:val="auto"/>
                      <w:sz w:val="22"/>
                      <w:szCs w:val="22"/>
                    </w:rPr>
                    <w:t>6</w:t>
                  </w:r>
                  <w:r>
                    <w:rPr>
                      <w:rFonts w:cs="Times New Roman"/>
                      <w:color w:val="auto"/>
                      <w:sz w:val="22"/>
                      <w:szCs w:val="22"/>
                      <w:lang w:val="ru-RU"/>
                    </w:rPr>
                    <w:t>1</w:t>
                  </w:r>
                </w:p>
              </w:tc>
              <w:tc>
                <w:tcPr>
                  <w:tcW w:w="1109" w:type="dxa"/>
                  <w:gridSpan w:val="2"/>
                  <w:vAlign w:val="bottom"/>
                </w:tcPr>
                <w:p w14:paraId="0F910072"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48CAE031"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2A079C48" w14:textId="77777777" w:rsidR="00D10342" w:rsidRDefault="00000000">
                  <w:pPr>
                    <w:jc w:val="center"/>
                    <w:rPr>
                      <w:rFonts w:cs="Times New Roman"/>
                      <w:color w:val="auto"/>
                      <w:sz w:val="22"/>
                      <w:szCs w:val="22"/>
                      <w:lang w:val="ru-RU"/>
                    </w:rPr>
                  </w:pPr>
                  <w:r>
                    <w:rPr>
                      <w:rFonts w:cs="Times New Roman"/>
                      <w:color w:val="auto"/>
                      <w:sz w:val="22"/>
                      <w:szCs w:val="22"/>
                      <w:lang w:val="ru-RU"/>
                    </w:rPr>
                    <w:t>61</w:t>
                  </w:r>
                </w:p>
              </w:tc>
              <w:tc>
                <w:tcPr>
                  <w:tcW w:w="713" w:type="dxa"/>
                  <w:vAlign w:val="bottom"/>
                </w:tcPr>
                <w:p w14:paraId="01033FE4"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4753A9C3" w14:textId="77777777">
              <w:trPr>
                <w:trHeight w:val="302"/>
              </w:trPr>
              <w:tc>
                <w:tcPr>
                  <w:tcW w:w="500" w:type="dxa"/>
                  <w:vAlign w:val="center"/>
                </w:tcPr>
                <w:p w14:paraId="209BB099"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4744" w:type="dxa"/>
                  <w:vAlign w:val="center"/>
                </w:tcPr>
                <w:p w14:paraId="0FD2B387" w14:textId="77777777" w:rsidR="00D10342" w:rsidRDefault="00000000">
                  <w:pPr>
                    <w:rPr>
                      <w:rFonts w:cs="Times New Roman"/>
                      <w:color w:val="auto"/>
                      <w:sz w:val="22"/>
                      <w:szCs w:val="22"/>
                      <w:lang w:val="ru-RU"/>
                    </w:rPr>
                  </w:pPr>
                  <w:r>
                    <w:rPr>
                      <w:rFonts w:cs="Times New Roman"/>
                      <w:color w:val="auto"/>
                      <w:sz w:val="22"/>
                      <w:szCs w:val="22"/>
                      <w:lang w:val="ru-RU"/>
                    </w:rPr>
                    <w:t>ГБПОУ «Сызранский медико-гуманитарный колледж»</w:t>
                  </w:r>
                </w:p>
              </w:tc>
              <w:tc>
                <w:tcPr>
                  <w:tcW w:w="1116" w:type="dxa"/>
                  <w:vAlign w:val="bottom"/>
                </w:tcPr>
                <w:p w14:paraId="213E02A2" w14:textId="77777777" w:rsidR="00D10342" w:rsidRDefault="00000000">
                  <w:pPr>
                    <w:jc w:val="center"/>
                    <w:rPr>
                      <w:rFonts w:cs="Times New Roman"/>
                      <w:color w:val="auto"/>
                      <w:sz w:val="22"/>
                      <w:szCs w:val="22"/>
                      <w:lang w:val="ru-RU"/>
                    </w:rPr>
                  </w:pPr>
                  <w:r>
                    <w:rPr>
                      <w:rFonts w:cs="Times New Roman"/>
                      <w:color w:val="auto"/>
                      <w:sz w:val="22"/>
                      <w:szCs w:val="22"/>
                    </w:rPr>
                    <w:t>6</w:t>
                  </w:r>
                </w:p>
              </w:tc>
              <w:tc>
                <w:tcPr>
                  <w:tcW w:w="1109" w:type="dxa"/>
                  <w:gridSpan w:val="2"/>
                  <w:vAlign w:val="bottom"/>
                </w:tcPr>
                <w:p w14:paraId="62F7CA5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571AE62A"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3DFCC2AF"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713" w:type="dxa"/>
                  <w:vAlign w:val="bottom"/>
                </w:tcPr>
                <w:p w14:paraId="24C57CDB"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F400F45" w14:textId="77777777">
              <w:trPr>
                <w:trHeight w:val="302"/>
              </w:trPr>
              <w:tc>
                <w:tcPr>
                  <w:tcW w:w="500" w:type="dxa"/>
                  <w:vAlign w:val="center"/>
                </w:tcPr>
                <w:p w14:paraId="6FA46D43"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4744" w:type="dxa"/>
                  <w:vAlign w:val="center"/>
                </w:tcPr>
                <w:p w14:paraId="120091DD" w14:textId="77777777" w:rsidR="00D10342" w:rsidRDefault="00000000">
                  <w:pPr>
                    <w:rPr>
                      <w:rFonts w:cs="Times New Roman"/>
                      <w:color w:val="auto"/>
                      <w:sz w:val="22"/>
                      <w:szCs w:val="22"/>
                      <w:lang w:val="ru-RU"/>
                    </w:rPr>
                  </w:pPr>
                  <w:r>
                    <w:rPr>
                      <w:rFonts w:cs="Times New Roman"/>
                      <w:color w:val="auto"/>
                      <w:sz w:val="22"/>
                      <w:szCs w:val="22"/>
                      <w:lang w:val="ru-RU"/>
                    </w:rPr>
                    <w:t>ГБУ СО «Сызранский геронтопсихиатрический центр»</w:t>
                  </w:r>
                </w:p>
              </w:tc>
              <w:tc>
                <w:tcPr>
                  <w:tcW w:w="1116" w:type="dxa"/>
                  <w:vAlign w:val="bottom"/>
                </w:tcPr>
                <w:p w14:paraId="3AE87BC4" w14:textId="77777777" w:rsidR="00D10342" w:rsidRDefault="00000000">
                  <w:pPr>
                    <w:jc w:val="center"/>
                    <w:rPr>
                      <w:rFonts w:cs="Times New Roman"/>
                      <w:color w:val="auto"/>
                      <w:sz w:val="22"/>
                      <w:szCs w:val="22"/>
                      <w:lang w:val="ru-RU"/>
                    </w:rPr>
                  </w:pPr>
                  <w:r>
                    <w:rPr>
                      <w:rFonts w:cs="Times New Roman"/>
                      <w:color w:val="auto"/>
                      <w:sz w:val="22"/>
                      <w:szCs w:val="22"/>
                    </w:rPr>
                    <w:t>39</w:t>
                  </w:r>
                </w:p>
              </w:tc>
              <w:tc>
                <w:tcPr>
                  <w:tcW w:w="1109" w:type="dxa"/>
                  <w:gridSpan w:val="2"/>
                  <w:vAlign w:val="bottom"/>
                </w:tcPr>
                <w:p w14:paraId="03E0D5B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442" w:type="dxa"/>
                  <w:gridSpan w:val="3"/>
                  <w:vAlign w:val="bottom"/>
                </w:tcPr>
                <w:p w14:paraId="63727F5A"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3A8C854C" w14:textId="77777777" w:rsidR="00D10342" w:rsidRDefault="00000000">
                  <w:pPr>
                    <w:jc w:val="center"/>
                    <w:rPr>
                      <w:rFonts w:cs="Times New Roman"/>
                      <w:color w:val="auto"/>
                      <w:sz w:val="22"/>
                      <w:szCs w:val="22"/>
                      <w:lang w:val="ru-RU"/>
                    </w:rPr>
                  </w:pPr>
                  <w:r>
                    <w:rPr>
                      <w:rFonts w:cs="Times New Roman"/>
                      <w:color w:val="auto"/>
                      <w:sz w:val="22"/>
                      <w:szCs w:val="22"/>
                      <w:lang w:val="ru-RU"/>
                    </w:rPr>
                    <w:t>39</w:t>
                  </w:r>
                </w:p>
              </w:tc>
              <w:tc>
                <w:tcPr>
                  <w:tcW w:w="713" w:type="dxa"/>
                  <w:vAlign w:val="bottom"/>
                </w:tcPr>
                <w:p w14:paraId="3BE29A23"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r>
            <w:tr w:rsidR="00D10342" w14:paraId="55888525" w14:textId="77777777">
              <w:trPr>
                <w:trHeight w:val="302"/>
              </w:trPr>
              <w:tc>
                <w:tcPr>
                  <w:tcW w:w="500" w:type="dxa"/>
                  <w:vAlign w:val="center"/>
                </w:tcPr>
                <w:p w14:paraId="5796D31C" w14:textId="77777777" w:rsidR="00D10342" w:rsidRDefault="00D10342">
                  <w:pPr>
                    <w:jc w:val="center"/>
                    <w:rPr>
                      <w:rFonts w:cs="Times New Roman"/>
                      <w:b/>
                      <w:bCs/>
                      <w:color w:val="FF0000"/>
                      <w:sz w:val="22"/>
                      <w:szCs w:val="22"/>
                    </w:rPr>
                  </w:pPr>
                </w:p>
              </w:tc>
              <w:tc>
                <w:tcPr>
                  <w:tcW w:w="4744" w:type="dxa"/>
                  <w:vAlign w:val="center"/>
                </w:tcPr>
                <w:p w14:paraId="502DBB8D" w14:textId="77777777" w:rsidR="00D10342" w:rsidRDefault="00000000">
                  <w:pPr>
                    <w:rPr>
                      <w:rFonts w:cs="Times New Roman"/>
                      <w:b/>
                      <w:bCs/>
                      <w:color w:val="auto"/>
                      <w:sz w:val="22"/>
                      <w:szCs w:val="22"/>
                    </w:rPr>
                  </w:pPr>
                  <w:r>
                    <w:rPr>
                      <w:rFonts w:cs="Times New Roman"/>
                      <w:b/>
                      <w:bCs/>
                      <w:color w:val="auto"/>
                      <w:sz w:val="22"/>
                      <w:szCs w:val="22"/>
                    </w:rPr>
                    <w:t xml:space="preserve">ИТОГО: </w:t>
                  </w:r>
                </w:p>
              </w:tc>
              <w:tc>
                <w:tcPr>
                  <w:tcW w:w="1116" w:type="dxa"/>
                  <w:vAlign w:val="center"/>
                </w:tcPr>
                <w:p w14:paraId="0580FD06" w14:textId="77777777" w:rsidR="00D10342" w:rsidRDefault="00000000">
                  <w:pPr>
                    <w:jc w:val="center"/>
                    <w:rPr>
                      <w:rFonts w:cs="Times New Roman"/>
                      <w:b/>
                      <w:bCs/>
                      <w:color w:val="auto"/>
                      <w:sz w:val="22"/>
                      <w:szCs w:val="22"/>
                      <w:lang w:val="ru-RU"/>
                    </w:rPr>
                  </w:pPr>
                  <w:r>
                    <w:rPr>
                      <w:rFonts w:cs="Times New Roman"/>
                      <w:b/>
                      <w:bCs/>
                      <w:color w:val="auto"/>
                      <w:sz w:val="22"/>
                      <w:szCs w:val="22"/>
                    </w:rPr>
                    <w:t>1</w:t>
                  </w:r>
                  <w:r>
                    <w:rPr>
                      <w:rFonts w:cs="Times New Roman"/>
                      <w:b/>
                      <w:bCs/>
                      <w:color w:val="auto"/>
                      <w:sz w:val="22"/>
                      <w:szCs w:val="22"/>
                      <w:lang w:val="ru-RU"/>
                    </w:rPr>
                    <w:t>301</w:t>
                  </w:r>
                </w:p>
              </w:tc>
              <w:tc>
                <w:tcPr>
                  <w:tcW w:w="1109" w:type="dxa"/>
                  <w:gridSpan w:val="2"/>
                  <w:vAlign w:val="center"/>
                </w:tcPr>
                <w:p w14:paraId="407778C4"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157</w:t>
                  </w:r>
                </w:p>
              </w:tc>
              <w:tc>
                <w:tcPr>
                  <w:tcW w:w="1442" w:type="dxa"/>
                  <w:gridSpan w:val="3"/>
                  <w:vAlign w:val="center"/>
                </w:tcPr>
                <w:p w14:paraId="4260C9C6"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105</w:t>
                  </w:r>
                </w:p>
              </w:tc>
              <w:tc>
                <w:tcPr>
                  <w:tcW w:w="1130" w:type="dxa"/>
                  <w:vAlign w:val="center"/>
                </w:tcPr>
                <w:p w14:paraId="16299137"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1353</w:t>
                  </w:r>
                </w:p>
              </w:tc>
              <w:tc>
                <w:tcPr>
                  <w:tcW w:w="713" w:type="dxa"/>
                  <w:vAlign w:val="center"/>
                </w:tcPr>
                <w:p w14:paraId="53B4AE1E"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92</w:t>
                  </w:r>
                </w:p>
              </w:tc>
            </w:tr>
            <w:tr w:rsidR="00D10342" w14:paraId="5C3C3643" w14:textId="77777777">
              <w:trPr>
                <w:trHeight w:val="302"/>
              </w:trPr>
              <w:tc>
                <w:tcPr>
                  <w:tcW w:w="10754" w:type="dxa"/>
                  <w:gridSpan w:val="10"/>
                  <w:vAlign w:val="center"/>
                </w:tcPr>
                <w:p w14:paraId="7168CAE2"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НОВОКУЙБЫШЕВСК</w:t>
                  </w:r>
                </w:p>
              </w:tc>
            </w:tr>
            <w:tr w:rsidR="00D10342" w14:paraId="1DBE697F" w14:textId="77777777">
              <w:trPr>
                <w:trHeight w:val="302"/>
              </w:trPr>
              <w:tc>
                <w:tcPr>
                  <w:tcW w:w="500" w:type="dxa"/>
                  <w:vAlign w:val="center"/>
                </w:tcPr>
                <w:p w14:paraId="0CFA936A"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4744" w:type="dxa"/>
                  <w:vAlign w:val="center"/>
                </w:tcPr>
                <w:p w14:paraId="03F612A4" w14:textId="77777777" w:rsidR="00D10342" w:rsidRDefault="00000000">
                  <w:pPr>
                    <w:rPr>
                      <w:rFonts w:cs="Times New Roman"/>
                      <w:color w:val="auto"/>
                      <w:sz w:val="22"/>
                      <w:szCs w:val="22"/>
                    </w:rPr>
                  </w:pPr>
                  <w:r>
                    <w:rPr>
                      <w:rFonts w:cs="Times New Roman"/>
                      <w:color w:val="auto"/>
                      <w:sz w:val="22"/>
                      <w:szCs w:val="22"/>
                    </w:rPr>
                    <w:t>ГБУЗ СО «Новокуйбышевская ЦГБ»</w:t>
                  </w:r>
                </w:p>
              </w:tc>
              <w:tc>
                <w:tcPr>
                  <w:tcW w:w="1116" w:type="dxa"/>
                  <w:vAlign w:val="bottom"/>
                </w:tcPr>
                <w:p w14:paraId="1235DBD9" w14:textId="77777777" w:rsidR="00D10342" w:rsidRDefault="00000000">
                  <w:pPr>
                    <w:jc w:val="center"/>
                    <w:rPr>
                      <w:rFonts w:cs="Times New Roman"/>
                      <w:color w:val="auto"/>
                      <w:sz w:val="22"/>
                      <w:szCs w:val="22"/>
                      <w:lang w:val="ru-RU"/>
                    </w:rPr>
                  </w:pPr>
                  <w:r>
                    <w:rPr>
                      <w:rFonts w:cs="Times New Roman"/>
                      <w:color w:val="auto"/>
                      <w:sz w:val="22"/>
                      <w:szCs w:val="22"/>
                    </w:rPr>
                    <w:t>4</w:t>
                  </w:r>
                  <w:r>
                    <w:rPr>
                      <w:rFonts w:cs="Times New Roman"/>
                      <w:color w:val="auto"/>
                      <w:sz w:val="22"/>
                      <w:szCs w:val="22"/>
                      <w:lang w:val="ru-RU"/>
                    </w:rPr>
                    <w:t>12</w:t>
                  </w:r>
                </w:p>
              </w:tc>
              <w:tc>
                <w:tcPr>
                  <w:tcW w:w="1152" w:type="dxa"/>
                  <w:gridSpan w:val="3"/>
                  <w:vAlign w:val="bottom"/>
                </w:tcPr>
                <w:p w14:paraId="373FC523" w14:textId="77777777" w:rsidR="00D10342" w:rsidRDefault="00000000">
                  <w:pPr>
                    <w:jc w:val="center"/>
                    <w:rPr>
                      <w:rFonts w:cs="Times New Roman"/>
                      <w:color w:val="auto"/>
                      <w:sz w:val="22"/>
                      <w:szCs w:val="22"/>
                      <w:lang w:val="ru-RU"/>
                    </w:rPr>
                  </w:pPr>
                  <w:r>
                    <w:rPr>
                      <w:rFonts w:cs="Times New Roman"/>
                      <w:color w:val="auto"/>
                      <w:sz w:val="22"/>
                      <w:szCs w:val="22"/>
                      <w:lang w:val="ru-RU"/>
                    </w:rPr>
                    <w:t>23</w:t>
                  </w:r>
                </w:p>
              </w:tc>
              <w:tc>
                <w:tcPr>
                  <w:tcW w:w="1399" w:type="dxa"/>
                  <w:gridSpan w:val="2"/>
                  <w:vAlign w:val="bottom"/>
                </w:tcPr>
                <w:p w14:paraId="247A9720" w14:textId="77777777" w:rsidR="00D10342" w:rsidRDefault="00000000">
                  <w:pPr>
                    <w:jc w:val="center"/>
                    <w:rPr>
                      <w:rFonts w:cs="Times New Roman"/>
                      <w:color w:val="auto"/>
                      <w:sz w:val="22"/>
                      <w:szCs w:val="22"/>
                      <w:lang w:val="ru-RU"/>
                    </w:rPr>
                  </w:pPr>
                  <w:r>
                    <w:rPr>
                      <w:rFonts w:cs="Times New Roman"/>
                      <w:color w:val="auto"/>
                      <w:sz w:val="22"/>
                      <w:szCs w:val="22"/>
                      <w:lang w:val="ru-RU"/>
                    </w:rPr>
                    <w:t>32</w:t>
                  </w:r>
                </w:p>
              </w:tc>
              <w:tc>
                <w:tcPr>
                  <w:tcW w:w="1130" w:type="dxa"/>
                  <w:vAlign w:val="bottom"/>
                </w:tcPr>
                <w:p w14:paraId="0E045E13" w14:textId="77777777" w:rsidR="00D10342" w:rsidRDefault="00000000">
                  <w:pPr>
                    <w:jc w:val="center"/>
                    <w:rPr>
                      <w:rFonts w:cs="Times New Roman"/>
                      <w:color w:val="auto"/>
                      <w:sz w:val="22"/>
                      <w:szCs w:val="22"/>
                      <w:lang w:val="ru-RU"/>
                    </w:rPr>
                  </w:pPr>
                  <w:r>
                    <w:rPr>
                      <w:rFonts w:cs="Times New Roman"/>
                      <w:color w:val="auto"/>
                      <w:sz w:val="22"/>
                      <w:szCs w:val="22"/>
                      <w:lang w:val="ru-RU"/>
                    </w:rPr>
                    <w:t>403</w:t>
                  </w:r>
                </w:p>
              </w:tc>
              <w:tc>
                <w:tcPr>
                  <w:tcW w:w="713" w:type="dxa"/>
                  <w:vAlign w:val="bottom"/>
                </w:tcPr>
                <w:p w14:paraId="5899C243" w14:textId="77777777" w:rsidR="00D10342" w:rsidRDefault="00000000">
                  <w:pPr>
                    <w:jc w:val="center"/>
                    <w:rPr>
                      <w:rFonts w:cs="Times New Roman"/>
                      <w:color w:val="auto"/>
                      <w:sz w:val="22"/>
                      <w:szCs w:val="22"/>
                      <w:lang w:val="ru-RU"/>
                    </w:rPr>
                  </w:pPr>
                  <w:r>
                    <w:rPr>
                      <w:rFonts w:cs="Times New Roman"/>
                      <w:color w:val="auto"/>
                      <w:sz w:val="22"/>
                      <w:szCs w:val="22"/>
                      <w:lang w:val="ru-RU"/>
                    </w:rPr>
                    <w:t>24</w:t>
                  </w:r>
                </w:p>
              </w:tc>
            </w:tr>
            <w:tr w:rsidR="00D10342" w14:paraId="77A53231" w14:textId="77777777">
              <w:trPr>
                <w:trHeight w:val="302"/>
              </w:trPr>
              <w:tc>
                <w:tcPr>
                  <w:tcW w:w="500" w:type="dxa"/>
                  <w:vAlign w:val="center"/>
                </w:tcPr>
                <w:p w14:paraId="2CE1E8DB"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4744" w:type="dxa"/>
                  <w:vAlign w:val="center"/>
                </w:tcPr>
                <w:p w14:paraId="71AEEA7A" w14:textId="77777777" w:rsidR="00D10342" w:rsidRDefault="00000000">
                  <w:pPr>
                    <w:rPr>
                      <w:rFonts w:cs="Times New Roman"/>
                      <w:color w:val="auto"/>
                      <w:sz w:val="22"/>
                      <w:szCs w:val="22"/>
                    </w:rPr>
                  </w:pPr>
                  <w:r>
                    <w:rPr>
                      <w:rFonts w:cs="Times New Roman"/>
                      <w:color w:val="auto"/>
                      <w:sz w:val="22"/>
                      <w:szCs w:val="22"/>
                    </w:rPr>
                    <w:t>ГБУЗ «СОССМП»</w:t>
                  </w:r>
                </w:p>
              </w:tc>
              <w:tc>
                <w:tcPr>
                  <w:tcW w:w="1116" w:type="dxa"/>
                  <w:vAlign w:val="bottom"/>
                </w:tcPr>
                <w:p w14:paraId="5E66511D" w14:textId="77777777" w:rsidR="00D10342" w:rsidRDefault="00000000">
                  <w:pPr>
                    <w:jc w:val="center"/>
                    <w:rPr>
                      <w:rFonts w:cs="Times New Roman"/>
                      <w:color w:val="auto"/>
                      <w:sz w:val="22"/>
                      <w:szCs w:val="22"/>
                      <w:lang w:val="ru-RU"/>
                    </w:rPr>
                  </w:pPr>
                  <w:r>
                    <w:rPr>
                      <w:rFonts w:cs="Times New Roman"/>
                      <w:color w:val="auto"/>
                      <w:sz w:val="22"/>
                      <w:szCs w:val="22"/>
                      <w:lang w:val="ru-RU"/>
                    </w:rPr>
                    <w:t>64</w:t>
                  </w:r>
                </w:p>
              </w:tc>
              <w:tc>
                <w:tcPr>
                  <w:tcW w:w="1152" w:type="dxa"/>
                  <w:gridSpan w:val="3"/>
                  <w:vAlign w:val="bottom"/>
                </w:tcPr>
                <w:p w14:paraId="1642BD0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99" w:type="dxa"/>
                  <w:gridSpan w:val="2"/>
                  <w:vAlign w:val="bottom"/>
                </w:tcPr>
                <w:p w14:paraId="195B4456"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1130" w:type="dxa"/>
                  <w:vAlign w:val="bottom"/>
                </w:tcPr>
                <w:p w14:paraId="5D595BF3" w14:textId="77777777" w:rsidR="00D10342" w:rsidRDefault="00000000">
                  <w:pPr>
                    <w:jc w:val="center"/>
                    <w:rPr>
                      <w:rFonts w:cs="Times New Roman"/>
                      <w:color w:val="auto"/>
                      <w:sz w:val="22"/>
                      <w:szCs w:val="22"/>
                      <w:lang w:val="ru-RU"/>
                    </w:rPr>
                  </w:pPr>
                  <w:r>
                    <w:rPr>
                      <w:rFonts w:cs="Times New Roman"/>
                      <w:color w:val="auto"/>
                      <w:sz w:val="22"/>
                      <w:szCs w:val="22"/>
                      <w:lang w:val="ru-RU"/>
                    </w:rPr>
                    <w:t>61</w:t>
                  </w:r>
                </w:p>
              </w:tc>
              <w:tc>
                <w:tcPr>
                  <w:tcW w:w="713" w:type="dxa"/>
                  <w:vAlign w:val="bottom"/>
                </w:tcPr>
                <w:p w14:paraId="482968C5"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7BBB1006" w14:textId="77777777">
              <w:trPr>
                <w:trHeight w:val="302"/>
              </w:trPr>
              <w:tc>
                <w:tcPr>
                  <w:tcW w:w="500" w:type="dxa"/>
                  <w:vAlign w:val="center"/>
                </w:tcPr>
                <w:p w14:paraId="17837FD5" w14:textId="77777777" w:rsidR="00D10342" w:rsidRDefault="00000000">
                  <w:pPr>
                    <w:jc w:val="center"/>
                    <w:rPr>
                      <w:rFonts w:cs="Times New Roman"/>
                      <w:color w:val="auto"/>
                      <w:sz w:val="22"/>
                      <w:szCs w:val="22"/>
                      <w:lang w:val="ru-RU"/>
                    </w:rPr>
                  </w:pPr>
                  <w:r>
                    <w:rPr>
                      <w:rFonts w:cs="Times New Roman"/>
                      <w:color w:val="auto"/>
                      <w:sz w:val="22"/>
                      <w:szCs w:val="22"/>
                      <w:lang w:val="ru-RU"/>
                    </w:rPr>
                    <w:t>3</w:t>
                  </w:r>
                </w:p>
              </w:tc>
              <w:tc>
                <w:tcPr>
                  <w:tcW w:w="4744" w:type="dxa"/>
                  <w:vAlign w:val="center"/>
                </w:tcPr>
                <w:p w14:paraId="2ACBD5F0" w14:textId="77777777" w:rsidR="00D10342" w:rsidRDefault="00000000">
                  <w:pPr>
                    <w:rPr>
                      <w:rFonts w:cs="Times New Roman"/>
                      <w:color w:val="auto"/>
                      <w:sz w:val="22"/>
                      <w:szCs w:val="22"/>
                    </w:rPr>
                  </w:pPr>
                  <w:r>
                    <w:rPr>
                      <w:rFonts w:cs="Times New Roman"/>
                      <w:color w:val="auto"/>
                      <w:sz w:val="22"/>
                      <w:szCs w:val="22"/>
                    </w:rPr>
                    <w:t>ООО «СОК «Здоровье»</w:t>
                  </w:r>
                </w:p>
              </w:tc>
              <w:tc>
                <w:tcPr>
                  <w:tcW w:w="1116" w:type="dxa"/>
                  <w:vAlign w:val="bottom"/>
                </w:tcPr>
                <w:p w14:paraId="68DB1D92" w14:textId="77777777" w:rsidR="00D10342" w:rsidRDefault="00000000">
                  <w:pPr>
                    <w:jc w:val="center"/>
                    <w:rPr>
                      <w:rFonts w:cs="Times New Roman"/>
                      <w:color w:val="auto"/>
                      <w:sz w:val="22"/>
                      <w:szCs w:val="22"/>
                    </w:rPr>
                  </w:pPr>
                  <w:r>
                    <w:rPr>
                      <w:rFonts w:cs="Times New Roman"/>
                      <w:color w:val="auto"/>
                      <w:sz w:val="22"/>
                      <w:szCs w:val="22"/>
                    </w:rPr>
                    <w:t>2</w:t>
                  </w:r>
                </w:p>
              </w:tc>
              <w:tc>
                <w:tcPr>
                  <w:tcW w:w="1152" w:type="dxa"/>
                  <w:gridSpan w:val="3"/>
                  <w:vAlign w:val="bottom"/>
                </w:tcPr>
                <w:p w14:paraId="390A4B86"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99" w:type="dxa"/>
                  <w:gridSpan w:val="2"/>
                  <w:vAlign w:val="bottom"/>
                </w:tcPr>
                <w:p w14:paraId="5B00133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2CEE2662"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713" w:type="dxa"/>
                  <w:vAlign w:val="bottom"/>
                </w:tcPr>
                <w:p w14:paraId="47434BA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7B9B836" w14:textId="77777777">
              <w:trPr>
                <w:trHeight w:val="302"/>
              </w:trPr>
              <w:tc>
                <w:tcPr>
                  <w:tcW w:w="500" w:type="dxa"/>
                  <w:vAlign w:val="center"/>
                </w:tcPr>
                <w:p w14:paraId="5262B0C3"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4744" w:type="dxa"/>
                  <w:vAlign w:val="center"/>
                </w:tcPr>
                <w:p w14:paraId="2F2408F9" w14:textId="77777777" w:rsidR="00D10342" w:rsidRDefault="00000000">
                  <w:pPr>
                    <w:rPr>
                      <w:rFonts w:cs="Times New Roman"/>
                      <w:color w:val="auto"/>
                      <w:sz w:val="22"/>
                      <w:szCs w:val="22"/>
                    </w:rPr>
                  </w:pPr>
                  <w:r>
                    <w:rPr>
                      <w:rFonts w:cs="Times New Roman"/>
                      <w:color w:val="auto"/>
                      <w:sz w:val="22"/>
                      <w:szCs w:val="22"/>
                    </w:rPr>
                    <w:t>ГБУЗ СО «Новокуйбышевская СП»</w:t>
                  </w:r>
                </w:p>
              </w:tc>
              <w:tc>
                <w:tcPr>
                  <w:tcW w:w="1116" w:type="dxa"/>
                  <w:vAlign w:val="bottom"/>
                </w:tcPr>
                <w:p w14:paraId="14791406" w14:textId="77777777" w:rsidR="00D10342" w:rsidRDefault="00000000">
                  <w:pPr>
                    <w:jc w:val="center"/>
                    <w:rPr>
                      <w:rFonts w:cs="Times New Roman"/>
                      <w:color w:val="auto"/>
                      <w:sz w:val="22"/>
                      <w:szCs w:val="22"/>
                      <w:lang w:val="ru-RU"/>
                    </w:rPr>
                  </w:pPr>
                  <w:r>
                    <w:rPr>
                      <w:rFonts w:cs="Times New Roman"/>
                      <w:color w:val="auto"/>
                      <w:sz w:val="22"/>
                      <w:szCs w:val="22"/>
                    </w:rPr>
                    <w:t>1</w:t>
                  </w:r>
                  <w:r>
                    <w:rPr>
                      <w:rFonts w:cs="Times New Roman"/>
                      <w:color w:val="auto"/>
                      <w:sz w:val="22"/>
                      <w:szCs w:val="22"/>
                      <w:lang w:val="ru-RU"/>
                    </w:rPr>
                    <w:t>5</w:t>
                  </w:r>
                </w:p>
              </w:tc>
              <w:tc>
                <w:tcPr>
                  <w:tcW w:w="1152" w:type="dxa"/>
                  <w:gridSpan w:val="3"/>
                  <w:vAlign w:val="bottom"/>
                </w:tcPr>
                <w:p w14:paraId="0401DC50"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99" w:type="dxa"/>
                  <w:gridSpan w:val="2"/>
                  <w:vAlign w:val="bottom"/>
                </w:tcPr>
                <w:p w14:paraId="566D8A08"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130" w:type="dxa"/>
                  <w:vAlign w:val="bottom"/>
                </w:tcPr>
                <w:p w14:paraId="43552BC0" w14:textId="77777777" w:rsidR="00D10342" w:rsidRDefault="00000000">
                  <w:pPr>
                    <w:jc w:val="center"/>
                    <w:rPr>
                      <w:rFonts w:cs="Times New Roman"/>
                      <w:color w:val="auto"/>
                      <w:sz w:val="22"/>
                      <w:szCs w:val="22"/>
                      <w:lang w:val="ru-RU"/>
                    </w:rPr>
                  </w:pPr>
                  <w:r>
                    <w:rPr>
                      <w:rFonts w:cs="Times New Roman"/>
                      <w:color w:val="auto"/>
                      <w:sz w:val="22"/>
                      <w:szCs w:val="22"/>
                      <w:lang w:val="ru-RU"/>
                    </w:rPr>
                    <w:t>13</w:t>
                  </w:r>
                </w:p>
              </w:tc>
              <w:tc>
                <w:tcPr>
                  <w:tcW w:w="713" w:type="dxa"/>
                  <w:vAlign w:val="bottom"/>
                </w:tcPr>
                <w:p w14:paraId="357C2C3C"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r>
            <w:tr w:rsidR="00D10342" w14:paraId="0D968AAC" w14:textId="77777777">
              <w:trPr>
                <w:trHeight w:val="302"/>
              </w:trPr>
              <w:tc>
                <w:tcPr>
                  <w:tcW w:w="500" w:type="dxa"/>
                  <w:vAlign w:val="center"/>
                </w:tcPr>
                <w:p w14:paraId="2ADCD539" w14:textId="77777777" w:rsidR="00D10342" w:rsidRDefault="00000000">
                  <w:pPr>
                    <w:jc w:val="center"/>
                    <w:rPr>
                      <w:rFonts w:cs="Times New Roman"/>
                      <w:color w:val="auto"/>
                      <w:sz w:val="22"/>
                      <w:szCs w:val="22"/>
                      <w:lang w:val="ru-RU"/>
                    </w:rPr>
                  </w:pPr>
                  <w:r>
                    <w:rPr>
                      <w:rFonts w:cs="Times New Roman"/>
                      <w:color w:val="auto"/>
                      <w:sz w:val="22"/>
                      <w:szCs w:val="22"/>
                      <w:lang w:val="ru-RU"/>
                    </w:rPr>
                    <w:t>5</w:t>
                  </w:r>
                </w:p>
              </w:tc>
              <w:tc>
                <w:tcPr>
                  <w:tcW w:w="4744" w:type="dxa"/>
                  <w:vAlign w:val="center"/>
                </w:tcPr>
                <w:p w14:paraId="74ECAADE" w14:textId="77777777" w:rsidR="00D10342" w:rsidRDefault="00000000">
                  <w:pPr>
                    <w:rPr>
                      <w:rFonts w:cs="Times New Roman"/>
                      <w:color w:val="auto"/>
                      <w:sz w:val="22"/>
                      <w:szCs w:val="22"/>
                    </w:rPr>
                  </w:pPr>
                  <w:r>
                    <w:rPr>
                      <w:rFonts w:cs="Times New Roman"/>
                      <w:color w:val="auto"/>
                      <w:sz w:val="22"/>
                      <w:szCs w:val="22"/>
                    </w:rPr>
                    <w:t xml:space="preserve">АО НК «НПЗ» </w:t>
                  </w:r>
                </w:p>
              </w:tc>
              <w:tc>
                <w:tcPr>
                  <w:tcW w:w="1116" w:type="dxa"/>
                  <w:vAlign w:val="bottom"/>
                </w:tcPr>
                <w:p w14:paraId="36640B92" w14:textId="77777777" w:rsidR="00D10342" w:rsidRDefault="00000000">
                  <w:pPr>
                    <w:jc w:val="center"/>
                    <w:rPr>
                      <w:rFonts w:cs="Times New Roman"/>
                      <w:color w:val="auto"/>
                      <w:sz w:val="22"/>
                      <w:szCs w:val="22"/>
                      <w:lang w:val="ru-RU"/>
                    </w:rPr>
                  </w:pPr>
                  <w:r>
                    <w:rPr>
                      <w:rFonts w:cs="Times New Roman"/>
                      <w:color w:val="auto"/>
                      <w:sz w:val="22"/>
                      <w:szCs w:val="22"/>
                      <w:lang w:val="ru-RU"/>
                    </w:rPr>
                    <w:t>20</w:t>
                  </w:r>
                </w:p>
              </w:tc>
              <w:tc>
                <w:tcPr>
                  <w:tcW w:w="1152" w:type="dxa"/>
                  <w:gridSpan w:val="3"/>
                  <w:vAlign w:val="bottom"/>
                </w:tcPr>
                <w:p w14:paraId="371CC2DF"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1399" w:type="dxa"/>
                  <w:gridSpan w:val="2"/>
                  <w:vAlign w:val="bottom"/>
                </w:tcPr>
                <w:p w14:paraId="656CAEE4" w14:textId="77777777" w:rsidR="00D10342" w:rsidRDefault="00000000">
                  <w:pPr>
                    <w:jc w:val="center"/>
                    <w:rPr>
                      <w:rFonts w:cs="Times New Roman"/>
                      <w:color w:val="auto"/>
                      <w:sz w:val="22"/>
                      <w:szCs w:val="22"/>
                      <w:lang w:val="ru-RU"/>
                    </w:rPr>
                  </w:pPr>
                  <w:r>
                    <w:rPr>
                      <w:rFonts w:cs="Times New Roman"/>
                      <w:color w:val="auto"/>
                      <w:sz w:val="22"/>
                      <w:szCs w:val="22"/>
                      <w:lang w:val="ru-RU"/>
                    </w:rPr>
                    <w:t>4</w:t>
                  </w:r>
                </w:p>
              </w:tc>
              <w:tc>
                <w:tcPr>
                  <w:tcW w:w="1130" w:type="dxa"/>
                  <w:vAlign w:val="bottom"/>
                </w:tcPr>
                <w:p w14:paraId="157E3E6B" w14:textId="77777777" w:rsidR="00D10342" w:rsidRDefault="00000000">
                  <w:pPr>
                    <w:jc w:val="center"/>
                    <w:rPr>
                      <w:rFonts w:cs="Times New Roman"/>
                      <w:color w:val="auto"/>
                      <w:sz w:val="22"/>
                      <w:szCs w:val="22"/>
                      <w:lang w:val="ru-RU"/>
                    </w:rPr>
                  </w:pPr>
                  <w:r>
                    <w:rPr>
                      <w:rFonts w:cs="Times New Roman"/>
                      <w:color w:val="auto"/>
                      <w:sz w:val="22"/>
                      <w:szCs w:val="22"/>
                      <w:lang w:val="ru-RU"/>
                    </w:rPr>
                    <w:t>18</w:t>
                  </w:r>
                </w:p>
              </w:tc>
              <w:tc>
                <w:tcPr>
                  <w:tcW w:w="713" w:type="dxa"/>
                  <w:vAlign w:val="bottom"/>
                </w:tcPr>
                <w:p w14:paraId="272D3D54"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39ABEE27" w14:textId="77777777">
              <w:trPr>
                <w:trHeight w:val="302"/>
              </w:trPr>
              <w:tc>
                <w:tcPr>
                  <w:tcW w:w="500" w:type="dxa"/>
                  <w:vAlign w:val="center"/>
                </w:tcPr>
                <w:p w14:paraId="6352A314" w14:textId="77777777" w:rsidR="00D10342" w:rsidRDefault="00000000">
                  <w:pPr>
                    <w:jc w:val="center"/>
                    <w:rPr>
                      <w:rFonts w:cs="Times New Roman"/>
                      <w:color w:val="auto"/>
                      <w:sz w:val="22"/>
                      <w:szCs w:val="22"/>
                      <w:lang w:val="ru-RU"/>
                    </w:rPr>
                  </w:pPr>
                  <w:r>
                    <w:rPr>
                      <w:rFonts w:cs="Times New Roman"/>
                      <w:color w:val="auto"/>
                      <w:sz w:val="22"/>
                      <w:szCs w:val="22"/>
                      <w:lang w:val="ru-RU"/>
                    </w:rPr>
                    <w:t>6</w:t>
                  </w:r>
                </w:p>
              </w:tc>
              <w:tc>
                <w:tcPr>
                  <w:tcW w:w="4744" w:type="dxa"/>
                  <w:vAlign w:val="center"/>
                </w:tcPr>
                <w:p w14:paraId="744711C0" w14:textId="77777777" w:rsidR="00D10342" w:rsidRDefault="00000000">
                  <w:pPr>
                    <w:rPr>
                      <w:rFonts w:cs="Times New Roman"/>
                      <w:color w:val="auto"/>
                      <w:sz w:val="22"/>
                      <w:szCs w:val="22"/>
                      <w:lang w:val="ru-RU"/>
                    </w:rPr>
                  </w:pPr>
                  <w:r>
                    <w:rPr>
                      <w:rFonts w:cs="Times New Roman"/>
                      <w:color w:val="auto"/>
                      <w:sz w:val="22"/>
                      <w:szCs w:val="22"/>
                      <w:lang w:val="ru-RU"/>
                    </w:rPr>
                    <w:t>ГБПОУ «СМК им. Н. Ляпиной» филиал «Новокуйбышевский медицинский колледж»</w:t>
                  </w:r>
                </w:p>
              </w:tc>
              <w:tc>
                <w:tcPr>
                  <w:tcW w:w="1116" w:type="dxa"/>
                  <w:vAlign w:val="bottom"/>
                </w:tcPr>
                <w:p w14:paraId="6580EAA2" w14:textId="77777777" w:rsidR="00D10342" w:rsidRDefault="00000000">
                  <w:pPr>
                    <w:jc w:val="center"/>
                    <w:rPr>
                      <w:rFonts w:cs="Times New Roman"/>
                      <w:color w:val="auto"/>
                      <w:sz w:val="22"/>
                      <w:szCs w:val="22"/>
                    </w:rPr>
                  </w:pPr>
                  <w:r>
                    <w:rPr>
                      <w:rFonts w:cs="Times New Roman"/>
                      <w:color w:val="auto"/>
                      <w:sz w:val="22"/>
                      <w:szCs w:val="22"/>
                    </w:rPr>
                    <w:t>1</w:t>
                  </w:r>
                </w:p>
              </w:tc>
              <w:tc>
                <w:tcPr>
                  <w:tcW w:w="1152" w:type="dxa"/>
                  <w:gridSpan w:val="3"/>
                  <w:vAlign w:val="bottom"/>
                </w:tcPr>
                <w:p w14:paraId="1DB63AA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99" w:type="dxa"/>
                  <w:gridSpan w:val="2"/>
                  <w:vAlign w:val="bottom"/>
                </w:tcPr>
                <w:p w14:paraId="72F58896"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5085D3DC"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713" w:type="dxa"/>
                  <w:vAlign w:val="bottom"/>
                </w:tcPr>
                <w:p w14:paraId="391D7205"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2A320879" w14:textId="77777777">
              <w:trPr>
                <w:trHeight w:val="302"/>
              </w:trPr>
              <w:tc>
                <w:tcPr>
                  <w:tcW w:w="500" w:type="dxa"/>
                  <w:vAlign w:val="center"/>
                </w:tcPr>
                <w:p w14:paraId="13DC1AD3" w14:textId="77777777" w:rsidR="00D10342" w:rsidRDefault="00000000">
                  <w:pPr>
                    <w:jc w:val="center"/>
                    <w:rPr>
                      <w:rFonts w:cs="Times New Roman"/>
                      <w:color w:val="auto"/>
                      <w:sz w:val="22"/>
                      <w:szCs w:val="22"/>
                      <w:lang w:val="ru-RU"/>
                    </w:rPr>
                  </w:pPr>
                  <w:r>
                    <w:rPr>
                      <w:rFonts w:cs="Times New Roman"/>
                      <w:color w:val="auto"/>
                      <w:sz w:val="22"/>
                      <w:szCs w:val="22"/>
                      <w:lang w:val="ru-RU"/>
                    </w:rPr>
                    <w:t>7</w:t>
                  </w:r>
                </w:p>
              </w:tc>
              <w:tc>
                <w:tcPr>
                  <w:tcW w:w="4744" w:type="dxa"/>
                  <w:vAlign w:val="center"/>
                </w:tcPr>
                <w:p w14:paraId="7DFDBD28" w14:textId="77777777" w:rsidR="00D10342" w:rsidRDefault="00000000">
                  <w:pPr>
                    <w:rPr>
                      <w:rFonts w:cs="Times New Roman"/>
                      <w:color w:val="auto"/>
                      <w:sz w:val="22"/>
                      <w:szCs w:val="22"/>
                      <w:lang w:val="ru-RU"/>
                    </w:rPr>
                  </w:pPr>
                  <w:r>
                    <w:rPr>
                      <w:rFonts w:cs="Times New Roman"/>
                      <w:color w:val="auto"/>
                      <w:sz w:val="22"/>
                      <w:szCs w:val="22"/>
                      <w:lang w:val="ru-RU"/>
                    </w:rPr>
                    <w:t>ГКУ СО «КЦСОНПО» Гостиница «Доверие»</w:t>
                  </w:r>
                </w:p>
              </w:tc>
              <w:tc>
                <w:tcPr>
                  <w:tcW w:w="1116" w:type="dxa"/>
                  <w:vAlign w:val="bottom"/>
                </w:tcPr>
                <w:p w14:paraId="0A4EA3B1" w14:textId="77777777" w:rsidR="00D10342" w:rsidRDefault="00000000">
                  <w:pPr>
                    <w:jc w:val="center"/>
                    <w:rPr>
                      <w:rFonts w:cs="Times New Roman"/>
                      <w:color w:val="auto"/>
                      <w:sz w:val="22"/>
                      <w:szCs w:val="22"/>
                    </w:rPr>
                  </w:pPr>
                  <w:r>
                    <w:rPr>
                      <w:rFonts w:cs="Times New Roman"/>
                      <w:color w:val="auto"/>
                      <w:sz w:val="22"/>
                      <w:szCs w:val="22"/>
                    </w:rPr>
                    <w:t>3</w:t>
                  </w:r>
                </w:p>
              </w:tc>
              <w:tc>
                <w:tcPr>
                  <w:tcW w:w="1152" w:type="dxa"/>
                  <w:gridSpan w:val="3"/>
                  <w:vAlign w:val="bottom"/>
                </w:tcPr>
                <w:p w14:paraId="05EA7008"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99" w:type="dxa"/>
                  <w:gridSpan w:val="2"/>
                  <w:vAlign w:val="bottom"/>
                </w:tcPr>
                <w:p w14:paraId="0DD89543"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48E2E137"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713" w:type="dxa"/>
                  <w:vAlign w:val="bottom"/>
                </w:tcPr>
                <w:p w14:paraId="42E6C576"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73252E30" w14:textId="77777777">
              <w:trPr>
                <w:trHeight w:val="302"/>
              </w:trPr>
              <w:tc>
                <w:tcPr>
                  <w:tcW w:w="500" w:type="dxa"/>
                  <w:vAlign w:val="center"/>
                </w:tcPr>
                <w:p w14:paraId="5C7BE42B" w14:textId="77777777" w:rsidR="00D10342" w:rsidRDefault="00000000">
                  <w:pPr>
                    <w:jc w:val="center"/>
                    <w:rPr>
                      <w:rFonts w:cs="Times New Roman"/>
                      <w:color w:val="auto"/>
                      <w:sz w:val="22"/>
                      <w:szCs w:val="22"/>
                      <w:lang w:val="ru-RU"/>
                    </w:rPr>
                  </w:pPr>
                  <w:r>
                    <w:rPr>
                      <w:rFonts w:cs="Times New Roman"/>
                      <w:color w:val="auto"/>
                      <w:sz w:val="22"/>
                      <w:szCs w:val="22"/>
                      <w:lang w:val="ru-RU"/>
                    </w:rPr>
                    <w:t>8</w:t>
                  </w:r>
                </w:p>
              </w:tc>
              <w:tc>
                <w:tcPr>
                  <w:tcW w:w="4744" w:type="dxa"/>
                  <w:vAlign w:val="center"/>
                </w:tcPr>
                <w:p w14:paraId="17ED3A23" w14:textId="77777777" w:rsidR="00D10342" w:rsidRDefault="00000000">
                  <w:pPr>
                    <w:rPr>
                      <w:rFonts w:cs="Times New Roman"/>
                      <w:color w:val="auto"/>
                      <w:sz w:val="22"/>
                      <w:szCs w:val="22"/>
                    </w:rPr>
                  </w:pPr>
                  <w:r>
                    <w:rPr>
                      <w:rFonts w:cs="Times New Roman"/>
                      <w:color w:val="auto"/>
                      <w:sz w:val="22"/>
                      <w:szCs w:val="22"/>
                    </w:rPr>
                    <w:t>Д/сады Управления образования</w:t>
                  </w:r>
                </w:p>
              </w:tc>
              <w:tc>
                <w:tcPr>
                  <w:tcW w:w="1116" w:type="dxa"/>
                  <w:vAlign w:val="bottom"/>
                </w:tcPr>
                <w:p w14:paraId="02DC1581" w14:textId="77777777" w:rsidR="00D10342" w:rsidRDefault="00000000">
                  <w:pPr>
                    <w:jc w:val="center"/>
                    <w:rPr>
                      <w:rFonts w:cs="Times New Roman"/>
                      <w:color w:val="auto"/>
                      <w:sz w:val="22"/>
                      <w:szCs w:val="22"/>
                    </w:rPr>
                  </w:pPr>
                  <w:r>
                    <w:rPr>
                      <w:rFonts w:cs="Times New Roman"/>
                      <w:color w:val="auto"/>
                      <w:sz w:val="22"/>
                      <w:szCs w:val="22"/>
                    </w:rPr>
                    <w:t>2</w:t>
                  </w:r>
                </w:p>
              </w:tc>
              <w:tc>
                <w:tcPr>
                  <w:tcW w:w="1152" w:type="dxa"/>
                  <w:gridSpan w:val="3"/>
                  <w:vAlign w:val="bottom"/>
                </w:tcPr>
                <w:p w14:paraId="50319F99"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99" w:type="dxa"/>
                  <w:gridSpan w:val="2"/>
                  <w:vAlign w:val="bottom"/>
                </w:tcPr>
                <w:p w14:paraId="1AC49118"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1130" w:type="dxa"/>
                  <w:vAlign w:val="bottom"/>
                </w:tcPr>
                <w:p w14:paraId="01FF0E67"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c>
                <w:tcPr>
                  <w:tcW w:w="713" w:type="dxa"/>
                  <w:vAlign w:val="bottom"/>
                </w:tcPr>
                <w:p w14:paraId="30D8403D"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r>
            <w:tr w:rsidR="00D10342" w14:paraId="00917DB2" w14:textId="77777777">
              <w:trPr>
                <w:trHeight w:val="302"/>
              </w:trPr>
              <w:tc>
                <w:tcPr>
                  <w:tcW w:w="500" w:type="dxa"/>
                  <w:vAlign w:val="center"/>
                </w:tcPr>
                <w:p w14:paraId="7469E9F6" w14:textId="77777777" w:rsidR="00D10342" w:rsidRDefault="00000000">
                  <w:pPr>
                    <w:jc w:val="center"/>
                    <w:rPr>
                      <w:rFonts w:cs="Times New Roman"/>
                      <w:color w:val="auto"/>
                      <w:sz w:val="22"/>
                      <w:szCs w:val="22"/>
                      <w:lang w:val="ru-RU"/>
                    </w:rPr>
                  </w:pPr>
                  <w:r>
                    <w:rPr>
                      <w:rFonts w:cs="Times New Roman"/>
                      <w:color w:val="auto"/>
                      <w:sz w:val="22"/>
                      <w:szCs w:val="22"/>
                      <w:lang w:val="ru-RU"/>
                    </w:rPr>
                    <w:t>9</w:t>
                  </w:r>
                </w:p>
              </w:tc>
              <w:tc>
                <w:tcPr>
                  <w:tcW w:w="4744" w:type="dxa"/>
                  <w:vAlign w:val="center"/>
                </w:tcPr>
                <w:p w14:paraId="1E416C65" w14:textId="77777777" w:rsidR="00D10342" w:rsidRDefault="00000000">
                  <w:pPr>
                    <w:rPr>
                      <w:rFonts w:cs="Times New Roman"/>
                      <w:color w:val="auto"/>
                      <w:sz w:val="22"/>
                      <w:szCs w:val="22"/>
                    </w:rPr>
                  </w:pPr>
                  <w:r>
                    <w:rPr>
                      <w:rFonts w:cs="Times New Roman"/>
                      <w:color w:val="auto"/>
                      <w:sz w:val="22"/>
                      <w:szCs w:val="22"/>
                    </w:rPr>
                    <w:t xml:space="preserve">АО «ННК» </w:t>
                  </w:r>
                </w:p>
              </w:tc>
              <w:tc>
                <w:tcPr>
                  <w:tcW w:w="1116" w:type="dxa"/>
                  <w:vAlign w:val="bottom"/>
                </w:tcPr>
                <w:p w14:paraId="4EE81311" w14:textId="77777777" w:rsidR="00D10342" w:rsidRDefault="00000000">
                  <w:pPr>
                    <w:jc w:val="center"/>
                    <w:rPr>
                      <w:rFonts w:cs="Times New Roman"/>
                      <w:color w:val="auto"/>
                      <w:sz w:val="22"/>
                      <w:szCs w:val="22"/>
                      <w:lang w:val="ru-RU"/>
                    </w:rPr>
                  </w:pPr>
                  <w:r>
                    <w:rPr>
                      <w:rFonts w:cs="Times New Roman"/>
                      <w:color w:val="auto"/>
                      <w:sz w:val="22"/>
                      <w:szCs w:val="22"/>
                    </w:rPr>
                    <w:t>2</w:t>
                  </w:r>
                </w:p>
              </w:tc>
              <w:tc>
                <w:tcPr>
                  <w:tcW w:w="1152" w:type="dxa"/>
                  <w:gridSpan w:val="3"/>
                  <w:vAlign w:val="bottom"/>
                </w:tcPr>
                <w:p w14:paraId="38304BBE"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399" w:type="dxa"/>
                  <w:gridSpan w:val="2"/>
                  <w:vAlign w:val="bottom"/>
                </w:tcPr>
                <w:p w14:paraId="2FD68653" w14:textId="77777777" w:rsidR="00D10342" w:rsidRDefault="00000000">
                  <w:pPr>
                    <w:jc w:val="center"/>
                    <w:rPr>
                      <w:rFonts w:cs="Times New Roman"/>
                      <w:color w:val="auto"/>
                      <w:sz w:val="22"/>
                      <w:szCs w:val="22"/>
                      <w:lang w:val="ru-RU"/>
                    </w:rPr>
                  </w:pPr>
                  <w:r>
                    <w:rPr>
                      <w:rFonts w:cs="Times New Roman"/>
                      <w:color w:val="auto"/>
                      <w:sz w:val="22"/>
                      <w:szCs w:val="22"/>
                      <w:lang w:val="ru-RU"/>
                    </w:rPr>
                    <w:t>0</w:t>
                  </w:r>
                </w:p>
              </w:tc>
              <w:tc>
                <w:tcPr>
                  <w:tcW w:w="1130" w:type="dxa"/>
                  <w:vAlign w:val="bottom"/>
                </w:tcPr>
                <w:p w14:paraId="53EBF0DF" w14:textId="77777777" w:rsidR="00D10342" w:rsidRDefault="00000000">
                  <w:pPr>
                    <w:jc w:val="center"/>
                    <w:rPr>
                      <w:rFonts w:cs="Times New Roman"/>
                      <w:color w:val="auto"/>
                      <w:sz w:val="22"/>
                      <w:szCs w:val="22"/>
                      <w:lang w:val="ru-RU"/>
                    </w:rPr>
                  </w:pPr>
                  <w:r>
                    <w:rPr>
                      <w:rFonts w:cs="Times New Roman"/>
                      <w:color w:val="auto"/>
                      <w:sz w:val="22"/>
                      <w:szCs w:val="22"/>
                      <w:lang w:val="ru-RU"/>
                    </w:rPr>
                    <w:t>2</w:t>
                  </w:r>
                </w:p>
              </w:tc>
              <w:tc>
                <w:tcPr>
                  <w:tcW w:w="713" w:type="dxa"/>
                  <w:vAlign w:val="bottom"/>
                </w:tcPr>
                <w:p w14:paraId="1D84893C" w14:textId="77777777" w:rsidR="00D10342" w:rsidRDefault="00000000">
                  <w:pPr>
                    <w:jc w:val="center"/>
                    <w:rPr>
                      <w:rFonts w:cs="Times New Roman"/>
                      <w:color w:val="auto"/>
                      <w:sz w:val="22"/>
                      <w:szCs w:val="22"/>
                      <w:lang w:val="ru-RU"/>
                    </w:rPr>
                  </w:pPr>
                  <w:r>
                    <w:rPr>
                      <w:rFonts w:cs="Times New Roman"/>
                      <w:color w:val="auto"/>
                      <w:sz w:val="22"/>
                      <w:szCs w:val="22"/>
                      <w:lang w:val="ru-RU"/>
                    </w:rPr>
                    <w:t>1</w:t>
                  </w:r>
                </w:p>
              </w:tc>
            </w:tr>
            <w:tr w:rsidR="00D10342" w14:paraId="4EB2111E" w14:textId="77777777">
              <w:trPr>
                <w:trHeight w:val="302"/>
              </w:trPr>
              <w:tc>
                <w:tcPr>
                  <w:tcW w:w="500" w:type="dxa"/>
                  <w:vAlign w:val="center"/>
                </w:tcPr>
                <w:p w14:paraId="688FC04C" w14:textId="77777777" w:rsidR="00D10342" w:rsidRDefault="00000000">
                  <w:pPr>
                    <w:jc w:val="center"/>
                    <w:rPr>
                      <w:rFonts w:cs="Times New Roman"/>
                      <w:b/>
                      <w:bCs/>
                      <w:color w:val="FF0000"/>
                      <w:sz w:val="22"/>
                      <w:szCs w:val="22"/>
                    </w:rPr>
                  </w:pPr>
                  <w:r>
                    <w:rPr>
                      <w:rFonts w:cs="Times New Roman"/>
                      <w:b/>
                      <w:bCs/>
                      <w:color w:val="FF0000"/>
                      <w:sz w:val="22"/>
                      <w:szCs w:val="22"/>
                    </w:rPr>
                    <w:t> </w:t>
                  </w:r>
                </w:p>
              </w:tc>
              <w:tc>
                <w:tcPr>
                  <w:tcW w:w="4744" w:type="dxa"/>
                  <w:vAlign w:val="center"/>
                </w:tcPr>
                <w:p w14:paraId="6DD10B02" w14:textId="77777777" w:rsidR="00D10342" w:rsidRDefault="00000000">
                  <w:pPr>
                    <w:rPr>
                      <w:rFonts w:cs="Times New Roman"/>
                      <w:b/>
                      <w:bCs/>
                      <w:color w:val="auto"/>
                      <w:sz w:val="22"/>
                      <w:szCs w:val="22"/>
                    </w:rPr>
                  </w:pPr>
                  <w:r>
                    <w:rPr>
                      <w:rFonts w:cs="Times New Roman"/>
                      <w:b/>
                      <w:bCs/>
                      <w:color w:val="auto"/>
                      <w:sz w:val="22"/>
                      <w:szCs w:val="22"/>
                    </w:rPr>
                    <w:t xml:space="preserve">ИТОГО: </w:t>
                  </w:r>
                </w:p>
              </w:tc>
              <w:tc>
                <w:tcPr>
                  <w:tcW w:w="1116" w:type="dxa"/>
                  <w:vAlign w:val="center"/>
                </w:tcPr>
                <w:p w14:paraId="07A04A82" w14:textId="77777777" w:rsidR="00D10342" w:rsidRDefault="00000000">
                  <w:pPr>
                    <w:jc w:val="center"/>
                    <w:rPr>
                      <w:rFonts w:cs="Times New Roman"/>
                      <w:b/>
                      <w:bCs/>
                      <w:color w:val="auto"/>
                      <w:sz w:val="22"/>
                      <w:szCs w:val="22"/>
                      <w:lang w:val="ru-RU"/>
                    </w:rPr>
                  </w:pPr>
                  <w:r>
                    <w:rPr>
                      <w:rFonts w:cs="Times New Roman"/>
                      <w:b/>
                      <w:bCs/>
                      <w:color w:val="auto"/>
                      <w:sz w:val="22"/>
                      <w:szCs w:val="22"/>
                    </w:rPr>
                    <w:t>5</w:t>
                  </w:r>
                  <w:r>
                    <w:rPr>
                      <w:rFonts w:cs="Times New Roman"/>
                      <w:b/>
                      <w:bCs/>
                      <w:color w:val="auto"/>
                      <w:sz w:val="22"/>
                      <w:szCs w:val="22"/>
                      <w:lang w:val="ru-RU"/>
                    </w:rPr>
                    <w:t>21</w:t>
                  </w:r>
                </w:p>
              </w:tc>
              <w:tc>
                <w:tcPr>
                  <w:tcW w:w="1152" w:type="dxa"/>
                  <w:gridSpan w:val="3"/>
                  <w:vAlign w:val="center"/>
                </w:tcPr>
                <w:p w14:paraId="2B571D97"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25</w:t>
                  </w:r>
                </w:p>
              </w:tc>
              <w:tc>
                <w:tcPr>
                  <w:tcW w:w="1399" w:type="dxa"/>
                  <w:gridSpan w:val="2"/>
                  <w:vAlign w:val="center"/>
                </w:tcPr>
                <w:p w14:paraId="481704D1"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44</w:t>
                  </w:r>
                </w:p>
              </w:tc>
              <w:tc>
                <w:tcPr>
                  <w:tcW w:w="1130" w:type="dxa"/>
                  <w:vAlign w:val="center"/>
                </w:tcPr>
                <w:p w14:paraId="3620B366"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503</w:t>
                  </w:r>
                </w:p>
              </w:tc>
              <w:tc>
                <w:tcPr>
                  <w:tcW w:w="713" w:type="dxa"/>
                  <w:vAlign w:val="center"/>
                </w:tcPr>
                <w:p w14:paraId="1F8F11FE"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28</w:t>
                  </w:r>
                </w:p>
              </w:tc>
            </w:tr>
            <w:tr w:rsidR="00D10342" w14:paraId="1E9BD5B6" w14:textId="77777777">
              <w:trPr>
                <w:trHeight w:val="302"/>
              </w:trPr>
              <w:tc>
                <w:tcPr>
                  <w:tcW w:w="500" w:type="dxa"/>
                  <w:vAlign w:val="center"/>
                </w:tcPr>
                <w:p w14:paraId="20478F8E" w14:textId="77777777" w:rsidR="00D10342" w:rsidRDefault="00000000">
                  <w:pPr>
                    <w:jc w:val="center"/>
                    <w:rPr>
                      <w:rFonts w:cs="Times New Roman"/>
                      <w:b/>
                      <w:bCs/>
                      <w:color w:val="FF0000"/>
                      <w:sz w:val="22"/>
                      <w:szCs w:val="22"/>
                    </w:rPr>
                  </w:pPr>
                  <w:r>
                    <w:rPr>
                      <w:rFonts w:cs="Times New Roman"/>
                      <w:b/>
                      <w:bCs/>
                      <w:color w:val="FF0000"/>
                      <w:sz w:val="22"/>
                      <w:szCs w:val="22"/>
                    </w:rPr>
                    <w:t> </w:t>
                  </w:r>
                </w:p>
              </w:tc>
              <w:tc>
                <w:tcPr>
                  <w:tcW w:w="4744" w:type="dxa"/>
                  <w:vAlign w:val="center"/>
                </w:tcPr>
                <w:p w14:paraId="745B0463" w14:textId="77777777" w:rsidR="00D10342" w:rsidRDefault="00000000">
                  <w:pPr>
                    <w:jc w:val="center"/>
                    <w:rPr>
                      <w:rFonts w:cs="Times New Roman"/>
                      <w:b/>
                      <w:bCs/>
                      <w:color w:val="auto"/>
                      <w:sz w:val="22"/>
                      <w:szCs w:val="22"/>
                    </w:rPr>
                  </w:pPr>
                  <w:r>
                    <w:rPr>
                      <w:rFonts w:cs="Times New Roman"/>
                      <w:b/>
                      <w:bCs/>
                      <w:color w:val="auto"/>
                      <w:sz w:val="22"/>
                      <w:szCs w:val="22"/>
                    </w:rPr>
                    <w:t>ВСЕГО</w:t>
                  </w:r>
                </w:p>
              </w:tc>
              <w:tc>
                <w:tcPr>
                  <w:tcW w:w="1116" w:type="dxa"/>
                  <w:vAlign w:val="center"/>
                </w:tcPr>
                <w:p w14:paraId="62C446F2"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12704</w:t>
                  </w:r>
                </w:p>
              </w:tc>
              <w:tc>
                <w:tcPr>
                  <w:tcW w:w="1152" w:type="dxa"/>
                  <w:gridSpan w:val="3"/>
                  <w:vAlign w:val="center"/>
                </w:tcPr>
                <w:p w14:paraId="1EE28ADB"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1924</w:t>
                  </w:r>
                </w:p>
              </w:tc>
              <w:tc>
                <w:tcPr>
                  <w:tcW w:w="1399" w:type="dxa"/>
                  <w:gridSpan w:val="2"/>
                  <w:vAlign w:val="center"/>
                </w:tcPr>
                <w:p w14:paraId="73F5BE56"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1012</w:t>
                  </w:r>
                </w:p>
              </w:tc>
              <w:tc>
                <w:tcPr>
                  <w:tcW w:w="1130" w:type="dxa"/>
                  <w:vAlign w:val="center"/>
                </w:tcPr>
                <w:p w14:paraId="3593CDB9"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13616</w:t>
                  </w:r>
                </w:p>
              </w:tc>
              <w:tc>
                <w:tcPr>
                  <w:tcW w:w="713" w:type="dxa"/>
                  <w:vAlign w:val="center"/>
                </w:tcPr>
                <w:p w14:paraId="0247FC04" w14:textId="77777777" w:rsidR="00D10342" w:rsidRDefault="00000000">
                  <w:pPr>
                    <w:jc w:val="center"/>
                    <w:rPr>
                      <w:rFonts w:cs="Times New Roman"/>
                      <w:b/>
                      <w:bCs/>
                      <w:color w:val="auto"/>
                      <w:sz w:val="22"/>
                      <w:szCs w:val="22"/>
                      <w:lang w:val="ru-RU"/>
                    </w:rPr>
                  </w:pPr>
                  <w:r>
                    <w:rPr>
                      <w:rFonts w:cs="Times New Roman"/>
                      <w:b/>
                      <w:bCs/>
                      <w:color w:val="auto"/>
                      <w:sz w:val="22"/>
                      <w:szCs w:val="22"/>
                      <w:lang w:val="ru-RU"/>
                    </w:rPr>
                    <w:t>587</w:t>
                  </w:r>
                </w:p>
              </w:tc>
            </w:tr>
          </w:tbl>
          <w:p w14:paraId="5B6259B2" w14:textId="77777777" w:rsidR="00D10342" w:rsidRDefault="00D10342">
            <w:pPr>
              <w:spacing w:before="0"/>
              <w:rPr>
                <w:rFonts w:eastAsia="Times New Roman" w:cs="Times New Roman"/>
                <w:bCs/>
                <w:color w:val="FF0000"/>
                <w:lang w:val="ru-RU" w:eastAsia="ru-RU"/>
              </w:rPr>
            </w:pPr>
          </w:p>
        </w:tc>
      </w:tr>
      <w:tr w:rsidR="00D10342" w14:paraId="5804FA91" w14:textId="77777777">
        <w:trPr>
          <w:trHeight w:val="585"/>
        </w:trPr>
        <w:tc>
          <w:tcPr>
            <w:tcW w:w="11963" w:type="dxa"/>
            <w:gridSpan w:val="2"/>
            <w:vMerge/>
            <w:tcBorders>
              <w:top w:val="nil"/>
              <w:left w:val="nil"/>
              <w:bottom w:val="nil"/>
              <w:right w:val="nil"/>
            </w:tcBorders>
            <w:vAlign w:val="center"/>
          </w:tcPr>
          <w:p w14:paraId="1A7D67D4" w14:textId="77777777" w:rsidR="00D10342" w:rsidRDefault="00D10342">
            <w:pPr>
              <w:spacing w:before="0"/>
              <w:jc w:val="left"/>
              <w:rPr>
                <w:rFonts w:ascii="Arial" w:eastAsia="Times New Roman" w:hAnsi="Arial" w:cs="Arial"/>
                <w:b/>
                <w:bCs/>
                <w:color w:val="FF0000"/>
                <w:lang w:val="ru-RU" w:eastAsia="ru-RU"/>
              </w:rPr>
            </w:pPr>
          </w:p>
        </w:tc>
      </w:tr>
      <w:tr w:rsidR="00D10342" w14:paraId="6B589720" w14:textId="77777777">
        <w:trPr>
          <w:gridAfter w:val="1"/>
          <w:wAfter w:w="492" w:type="dxa"/>
          <w:trHeight w:val="396"/>
        </w:trPr>
        <w:tc>
          <w:tcPr>
            <w:tcW w:w="11471" w:type="dxa"/>
            <w:tcBorders>
              <w:top w:val="nil"/>
              <w:left w:val="nil"/>
              <w:bottom w:val="nil"/>
              <w:right w:val="nil"/>
            </w:tcBorders>
            <w:vAlign w:val="center"/>
          </w:tcPr>
          <w:p w14:paraId="520D829D" w14:textId="77777777" w:rsidR="00D10342" w:rsidRDefault="00D10342">
            <w:pPr>
              <w:rPr>
                <w:rFonts w:cs="Times New Roman"/>
                <w:b/>
                <w:bCs/>
                <w:color w:val="FF0000"/>
                <w:lang w:val="ru-RU"/>
              </w:rPr>
            </w:pPr>
          </w:p>
        </w:tc>
      </w:tr>
    </w:tbl>
    <w:p w14:paraId="40AA9B83" w14:textId="77777777" w:rsidR="00D10342" w:rsidRDefault="00D10342">
      <w:pPr>
        <w:spacing w:before="0"/>
        <w:jc w:val="center"/>
        <w:rPr>
          <w:b/>
          <w:color w:val="FF0000"/>
          <w:lang w:val="ru-RU"/>
        </w:rPr>
      </w:pPr>
    </w:p>
    <w:p w14:paraId="6C1CD837" w14:textId="77777777" w:rsidR="00D10342" w:rsidRDefault="00D10342">
      <w:pPr>
        <w:spacing w:before="0"/>
        <w:jc w:val="center"/>
        <w:rPr>
          <w:b/>
          <w:color w:val="FF0000"/>
          <w:lang w:val="ru-RU"/>
        </w:rPr>
      </w:pPr>
    </w:p>
    <w:p w14:paraId="299F97D7" w14:textId="77777777" w:rsidR="00D10342" w:rsidRDefault="00D10342">
      <w:pPr>
        <w:spacing w:before="0"/>
        <w:jc w:val="center"/>
        <w:rPr>
          <w:b/>
          <w:color w:val="FF0000"/>
          <w:lang w:val="ru-RU"/>
        </w:rPr>
      </w:pPr>
    </w:p>
    <w:p w14:paraId="6A90CF45" w14:textId="77777777" w:rsidR="00D10342" w:rsidRDefault="00000000">
      <w:pPr>
        <w:spacing w:before="0"/>
        <w:jc w:val="center"/>
        <w:rPr>
          <w:b/>
          <w:color w:val="auto"/>
          <w:sz w:val="28"/>
          <w:szCs w:val="28"/>
          <w:lang w:val="ru-RU"/>
        </w:rPr>
      </w:pPr>
      <w:r>
        <w:rPr>
          <w:b/>
          <w:color w:val="auto"/>
          <w:sz w:val="28"/>
          <w:szCs w:val="28"/>
          <w:lang w:val="ru-RU"/>
        </w:rPr>
        <w:t>Распределение членов СРООМС</w:t>
      </w:r>
    </w:p>
    <w:p w14:paraId="506C84CC" w14:textId="77777777" w:rsidR="00D10342" w:rsidRDefault="00000000">
      <w:pPr>
        <w:spacing w:before="0"/>
        <w:jc w:val="center"/>
        <w:rPr>
          <w:b/>
          <w:color w:val="auto"/>
          <w:sz w:val="28"/>
          <w:szCs w:val="28"/>
          <w:lang w:val="ru-RU"/>
        </w:rPr>
      </w:pPr>
      <w:r>
        <w:rPr>
          <w:b/>
          <w:color w:val="auto"/>
          <w:sz w:val="28"/>
          <w:szCs w:val="28"/>
          <w:lang w:val="ru-RU"/>
        </w:rPr>
        <w:t>по должностям и квалификационным категориям</w:t>
      </w:r>
    </w:p>
    <w:tbl>
      <w:tblPr>
        <w:tblW w:w="10739" w:type="dxa"/>
        <w:tblInd w:w="-601" w:type="dxa"/>
        <w:tblLook w:val="04A0" w:firstRow="1" w:lastRow="0" w:firstColumn="1" w:lastColumn="0" w:noHBand="0" w:noVBand="1"/>
      </w:tblPr>
      <w:tblGrid>
        <w:gridCol w:w="1276"/>
        <w:gridCol w:w="4044"/>
        <w:gridCol w:w="3574"/>
        <w:gridCol w:w="1845"/>
      </w:tblGrid>
      <w:tr w:rsidR="00D10342" w14:paraId="73D58A17" w14:textId="77777777">
        <w:trPr>
          <w:trHeight w:val="300"/>
        </w:trPr>
        <w:tc>
          <w:tcPr>
            <w:tcW w:w="1276" w:type="dxa"/>
            <w:tcBorders>
              <w:top w:val="nil"/>
              <w:left w:val="nil"/>
              <w:bottom w:val="nil"/>
              <w:right w:val="nil"/>
            </w:tcBorders>
            <w:noWrap/>
            <w:vAlign w:val="bottom"/>
          </w:tcPr>
          <w:p w14:paraId="6E2F742D" w14:textId="77777777" w:rsidR="00D10342" w:rsidRDefault="00D10342">
            <w:pPr>
              <w:spacing w:before="0"/>
              <w:jc w:val="left"/>
              <w:rPr>
                <w:rFonts w:eastAsia="Times New Roman" w:cs="Times New Roman"/>
                <w:color w:val="auto"/>
                <w:sz w:val="20"/>
                <w:szCs w:val="20"/>
                <w:lang w:val="ru-RU" w:eastAsia="ru-RU"/>
              </w:rPr>
            </w:pPr>
          </w:p>
        </w:tc>
        <w:tc>
          <w:tcPr>
            <w:tcW w:w="7618" w:type="dxa"/>
            <w:gridSpan w:val="2"/>
            <w:tcBorders>
              <w:top w:val="nil"/>
              <w:left w:val="nil"/>
              <w:bottom w:val="nil"/>
              <w:right w:val="nil"/>
            </w:tcBorders>
            <w:noWrap/>
            <w:vAlign w:val="bottom"/>
          </w:tcPr>
          <w:p w14:paraId="2D88DC08" w14:textId="77777777" w:rsidR="00D10342" w:rsidRDefault="00D10342">
            <w:pPr>
              <w:spacing w:before="0"/>
              <w:jc w:val="left"/>
              <w:rPr>
                <w:rFonts w:ascii="Arial" w:eastAsia="Times New Roman" w:hAnsi="Arial" w:cs="Arial"/>
                <w:b/>
                <w:bCs/>
                <w:color w:val="auto"/>
                <w:lang w:val="ru-RU" w:eastAsia="ru-RU"/>
              </w:rPr>
            </w:pPr>
          </w:p>
        </w:tc>
        <w:tc>
          <w:tcPr>
            <w:tcW w:w="1845" w:type="dxa"/>
            <w:tcBorders>
              <w:top w:val="nil"/>
              <w:left w:val="nil"/>
              <w:bottom w:val="nil"/>
              <w:right w:val="nil"/>
            </w:tcBorders>
            <w:noWrap/>
            <w:vAlign w:val="bottom"/>
          </w:tcPr>
          <w:p w14:paraId="766DF825" w14:textId="77777777" w:rsidR="00D10342" w:rsidRDefault="00D10342">
            <w:pPr>
              <w:spacing w:before="0"/>
              <w:jc w:val="left"/>
              <w:rPr>
                <w:rFonts w:ascii="Arial" w:eastAsia="Times New Roman" w:hAnsi="Arial" w:cs="Arial"/>
                <w:b/>
                <w:bCs/>
                <w:color w:val="auto"/>
                <w:lang w:val="ru-RU" w:eastAsia="ru-RU"/>
              </w:rPr>
            </w:pPr>
          </w:p>
        </w:tc>
      </w:tr>
      <w:tr w:rsidR="00D10342" w14:paraId="3DD44058" w14:textId="77777777">
        <w:trPr>
          <w:trHeight w:val="300"/>
        </w:trPr>
        <w:tc>
          <w:tcPr>
            <w:tcW w:w="1276" w:type="dxa"/>
            <w:tcBorders>
              <w:top w:val="nil"/>
              <w:left w:val="nil"/>
              <w:bottom w:val="nil"/>
              <w:right w:val="nil"/>
            </w:tcBorders>
            <w:noWrap/>
            <w:vAlign w:val="bottom"/>
          </w:tcPr>
          <w:p w14:paraId="621F8EDD" w14:textId="77777777" w:rsidR="00D10342" w:rsidRDefault="00D10342">
            <w:pPr>
              <w:spacing w:before="0"/>
              <w:jc w:val="left"/>
              <w:rPr>
                <w:rFonts w:eastAsia="Times New Roman" w:cs="Times New Roman"/>
                <w:color w:val="auto"/>
                <w:sz w:val="20"/>
                <w:szCs w:val="20"/>
                <w:lang w:val="ru-RU" w:eastAsia="ru-RU"/>
              </w:rPr>
            </w:pPr>
          </w:p>
        </w:tc>
        <w:tc>
          <w:tcPr>
            <w:tcW w:w="4044" w:type="dxa"/>
            <w:tcBorders>
              <w:top w:val="nil"/>
              <w:left w:val="nil"/>
              <w:bottom w:val="nil"/>
              <w:right w:val="nil"/>
            </w:tcBorders>
            <w:noWrap/>
            <w:vAlign w:val="bottom"/>
          </w:tcPr>
          <w:p w14:paraId="6FB88D86" w14:textId="77777777" w:rsidR="00D10342" w:rsidRDefault="00D10342">
            <w:pPr>
              <w:spacing w:before="0"/>
              <w:jc w:val="left"/>
              <w:rPr>
                <w:rFonts w:ascii="Arial" w:eastAsia="Times New Roman" w:hAnsi="Arial" w:cs="Arial"/>
                <w:b/>
                <w:bCs/>
                <w:color w:val="auto"/>
                <w:lang w:val="ru-RU" w:eastAsia="ru-RU"/>
              </w:rPr>
            </w:pPr>
          </w:p>
        </w:tc>
        <w:tc>
          <w:tcPr>
            <w:tcW w:w="3574" w:type="dxa"/>
            <w:tcBorders>
              <w:top w:val="nil"/>
              <w:left w:val="nil"/>
              <w:bottom w:val="nil"/>
              <w:right w:val="nil"/>
            </w:tcBorders>
            <w:noWrap/>
            <w:vAlign w:val="bottom"/>
          </w:tcPr>
          <w:p w14:paraId="161A3456" w14:textId="77777777" w:rsidR="00D10342" w:rsidRDefault="00D10342">
            <w:pPr>
              <w:spacing w:before="0"/>
              <w:jc w:val="left"/>
              <w:rPr>
                <w:rFonts w:ascii="Arial" w:eastAsia="Times New Roman" w:hAnsi="Arial" w:cs="Arial"/>
                <w:b/>
                <w:bCs/>
                <w:color w:val="auto"/>
                <w:lang w:val="ru-RU" w:eastAsia="ru-RU"/>
              </w:rPr>
            </w:pPr>
          </w:p>
        </w:tc>
        <w:tc>
          <w:tcPr>
            <w:tcW w:w="1845" w:type="dxa"/>
            <w:tcBorders>
              <w:top w:val="nil"/>
              <w:left w:val="nil"/>
              <w:bottom w:val="nil"/>
              <w:right w:val="nil"/>
            </w:tcBorders>
            <w:noWrap/>
            <w:vAlign w:val="bottom"/>
          </w:tcPr>
          <w:p w14:paraId="06567507" w14:textId="77777777" w:rsidR="00D10342" w:rsidRDefault="00D10342">
            <w:pPr>
              <w:spacing w:before="0"/>
              <w:jc w:val="left"/>
              <w:rPr>
                <w:rFonts w:eastAsia="Times New Roman" w:cs="Times New Roman"/>
                <w:color w:val="auto"/>
                <w:sz w:val="20"/>
                <w:szCs w:val="20"/>
                <w:lang w:val="ru-RU" w:eastAsia="ru-RU"/>
              </w:rPr>
            </w:pPr>
          </w:p>
        </w:tc>
      </w:tr>
      <w:tr w:rsidR="00D10342" w14:paraId="65697879" w14:textId="77777777">
        <w:trPr>
          <w:trHeight w:val="255"/>
        </w:trPr>
        <w:tc>
          <w:tcPr>
            <w:tcW w:w="1276" w:type="dxa"/>
            <w:tcBorders>
              <w:top w:val="nil"/>
              <w:left w:val="nil"/>
              <w:bottom w:val="nil"/>
              <w:right w:val="nil"/>
            </w:tcBorders>
            <w:noWrap/>
            <w:vAlign w:val="bottom"/>
          </w:tcPr>
          <w:p w14:paraId="12B54FA8" w14:textId="77777777" w:rsidR="00D10342" w:rsidRDefault="00D10342">
            <w:pPr>
              <w:spacing w:before="0"/>
              <w:jc w:val="left"/>
              <w:rPr>
                <w:rFonts w:eastAsia="Times New Roman" w:cs="Times New Roman"/>
                <w:color w:val="auto"/>
                <w:sz w:val="20"/>
                <w:szCs w:val="20"/>
                <w:lang w:val="ru-RU" w:eastAsia="ru-RU"/>
              </w:rPr>
            </w:pPr>
          </w:p>
        </w:tc>
        <w:tc>
          <w:tcPr>
            <w:tcW w:w="4044" w:type="dxa"/>
            <w:tcBorders>
              <w:top w:val="nil"/>
              <w:left w:val="nil"/>
              <w:bottom w:val="nil"/>
              <w:right w:val="nil"/>
            </w:tcBorders>
            <w:noWrap/>
            <w:vAlign w:val="bottom"/>
          </w:tcPr>
          <w:p w14:paraId="50BD91C8" w14:textId="77777777" w:rsidR="00D10342" w:rsidRDefault="00D10342">
            <w:pPr>
              <w:spacing w:before="0"/>
              <w:jc w:val="left"/>
              <w:rPr>
                <w:rFonts w:ascii="Arial" w:eastAsia="Times New Roman" w:hAnsi="Arial" w:cs="Arial"/>
                <w:color w:val="auto"/>
                <w:sz w:val="20"/>
                <w:szCs w:val="20"/>
                <w:lang w:val="ru-RU" w:eastAsia="ru-RU"/>
              </w:rPr>
            </w:pPr>
          </w:p>
        </w:tc>
        <w:tc>
          <w:tcPr>
            <w:tcW w:w="3574" w:type="dxa"/>
            <w:tcBorders>
              <w:top w:val="nil"/>
              <w:left w:val="nil"/>
              <w:bottom w:val="nil"/>
              <w:right w:val="nil"/>
            </w:tcBorders>
            <w:noWrap/>
            <w:vAlign w:val="bottom"/>
          </w:tcPr>
          <w:p w14:paraId="138E96E0" w14:textId="77777777" w:rsidR="00D10342" w:rsidRDefault="00D10342">
            <w:pPr>
              <w:spacing w:before="0"/>
              <w:jc w:val="left"/>
              <w:rPr>
                <w:rFonts w:ascii="Arial" w:eastAsia="Times New Roman" w:hAnsi="Arial" w:cs="Arial"/>
                <w:color w:val="auto"/>
                <w:sz w:val="20"/>
                <w:szCs w:val="20"/>
                <w:lang w:val="ru-RU" w:eastAsia="ru-RU"/>
              </w:rPr>
            </w:pPr>
          </w:p>
        </w:tc>
        <w:tc>
          <w:tcPr>
            <w:tcW w:w="1845" w:type="dxa"/>
            <w:tcBorders>
              <w:top w:val="nil"/>
              <w:left w:val="nil"/>
              <w:bottom w:val="nil"/>
              <w:right w:val="nil"/>
            </w:tcBorders>
            <w:noWrap/>
            <w:vAlign w:val="bottom"/>
          </w:tcPr>
          <w:p w14:paraId="603ED475" w14:textId="77777777" w:rsidR="00D10342" w:rsidRDefault="00D10342">
            <w:pPr>
              <w:spacing w:before="0"/>
              <w:jc w:val="left"/>
              <w:rPr>
                <w:rFonts w:eastAsia="Times New Roman" w:cs="Times New Roman"/>
                <w:color w:val="auto"/>
                <w:sz w:val="20"/>
                <w:szCs w:val="20"/>
                <w:lang w:val="ru-RU" w:eastAsia="ru-RU"/>
              </w:rPr>
            </w:pPr>
          </w:p>
        </w:tc>
      </w:tr>
      <w:tr w:rsidR="00D10342" w14:paraId="7F9393D4" w14:textId="77777777">
        <w:trPr>
          <w:trHeight w:val="255"/>
        </w:trPr>
        <w:tc>
          <w:tcPr>
            <w:tcW w:w="1276" w:type="dxa"/>
            <w:tcBorders>
              <w:top w:val="nil"/>
              <w:left w:val="nil"/>
              <w:bottom w:val="nil"/>
              <w:right w:val="nil"/>
            </w:tcBorders>
            <w:noWrap/>
            <w:vAlign w:val="bottom"/>
          </w:tcPr>
          <w:p w14:paraId="1A3FB059" w14:textId="77777777" w:rsidR="00D10342" w:rsidRDefault="00D10342">
            <w:pPr>
              <w:spacing w:before="0"/>
              <w:jc w:val="left"/>
              <w:rPr>
                <w:rFonts w:eastAsia="Times New Roman" w:cs="Times New Roman"/>
                <w:color w:val="auto"/>
                <w:sz w:val="20"/>
                <w:szCs w:val="20"/>
                <w:lang w:val="ru-RU" w:eastAsia="ru-RU"/>
              </w:rPr>
            </w:pPr>
          </w:p>
        </w:tc>
        <w:tc>
          <w:tcPr>
            <w:tcW w:w="4044" w:type="dxa"/>
            <w:tcBorders>
              <w:top w:val="nil"/>
              <w:left w:val="nil"/>
              <w:bottom w:val="nil"/>
              <w:right w:val="nil"/>
            </w:tcBorders>
            <w:noWrap/>
            <w:vAlign w:val="bottom"/>
          </w:tcPr>
          <w:p w14:paraId="185CF983" w14:textId="77777777" w:rsidR="00D10342" w:rsidRDefault="00D10342">
            <w:pPr>
              <w:spacing w:before="0"/>
              <w:jc w:val="left"/>
              <w:rPr>
                <w:rFonts w:ascii="Arial" w:eastAsia="Times New Roman" w:hAnsi="Arial" w:cs="Arial"/>
                <w:color w:val="auto"/>
                <w:sz w:val="20"/>
                <w:szCs w:val="20"/>
                <w:lang w:val="ru-RU" w:eastAsia="ru-RU"/>
              </w:rPr>
            </w:pPr>
          </w:p>
        </w:tc>
        <w:tc>
          <w:tcPr>
            <w:tcW w:w="3574" w:type="dxa"/>
            <w:tcBorders>
              <w:top w:val="nil"/>
              <w:left w:val="nil"/>
              <w:bottom w:val="nil"/>
              <w:right w:val="nil"/>
            </w:tcBorders>
            <w:noWrap/>
            <w:vAlign w:val="bottom"/>
          </w:tcPr>
          <w:p w14:paraId="41DCCC63" w14:textId="77777777" w:rsidR="00D10342" w:rsidRDefault="00D10342">
            <w:pPr>
              <w:spacing w:before="0"/>
              <w:jc w:val="left"/>
              <w:rPr>
                <w:rFonts w:ascii="Arial" w:eastAsia="Times New Roman" w:hAnsi="Arial" w:cs="Arial"/>
                <w:color w:val="auto"/>
                <w:sz w:val="20"/>
                <w:szCs w:val="20"/>
                <w:lang w:val="ru-RU" w:eastAsia="ru-RU"/>
              </w:rPr>
            </w:pPr>
          </w:p>
        </w:tc>
        <w:tc>
          <w:tcPr>
            <w:tcW w:w="1845" w:type="dxa"/>
            <w:tcBorders>
              <w:top w:val="nil"/>
              <w:left w:val="nil"/>
              <w:bottom w:val="nil"/>
              <w:right w:val="nil"/>
            </w:tcBorders>
            <w:noWrap/>
            <w:vAlign w:val="bottom"/>
          </w:tcPr>
          <w:p w14:paraId="4E99DBD7" w14:textId="77777777" w:rsidR="00D10342" w:rsidRDefault="00D10342">
            <w:pPr>
              <w:spacing w:before="0"/>
              <w:jc w:val="left"/>
              <w:rPr>
                <w:rFonts w:eastAsia="Times New Roman" w:cs="Times New Roman"/>
                <w:color w:val="auto"/>
                <w:sz w:val="20"/>
                <w:szCs w:val="20"/>
                <w:lang w:val="ru-RU" w:eastAsia="ru-RU"/>
              </w:rPr>
            </w:pPr>
          </w:p>
        </w:tc>
      </w:tr>
      <w:tr w:rsidR="00D10342" w14:paraId="3F20005C" w14:textId="77777777">
        <w:trPr>
          <w:trHeight w:val="255"/>
        </w:trPr>
        <w:tc>
          <w:tcPr>
            <w:tcW w:w="1276" w:type="dxa"/>
            <w:tcBorders>
              <w:top w:val="nil"/>
              <w:left w:val="nil"/>
              <w:bottom w:val="nil"/>
              <w:right w:val="nil"/>
            </w:tcBorders>
            <w:noWrap/>
            <w:vAlign w:val="bottom"/>
          </w:tcPr>
          <w:p w14:paraId="5B9B2C37" w14:textId="77777777" w:rsidR="00D10342" w:rsidRDefault="00D10342">
            <w:pPr>
              <w:spacing w:before="0"/>
              <w:jc w:val="left"/>
              <w:rPr>
                <w:rFonts w:eastAsia="Times New Roman" w:cs="Times New Roman"/>
                <w:color w:val="auto"/>
                <w:sz w:val="20"/>
                <w:szCs w:val="20"/>
                <w:lang w:val="ru-RU" w:eastAsia="ru-RU"/>
              </w:rPr>
            </w:pPr>
          </w:p>
        </w:tc>
        <w:tc>
          <w:tcPr>
            <w:tcW w:w="4044" w:type="dxa"/>
            <w:tcBorders>
              <w:top w:val="nil"/>
              <w:left w:val="nil"/>
              <w:bottom w:val="nil"/>
              <w:right w:val="nil"/>
            </w:tcBorders>
            <w:noWrap/>
            <w:vAlign w:val="bottom"/>
          </w:tcPr>
          <w:p w14:paraId="6AFC3217" w14:textId="77777777" w:rsidR="00D10342" w:rsidRDefault="00D10342">
            <w:pPr>
              <w:spacing w:before="0"/>
              <w:jc w:val="left"/>
              <w:rPr>
                <w:rFonts w:ascii="Arial" w:eastAsia="Times New Roman" w:hAnsi="Arial" w:cs="Arial"/>
                <w:color w:val="auto"/>
                <w:sz w:val="20"/>
                <w:szCs w:val="20"/>
                <w:lang w:val="ru-RU" w:eastAsia="ru-RU"/>
              </w:rPr>
            </w:pPr>
          </w:p>
        </w:tc>
        <w:tc>
          <w:tcPr>
            <w:tcW w:w="3574" w:type="dxa"/>
            <w:tcBorders>
              <w:top w:val="nil"/>
              <w:left w:val="nil"/>
              <w:bottom w:val="nil"/>
              <w:right w:val="nil"/>
            </w:tcBorders>
            <w:noWrap/>
            <w:vAlign w:val="bottom"/>
          </w:tcPr>
          <w:p w14:paraId="681A7CB6" w14:textId="77777777" w:rsidR="00D10342" w:rsidRDefault="00D10342">
            <w:pPr>
              <w:spacing w:before="0"/>
              <w:jc w:val="left"/>
              <w:rPr>
                <w:rFonts w:ascii="Arial" w:eastAsia="Times New Roman" w:hAnsi="Arial" w:cs="Arial"/>
                <w:color w:val="auto"/>
                <w:sz w:val="20"/>
                <w:szCs w:val="20"/>
                <w:lang w:val="ru-RU" w:eastAsia="ru-RU"/>
              </w:rPr>
            </w:pPr>
          </w:p>
        </w:tc>
        <w:tc>
          <w:tcPr>
            <w:tcW w:w="1845" w:type="dxa"/>
            <w:tcBorders>
              <w:top w:val="nil"/>
              <w:left w:val="nil"/>
              <w:bottom w:val="nil"/>
              <w:right w:val="nil"/>
            </w:tcBorders>
            <w:noWrap/>
            <w:vAlign w:val="bottom"/>
          </w:tcPr>
          <w:p w14:paraId="5B2F42BC" w14:textId="77777777" w:rsidR="00D10342" w:rsidRDefault="00D10342">
            <w:pPr>
              <w:spacing w:before="0"/>
              <w:jc w:val="left"/>
              <w:rPr>
                <w:rFonts w:eastAsia="Times New Roman" w:cs="Times New Roman"/>
                <w:color w:val="auto"/>
                <w:sz w:val="20"/>
                <w:szCs w:val="20"/>
                <w:lang w:val="ru-RU" w:eastAsia="ru-RU"/>
              </w:rPr>
            </w:pPr>
          </w:p>
        </w:tc>
      </w:tr>
      <w:tr w:rsidR="00D10342" w14:paraId="22129221" w14:textId="77777777">
        <w:trPr>
          <w:trHeight w:val="70"/>
        </w:trPr>
        <w:tc>
          <w:tcPr>
            <w:tcW w:w="1276" w:type="dxa"/>
            <w:tcBorders>
              <w:top w:val="nil"/>
              <w:left w:val="nil"/>
              <w:bottom w:val="nil"/>
              <w:right w:val="nil"/>
            </w:tcBorders>
            <w:noWrap/>
            <w:vAlign w:val="bottom"/>
          </w:tcPr>
          <w:p w14:paraId="49BAB000" w14:textId="77777777" w:rsidR="00D10342" w:rsidRDefault="00D10342">
            <w:pPr>
              <w:spacing w:before="0"/>
              <w:jc w:val="left"/>
              <w:rPr>
                <w:rFonts w:eastAsia="Times New Roman" w:cs="Times New Roman"/>
                <w:color w:val="auto"/>
                <w:sz w:val="20"/>
                <w:szCs w:val="20"/>
                <w:lang w:val="ru-RU" w:eastAsia="ru-RU"/>
              </w:rPr>
            </w:pPr>
          </w:p>
        </w:tc>
        <w:tc>
          <w:tcPr>
            <w:tcW w:w="4044" w:type="dxa"/>
            <w:tcBorders>
              <w:top w:val="nil"/>
              <w:left w:val="nil"/>
              <w:bottom w:val="nil"/>
              <w:right w:val="nil"/>
            </w:tcBorders>
            <w:noWrap/>
            <w:vAlign w:val="bottom"/>
          </w:tcPr>
          <w:p w14:paraId="19FEBD07" w14:textId="77777777" w:rsidR="00D10342" w:rsidRDefault="00D10342">
            <w:pPr>
              <w:spacing w:before="0"/>
              <w:jc w:val="left"/>
              <w:rPr>
                <w:rFonts w:eastAsia="Times New Roman" w:cs="Times New Roman"/>
                <w:color w:val="auto"/>
                <w:sz w:val="20"/>
                <w:szCs w:val="20"/>
                <w:lang w:val="ru-RU" w:eastAsia="ru-RU"/>
              </w:rPr>
            </w:pPr>
          </w:p>
        </w:tc>
        <w:tc>
          <w:tcPr>
            <w:tcW w:w="3574" w:type="dxa"/>
            <w:tcBorders>
              <w:top w:val="nil"/>
              <w:left w:val="nil"/>
              <w:bottom w:val="nil"/>
              <w:right w:val="nil"/>
            </w:tcBorders>
            <w:noWrap/>
            <w:vAlign w:val="bottom"/>
          </w:tcPr>
          <w:p w14:paraId="5CA684E4" w14:textId="77777777" w:rsidR="00D10342" w:rsidRDefault="00D10342">
            <w:pPr>
              <w:spacing w:before="0"/>
              <w:jc w:val="left"/>
              <w:rPr>
                <w:rFonts w:eastAsia="Times New Roman" w:cs="Times New Roman"/>
                <w:color w:val="auto"/>
                <w:sz w:val="20"/>
                <w:szCs w:val="20"/>
                <w:lang w:val="ru-RU" w:eastAsia="ru-RU"/>
              </w:rPr>
            </w:pPr>
          </w:p>
        </w:tc>
        <w:tc>
          <w:tcPr>
            <w:tcW w:w="1845" w:type="dxa"/>
            <w:tcBorders>
              <w:top w:val="nil"/>
              <w:left w:val="nil"/>
              <w:bottom w:val="nil"/>
              <w:right w:val="nil"/>
            </w:tcBorders>
            <w:noWrap/>
            <w:vAlign w:val="bottom"/>
          </w:tcPr>
          <w:p w14:paraId="7B450660" w14:textId="77777777" w:rsidR="00D10342" w:rsidRDefault="00D10342">
            <w:pPr>
              <w:spacing w:before="0"/>
              <w:jc w:val="left"/>
              <w:rPr>
                <w:rFonts w:eastAsia="Times New Roman" w:cs="Times New Roman"/>
                <w:color w:val="auto"/>
                <w:sz w:val="20"/>
                <w:szCs w:val="20"/>
                <w:lang w:val="ru-RU" w:eastAsia="ru-RU"/>
              </w:rPr>
            </w:pPr>
          </w:p>
        </w:tc>
      </w:tr>
      <w:tr w:rsidR="00D10342" w14:paraId="36EA5473"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3D7CBC34" w14:textId="77777777" w:rsidR="00D10342" w:rsidRDefault="00000000">
            <w:pPr>
              <w:spacing w:before="0"/>
              <w:jc w:val="center"/>
              <w:rPr>
                <w:rFonts w:eastAsia="Times New Roman" w:cs="Times New Roman"/>
                <w:b/>
                <w:bCs/>
                <w:color w:val="auto"/>
                <w:lang w:val="ru-RU" w:eastAsia="ru-RU"/>
              </w:rPr>
            </w:pPr>
            <w:r>
              <w:rPr>
                <w:rFonts w:eastAsia="Times New Roman" w:cs="Times New Roman"/>
                <w:b/>
                <w:bCs/>
                <w:color w:val="auto"/>
                <w:lang w:val="ru-RU" w:eastAsia="ru-RU"/>
              </w:rPr>
              <w:t>№ п/п</w:t>
            </w:r>
          </w:p>
        </w:tc>
        <w:tc>
          <w:tcPr>
            <w:tcW w:w="4044" w:type="dxa"/>
            <w:tcBorders>
              <w:top w:val="single" w:sz="4" w:space="0" w:color="auto"/>
              <w:left w:val="nil"/>
              <w:bottom w:val="single" w:sz="4" w:space="0" w:color="auto"/>
              <w:right w:val="single" w:sz="4" w:space="0" w:color="auto"/>
            </w:tcBorders>
            <w:vAlign w:val="center"/>
          </w:tcPr>
          <w:p w14:paraId="754CE3EA" w14:textId="77777777" w:rsidR="00D10342" w:rsidRDefault="00000000">
            <w:pPr>
              <w:spacing w:before="0"/>
              <w:jc w:val="center"/>
              <w:rPr>
                <w:rFonts w:eastAsia="Times New Roman" w:cs="Times New Roman"/>
                <w:b/>
                <w:bCs/>
                <w:color w:val="auto"/>
                <w:lang w:val="ru-RU" w:eastAsia="ru-RU"/>
              </w:rPr>
            </w:pPr>
            <w:r>
              <w:rPr>
                <w:rFonts w:eastAsia="Times New Roman" w:cs="Times New Roman"/>
                <w:b/>
                <w:bCs/>
                <w:color w:val="auto"/>
                <w:lang w:val="ru-RU" w:eastAsia="ru-RU"/>
              </w:rPr>
              <w:t>Должность</w:t>
            </w:r>
          </w:p>
        </w:tc>
        <w:tc>
          <w:tcPr>
            <w:tcW w:w="3574" w:type="dxa"/>
            <w:tcBorders>
              <w:top w:val="single" w:sz="4" w:space="0" w:color="auto"/>
              <w:left w:val="nil"/>
              <w:bottom w:val="single" w:sz="4" w:space="0" w:color="auto"/>
              <w:right w:val="single" w:sz="4" w:space="0" w:color="auto"/>
            </w:tcBorders>
            <w:vAlign w:val="center"/>
          </w:tcPr>
          <w:p w14:paraId="21D07DB9" w14:textId="77777777" w:rsidR="00D10342" w:rsidRDefault="00000000">
            <w:pPr>
              <w:spacing w:before="0"/>
              <w:jc w:val="center"/>
              <w:rPr>
                <w:rFonts w:eastAsia="Times New Roman" w:cs="Times New Roman"/>
                <w:b/>
                <w:bCs/>
                <w:color w:val="auto"/>
                <w:lang w:val="ru-RU" w:eastAsia="ru-RU"/>
              </w:rPr>
            </w:pPr>
            <w:r>
              <w:rPr>
                <w:rFonts w:eastAsia="Times New Roman" w:cs="Times New Roman"/>
                <w:b/>
                <w:bCs/>
                <w:color w:val="auto"/>
                <w:lang w:val="ru-RU" w:eastAsia="ru-RU"/>
              </w:rPr>
              <w:t>Категория</w:t>
            </w:r>
          </w:p>
        </w:tc>
        <w:tc>
          <w:tcPr>
            <w:tcW w:w="1845" w:type="dxa"/>
            <w:tcBorders>
              <w:top w:val="single" w:sz="4" w:space="0" w:color="auto"/>
              <w:left w:val="nil"/>
              <w:bottom w:val="single" w:sz="4" w:space="0" w:color="auto"/>
              <w:right w:val="single" w:sz="4" w:space="0" w:color="auto"/>
            </w:tcBorders>
            <w:vAlign w:val="center"/>
          </w:tcPr>
          <w:p w14:paraId="5673E378" w14:textId="77777777" w:rsidR="00D10342" w:rsidRDefault="00000000">
            <w:pPr>
              <w:spacing w:before="0"/>
              <w:jc w:val="center"/>
              <w:rPr>
                <w:rFonts w:eastAsia="Times New Roman" w:cs="Times New Roman"/>
                <w:b/>
                <w:bCs/>
                <w:color w:val="auto"/>
                <w:lang w:val="ru-RU" w:eastAsia="ru-RU"/>
              </w:rPr>
            </w:pPr>
            <w:r>
              <w:rPr>
                <w:rFonts w:eastAsia="Times New Roman" w:cs="Times New Roman"/>
                <w:b/>
                <w:bCs/>
                <w:color w:val="auto"/>
                <w:lang w:val="ru-RU" w:eastAsia="ru-RU"/>
              </w:rPr>
              <w:t>Количество сотрудников</w:t>
            </w:r>
          </w:p>
        </w:tc>
      </w:tr>
      <w:tr w:rsidR="00D10342" w14:paraId="299632C2" w14:textId="77777777">
        <w:trPr>
          <w:trHeight w:val="255"/>
        </w:trPr>
        <w:tc>
          <w:tcPr>
            <w:tcW w:w="1276" w:type="dxa"/>
            <w:tcBorders>
              <w:top w:val="nil"/>
              <w:left w:val="single" w:sz="4" w:space="0" w:color="auto"/>
              <w:bottom w:val="single" w:sz="4" w:space="0" w:color="auto"/>
              <w:right w:val="single" w:sz="4" w:space="0" w:color="auto"/>
            </w:tcBorders>
            <w:vAlign w:val="center"/>
          </w:tcPr>
          <w:p w14:paraId="56B6A22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w:t>
            </w:r>
          </w:p>
        </w:tc>
        <w:tc>
          <w:tcPr>
            <w:tcW w:w="4044" w:type="dxa"/>
            <w:tcBorders>
              <w:top w:val="nil"/>
              <w:left w:val="nil"/>
              <w:bottom w:val="single" w:sz="4" w:space="0" w:color="auto"/>
              <w:right w:val="single" w:sz="4" w:space="0" w:color="auto"/>
            </w:tcBorders>
            <w:vAlign w:val="center"/>
          </w:tcPr>
          <w:p w14:paraId="3777C55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Акушер</w:t>
            </w:r>
          </w:p>
        </w:tc>
        <w:tc>
          <w:tcPr>
            <w:tcW w:w="3574" w:type="dxa"/>
            <w:tcBorders>
              <w:top w:val="nil"/>
              <w:left w:val="nil"/>
              <w:bottom w:val="single" w:sz="4" w:space="0" w:color="auto"/>
              <w:right w:val="single" w:sz="4" w:space="0" w:color="auto"/>
            </w:tcBorders>
            <w:vAlign w:val="center"/>
          </w:tcPr>
          <w:p w14:paraId="08D9F77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CF762C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6A1A514E" w14:textId="77777777">
        <w:trPr>
          <w:trHeight w:val="255"/>
        </w:trPr>
        <w:tc>
          <w:tcPr>
            <w:tcW w:w="1276" w:type="dxa"/>
            <w:tcBorders>
              <w:top w:val="nil"/>
              <w:left w:val="single" w:sz="4" w:space="0" w:color="auto"/>
              <w:bottom w:val="single" w:sz="4" w:space="0" w:color="auto"/>
              <w:right w:val="single" w:sz="4" w:space="0" w:color="auto"/>
            </w:tcBorders>
            <w:vAlign w:val="center"/>
          </w:tcPr>
          <w:p w14:paraId="0225FF9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w:t>
            </w:r>
          </w:p>
        </w:tc>
        <w:tc>
          <w:tcPr>
            <w:tcW w:w="4044" w:type="dxa"/>
            <w:tcBorders>
              <w:top w:val="nil"/>
              <w:left w:val="nil"/>
              <w:bottom w:val="single" w:sz="4" w:space="0" w:color="auto"/>
              <w:right w:val="single" w:sz="4" w:space="0" w:color="auto"/>
            </w:tcBorders>
            <w:vAlign w:val="center"/>
          </w:tcPr>
          <w:p w14:paraId="06CBFA4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Акушер</w:t>
            </w:r>
          </w:p>
        </w:tc>
        <w:tc>
          <w:tcPr>
            <w:tcW w:w="3574" w:type="dxa"/>
            <w:tcBorders>
              <w:top w:val="nil"/>
              <w:left w:val="nil"/>
              <w:bottom w:val="single" w:sz="4" w:space="0" w:color="auto"/>
              <w:right w:val="single" w:sz="4" w:space="0" w:color="auto"/>
            </w:tcBorders>
            <w:vAlign w:val="center"/>
          </w:tcPr>
          <w:p w14:paraId="5A4D8A9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BCB1CB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7805A3DA" w14:textId="77777777">
        <w:trPr>
          <w:trHeight w:val="255"/>
        </w:trPr>
        <w:tc>
          <w:tcPr>
            <w:tcW w:w="1276" w:type="dxa"/>
            <w:tcBorders>
              <w:top w:val="nil"/>
              <w:left w:val="single" w:sz="4" w:space="0" w:color="auto"/>
              <w:bottom w:val="single" w:sz="4" w:space="0" w:color="auto"/>
              <w:right w:val="single" w:sz="4" w:space="0" w:color="auto"/>
            </w:tcBorders>
            <w:vAlign w:val="center"/>
          </w:tcPr>
          <w:p w14:paraId="0EAE04A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w:t>
            </w:r>
          </w:p>
        </w:tc>
        <w:tc>
          <w:tcPr>
            <w:tcW w:w="4044" w:type="dxa"/>
            <w:tcBorders>
              <w:top w:val="nil"/>
              <w:left w:val="nil"/>
              <w:bottom w:val="single" w:sz="4" w:space="0" w:color="auto"/>
              <w:right w:val="single" w:sz="4" w:space="0" w:color="auto"/>
            </w:tcBorders>
            <w:vAlign w:val="center"/>
          </w:tcPr>
          <w:p w14:paraId="44F5B3B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Акушерка</w:t>
            </w:r>
          </w:p>
        </w:tc>
        <w:tc>
          <w:tcPr>
            <w:tcW w:w="3574" w:type="dxa"/>
            <w:tcBorders>
              <w:top w:val="nil"/>
              <w:left w:val="nil"/>
              <w:bottom w:val="single" w:sz="4" w:space="0" w:color="auto"/>
              <w:right w:val="single" w:sz="4" w:space="0" w:color="auto"/>
            </w:tcBorders>
            <w:vAlign w:val="center"/>
          </w:tcPr>
          <w:p w14:paraId="20FD4C8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306D9BF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54</w:t>
            </w:r>
          </w:p>
        </w:tc>
      </w:tr>
      <w:tr w:rsidR="00D10342" w14:paraId="66A623A0" w14:textId="77777777">
        <w:trPr>
          <w:trHeight w:val="255"/>
        </w:trPr>
        <w:tc>
          <w:tcPr>
            <w:tcW w:w="1276" w:type="dxa"/>
            <w:tcBorders>
              <w:top w:val="nil"/>
              <w:left w:val="single" w:sz="4" w:space="0" w:color="auto"/>
              <w:bottom w:val="single" w:sz="4" w:space="0" w:color="auto"/>
              <w:right w:val="single" w:sz="4" w:space="0" w:color="auto"/>
            </w:tcBorders>
            <w:vAlign w:val="center"/>
          </w:tcPr>
          <w:p w14:paraId="0B6BE0D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w:t>
            </w:r>
          </w:p>
        </w:tc>
        <w:tc>
          <w:tcPr>
            <w:tcW w:w="4044" w:type="dxa"/>
            <w:tcBorders>
              <w:top w:val="nil"/>
              <w:left w:val="nil"/>
              <w:bottom w:val="single" w:sz="4" w:space="0" w:color="auto"/>
              <w:right w:val="single" w:sz="4" w:space="0" w:color="auto"/>
            </w:tcBorders>
            <w:vAlign w:val="center"/>
          </w:tcPr>
          <w:p w14:paraId="449CD79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Акушерка</w:t>
            </w:r>
          </w:p>
        </w:tc>
        <w:tc>
          <w:tcPr>
            <w:tcW w:w="3574" w:type="dxa"/>
            <w:tcBorders>
              <w:top w:val="nil"/>
              <w:left w:val="nil"/>
              <w:bottom w:val="single" w:sz="4" w:space="0" w:color="auto"/>
              <w:right w:val="single" w:sz="4" w:space="0" w:color="auto"/>
            </w:tcBorders>
            <w:vAlign w:val="center"/>
          </w:tcPr>
          <w:p w14:paraId="5007ACF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5184971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33</w:t>
            </w:r>
          </w:p>
        </w:tc>
      </w:tr>
      <w:tr w:rsidR="00D10342" w14:paraId="4CCC7618" w14:textId="77777777">
        <w:trPr>
          <w:trHeight w:val="255"/>
        </w:trPr>
        <w:tc>
          <w:tcPr>
            <w:tcW w:w="1276" w:type="dxa"/>
            <w:tcBorders>
              <w:top w:val="nil"/>
              <w:left w:val="single" w:sz="4" w:space="0" w:color="auto"/>
              <w:bottom w:val="single" w:sz="4" w:space="0" w:color="auto"/>
              <w:right w:val="single" w:sz="4" w:space="0" w:color="auto"/>
            </w:tcBorders>
            <w:vAlign w:val="center"/>
          </w:tcPr>
          <w:p w14:paraId="0EB1A72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w:t>
            </w:r>
          </w:p>
        </w:tc>
        <w:tc>
          <w:tcPr>
            <w:tcW w:w="4044" w:type="dxa"/>
            <w:tcBorders>
              <w:top w:val="nil"/>
              <w:left w:val="nil"/>
              <w:bottom w:val="single" w:sz="4" w:space="0" w:color="auto"/>
              <w:right w:val="single" w:sz="4" w:space="0" w:color="auto"/>
            </w:tcBorders>
            <w:vAlign w:val="center"/>
          </w:tcPr>
          <w:p w14:paraId="5065C6C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Акушерка</w:t>
            </w:r>
          </w:p>
        </w:tc>
        <w:tc>
          <w:tcPr>
            <w:tcW w:w="3574" w:type="dxa"/>
            <w:tcBorders>
              <w:top w:val="nil"/>
              <w:left w:val="nil"/>
              <w:bottom w:val="single" w:sz="4" w:space="0" w:color="auto"/>
              <w:right w:val="single" w:sz="4" w:space="0" w:color="auto"/>
            </w:tcBorders>
            <w:vAlign w:val="center"/>
          </w:tcPr>
          <w:p w14:paraId="6B878AB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49E0B6A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145</w:t>
            </w:r>
          </w:p>
        </w:tc>
      </w:tr>
      <w:tr w:rsidR="00D10342" w14:paraId="21032A0A"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5ADB447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w:t>
            </w:r>
          </w:p>
        </w:tc>
        <w:tc>
          <w:tcPr>
            <w:tcW w:w="4044" w:type="dxa"/>
            <w:tcBorders>
              <w:top w:val="single" w:sz="4" w:space="0" w:color="auto"/>
              <w:left w:val="single" w:sz="4" w:space="0" w:color="auto"/>
              <w:bottom w:val="single" w:sz="4" w:space="0" w:color="auto"/>
              <w:right w:val="single" w:sz="4" w:space="0" w:color="auto"/>
            </w:tcBorders>
            <w:vAlign w:val="center"/>
          </w:tcPr>
          <w:p w14:paraId="28DF847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Акушерка</w:t>
            </w:r>
          </w:p>
        </w:tc>
        <w:tc>
          <w:tcPr>
            <w:tcW w:w="3574" w:type="dxa"/>
            <w:tcBorders>
              <w:top w:val="single" w:sz="4" w:space="0" w:color="auto"/>
              <w:left w:val="single" w:sz="4" w:space="0" w:color="auto"/>
              <w:bottom w:val="single" w:sz="4" w:space="0" w:color="auto"/>
              <w:right w:val="single" w:sz="4" w:space="0" w:color="auto"/>
            </w:tcBorders>
            <w:vAlign w:val="center"/>
          </w:tcPr>
          <w:p w14:paraId="21E8C7C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7A4415B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297</w:t>
            </w:r>
          </w:p>
        </w:tc>
      </w:tr>
      <w:tr w:rsidR="00D10342" w14:paraId="7B74A8B2"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1170799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w:t>
            </w:r>
          </w:p>
        </w:tc>
        <w:tc>
          <w:tcPr>
            <w:tcW w:w="4044" w:type="dxa"/>
            <w:tcBorders>
              <w:top w:val="single" w:sz="4" w:space="0" w:color="auto"/>
              <w:left w:val="nil"/>
              <w:bottom w:val="single" w:sz="4" w:space="0" w:color="auto"/>
              <w:right w:val="single" w:sz="4" w:space="0" w:color="auto"/>
            </w:tcBorders>
            <w:vAlign w:val="center"/>
          </w:tcPr>
          <w:p w14:paraId="22F5FD1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Врач</w:t>
            </w:r>
          </w:p>
        </w:tc>
        <w:tc>
          <w:tcPr>
            <w:tcW w:w="3574" w:type="dxa"/>
            <w:tcBorders>
              <w:top w:val="single" w:sz="4" w:space="0" w:color="auto"/>
              <w:left w:val="nil"/>
              <w:bottom w:val="single" w:sz="4" w:space="0" w:color="auto"/>
              <w:right w:val="single" w:sz="4" w:space="0" w:color="auto"/>
            </w:tcBorders>
            <w:vAlign w:val="center"/>
          </w:tcPr>
          <w:p w14:paraId="51FAFD4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nil"/>
              <w:bottom w:val="single" w:sz="4" w:space="0" w:color="auto"/>
              <w:right w:val="single" w:sz="4" w:space="0" w:color="auto"/>
            </w:tcBorders>
            <w:vAlign w:val="center"/>
          </w:tcPr>
          <w:p w14:paraId="24D4315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7EE0B046" w14:textId="77777777">
        <w:trPr>
          <w:trHeight w:val="255"/>
        </w:trPr>
        <w:tc>
          <w:tcPr>
            <w:tcW w:w="1276" w:type="dxa"/>
            <w:tcBorders>
              <w:top w:val="nil"/>
              <w:left w:val="single" w:sz="4" w:space="0" w:color="auto"/>
              <w:bottom w:val="single" w:sz="4" w:space="0" w:color="auto"/>
              <w:right w:val="single" w:sz="4" w:space="0" w:color="auto"/>
            </w:tcBorders>
            <w:vAlign w:val="center"/>
          </w:tcPr>
          <w:p w14:paraId="45789E5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w:t>
            </w:r>
          </w:p>
        </w:tc>
        <w:tc>
          <w:tcPr>
            <w:tcW w:w="4044" w:type="dxa"/>
            <w:tcBorders>
              <w:top w:val="nil"/>
              <w:left w:val="nil"/>
              <w:bottom w:val="single" w:sz="4" w:space="0" w:color="auto"/>
              <w:right w:val="single" w:sz="4" w:space="0" w:color="auto"/>
            </w:tcBorders>
            <w:vAlign w:val="center"/>
          </w:tcPr>
          <w:p w14:paraId="3F5E416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Врач -методист</w:t>
            </w:r>
          </w:p>
        </w:tc>
        <w:tc>
          <w:tcPr>
            <w:tcW w:w="3574" w:type="dxa"/>
            <w:tcBorders>
              <w:top w:val="nil"/>
              <w:left w:val="nil"/>
              <w:bottom w:val="single" w:sz="4" w:space="0" w:color="auto"/>
              <w:right w:val="single" w:sz="4" w:space="0" w:color="auto"/>
            </w:tcBorders>
            <w:vAlign w:val="center"/>
          </w:tcPr>
          <w:p w14:paraId="1DFFB3D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5A2BAA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2A1325DA" w14:textId="77777777">
        <w:trPr>
          <w:trHeight w:val="255"/>
        </w:trPr>
        <w:tc>
          <w:tcPr>
            <w:tcW w:w="1276" w:type="dxa"/>
            <w:tcBorders>
              <w:top w:val="nil"/>
              <w:left w:val="single" w:sz="4" w:space="0" w:color="auto"/>
              <w:bottom w:val="single" w:sz="4" w:space="0" w:color="auto"/>
              <w:right w:val="single" w:sz="4" w:space="0" w:color="auto"/>
            </w:tcBorders>
            <w:vAlign w:val="center"/>
          </w:tcPr>
          <w:p w14:paraId="0CD7726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w:t>
            </w:r>
          </w:p>
        </w:tc>
        <w:tc>
          <w:tcPr>
            <w:tcW w:w="4044" w:type="dxa"/>
            <w:tcBorders>
              <w:top w:val="nil"/>
              <w:left w:val="nil"/>
              <w:bottom w:val="single" w:sz="4" w:space="0" w:color="auto"/>
              <w:right w:val="single" w:sz="4" w:space="0" w:color="auto"/>
            </w:tcBorders>
            <w:vAlign w:val="center"/>
          </w:tcPr>
          <w:p w14:paraId="404DA95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Врач -методист</w:t>
            </w:r>
          </w:p>
        </w:tc>
        <w:tc>
          <w:tcPr>
            <w:tcW w:w="3574" w:type="dxa"/>
            <w:tcBorders>
              <w:top w:val="nil"/>
              <w:left w:val="nil"/>
              <w:bottom w:val="single" w:sz="4" w:space="0" w:color="auto"/>
              <w:right w:val="single" w:sz="4" w:space="0" w:color="auto"/>
            </w:tcBorders>
            <w:vAlign w:val="center"/>
          </w:tcPr>
          <w:p w14:paraId="7E6593F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9E966A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359913A6" w14:textId="77777777">
        <w:trPr>
          <w:trHeight w:val="255"/>
        </w:trPr>
        <w:tc>
          <w:tcPr>
            <w:tcW w:w="1276" w:type="dxa"/>
            <w:tcBorders>
              <w:top w:val="nil"/>
              <w:left w:val="single" w:sz="4" w:space="0" w:color="auto"/>
              <w:bottom w:val="single" w:sz="4" w:space="0" w:color="auto"/>
              <w:right w:val="single" w:sz="4" w:space="0" w:color="auto"/>
            </w:tcBorders>
            <w:vAlign w:val="center"/>
          </w:tcPr>
          <w:p w14:paraId="3B9FDD3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w:t>
            </w:r>
          </w:p>
        </w:tc>
        <w:tc>
          <w:tcPr>
            <w:tcW w:w="4044" w:type="dxa"/>
            <w:tcBorders>
              <w:top w:val="nil"/>
              <w:left w:val="nil"/>
              <w:bottom w:val="single" w:sz="4" w:space="0" w:color="auto"/>
              <w:right w:val="single" w:sz="4" w:space="0" w:color="auto"/>
            </w:tcBorders>
            <w:vAlign w:val="center"/>
          </w:tcPr>
          <w:p w14:paraId="7EF713B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Главная акушерка</w:t>
            </w:r>
          </w:p>
        </w:tc>
        <w:tc>
          <w:tcPr>
            <w:tcW w:w="3574" w:type="dxa"/>
            <w:tcBorders>
              <w:top w:val="nil"/>
              <w:left w:val="nil"/>
              <w:bottom w:val="single" w:sz="4" w:space="0" w:color="auto"/>
              <w:right w:val="single" w:sz="4" w:space="0" w:color="auto"/>
            </w:tcBorders>
            <w:vAlign w:val="center"/>
          </w:tcPr>
          <w:p w14:paraId="67BD752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A435EC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7869EE04" w14:textId="77777777">
        <w:trPr>
          <w:trHeight w:val="255"/>
        </w:trPr>
        <w:tc>
          <w:tcPr>
            <w:tcW w:w="1276" w:type="dxa"/>
            <w:tcBorders>
              <w:top w:val="nil"/>
              <w:left w:val="single" w:sz="4" w:space="0" w:color="auto"/>
              <w:bottom w:val="single" w:sz="4" w:space="0" w:color="auto"/>
              <w:right w:val="single" w:sz="4" w:space="0" w:color="auto"/>
            </w:tcBorders>
            <w:vAlign w:val="center"/>
          </w:tcPr>
          <w:p w14:paraId="4C93A91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w:t>
            </w:r>
          </w:p>
        </w:tc>
        <w:tc>
          <w:tcPr>
            <w:tcW w:w="4044" w:type="dxa"/>
            <w:tcBorders>
              <w:top w:val="nil"/>
              <w:left w:val="nil"/>
              <w:bottom w:val="single" w:sz="4" w:space="0" w:color="auto"/>
              <w:right w:val="single" w:sz="4" w:space="0" w:color="auto"/>
            </w:tcBorders>
            <w:vAlign w:val="center"/>
          </w:tcPr>
          <w:p w14:paraId="57CA8C6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Главная медицинская сестра</w:t>
            </w:r>
          </w:p>
        </w:tc>
        <w:tc>
          <w:tcPr>
            <w:tcW w:w="3574" w:type="dxa"/>
            <w:tcBorders>
              <w:top w:val="nil"/>
              <w:left w:val="nil"/>
              <w:bottom w:val="single" w:sz="4" w:space="0" w:color="auto"/>
              <w:right w:val="single" w:sz="4" w:space="0" w:color="auto"/>
            </w:tcBorders>
            <w:vAlign w:val="center"/>
          </w:tcPr>
          <w:p w14:paraId="10793C5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160C7ED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w:t>
            </w:r>
          </w:p>
        </w:tc>
      </w:tr>
      <w:tr w:rsidR="00D10342" w14:paraId="183BA623" w14:textId="77777777">
        <w:trPr>
          <w:trHeight w:val="255"/>
        </w:trPr>
        <w:tc>
          <w:tcPr>
            <w:tcW w:w="1276" w:type="dxa"/>
            <w:tcBorders>
              <w:top w:val="nil"/>
              <w:left w:val="single" w:sz="4" w:space="0" w:color="auto"/>
              <w:bottom w:val="single" w:sz="4" w:space="0" w:color="auto"/>
              <w:right w:val="single" w:sz="4" w:space="0" w:color="auto"/>
            </w:tcBorders>
            <w:vAlign w:val="center"/>
          </w:tcPr>
          <w:p w14:paraId="12DD045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w:t>
            </w:r>
          </w:p>
        </w:tc>
        <w:tc>
          <w:tcPr>
            <w:tcW w:w="4044" w:type="dxa"/>
            <w:tcBorders>
              <w:top w:val="nil"/>
              <w:left w:val="nil"/>
              <w:bottom w:val="single" w:sz="4" w:space="0" w:color="auto"/>
              <w:right w:val="single" w:sz="4" w:space="0" w:color="auto"/>
            </w:tcBorders>
            <w:vAlign w:val="center"/>
          </w:tcPr>
          <w:p w14:paraId="43FC653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Главная медицинская сестра</w:t>
            </w:r>
          </w:p>
        </w:tc>
        <w:tc>
          <w:tcPr>
            <w:tcW w:w="3574" w:type="dxa"/>
            <w:tcBorders>
              <w:top w:val="nil"/>
              <w:left w:val="nil"/>
              <w:bottom w:val="single" w:sz="4" w:space="0" w:color="auto"/>
              <w:right w:val="single" w:sz="4" w:space="0" w:color="auto"/>
            </w:tcBorders>
            <w:vAlign w:val="center"/>
          </w:tcPr>
          <w:p w14:paraId="44C46A4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3E2E7B4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0ED1DEB" w14:textId="77777777">
        <w:trPr>
          <w:trHeight w:val="255"/>
        </w:trPr>
        <w:tc>
          <w:tcPr>
            <w:tcW w:w="1276" w:type="dxa"/>
            <w:tcBorders>
              <w:top w:val="nil"/>
              <w:left w:val="single" w:sz="4" w:space="0" w:color="auto"/>
              <w:bottom w:val="single" w:sz="4" w:space="0" w:color="auto"/>
              <w:right w:val="single" w:sz="4" w:space="0" w:color="auto"/>
            </w:tcBorders>
            <w:vAlign w:val="center"/>
          </w:tcPr>
          <w:p w14:paraId="43615CA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w:t>
            </w:r>
          </w:p>
        </w:tc>
        <w:tc>
          <w:tcPr>
            <w:tcW w:w="4044" w:type="dxa"/>
            <w:tcBorders>
              <w:top w:val="nil"/>
              <w:left w:val="nil"/>
              <w:bottom w:val="single" w:sz="4" w:space="0" w:color="auto"/>
              <w:right w:val="single" w:sz="4" w:space="0" w:color="auto"/>
            </w:tcBorders>
            <w:vAlign w:val="center"/>
          </w:tcPr>
          <w:p w14:paraId="092CB85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Главная медицинская сестра</w:t>
            </w:r>
          </w:p>
        </w:tc>
        <w:tc>
          <w:tcPr>
            <w:tcW w:w="3574" w:type="dxa"/>
            <w:tcBorders>
              <w:top w:val="nil"/>
              <w:left w:val="nil"/>
              <w:bottom w:val="single" w:sz="4" w:space="0" w:color="auto"/>
              <w:right w:val="single" w:sz="4" w:space="0" w:color="auto"/>
            </w:tcBorders>
            <w:vAlign w:val="center"/>
          </w:tcPr>
          <w:p w14:paraId="13A84EC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3AE3D19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32</w:t>
            </w:r>
          </w:p>
        </w:tc>
      </w:tr>
      <w:tr w:rsidR="00D10342" w14:paraId="5CD64942" w14:textId="77777777">
        <w:trPr>
          <w:trHeight w:val="255"/>
        </w:trPr>
        <w:tc>
          <w:tcPr>
            <w:tcW w:w="1276" w:type="dxa"/>
            <w:tcBorders>
              <w:top w:val="nil"/>
              <w:left w:val="single" w:sz="4" w:space="0" w:color="auto"/>
              <w:bottom w:val="single" w:sz="4" w:space="0" w:color="auto"/>
              <w:right w:val="single" w:sz="4" w:space="0" w:color="auto"/>
            </w:tcBorders>
            <w:vAlign w:val="center"/>
          </w:tcPr>
          <w:p w14:paraId="33A1AED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w:t>
            </w:r>
          </w:p>
        </w:tc>
        <w:tc>
          <w:tcPr>
            <w:tcW w:w="4044" w:type="dxa"/>
            <w:tcBorders>
              <w:top w:val="nil"/>
              <w:left w:val="nil"/>
              <w:bottom w:val="single" w:sz="4" w:space="0" w:color="auto"/>
              <w:right w:val="single" w:sz="4" w:space="0" w:color="auto"/>
            </w:tcBorders>
            <w:vAlign w:val="center"/>
          </w:tcPr>
          <w:p w14:paraId="5CBC57B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Главная медицинская сестра</w:t>
            </w:r>
          </w:p>
        </w:tc>
        <w:tc>
          <w:tcPr>
            <w:tcW w:w="3574" w:type="dxa"/>
            <w:tcBorders>
              <w:top w:val="nil"/>
              <w:left w:val="nil"/>
              <w:bottom w:val="single" w:sz="4" w:space="0" w:color="auto"/>
              <w:right w:val="single" w:sz="4" w:space="0" w:color="auto"/>
            </w:tcBorders>
            <w:vAlign w:val="center"/>
          </w:tcPr>
          <w:p w14:paraId="407E3F3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64B966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55</w:t>
            </w:r>
          </w:p>
        </w:tc>
      </w:tr>
      <w:tr w:rsidR="00D10342" w14:paraId="2B8557C8" w14:textId="77777777">
        <w:trPr>
          <w:trHeight w:val="255"/>
        </w:trPr>
        <w:tc>
          <w:tcPr>
            <w:tcW w:w="1276" w:type="dxa"/>
            <w:tcBorders>
              <w:top w:val="nil"/>
              <w:left w:val="single" w:sz="4" w:space="0" w:color="auto"/>
              <w:bottom w:val="single" w:sz="4" w:space="0" w:color="auto"/>
              <w:right w:val="single" w:sz="4" w:space="0" w:color="auto"/>
            </w:tcBorders>
            <w:vAlign w:val="center"/>
          </w:tcPr>
          <w:p w14:paraId="23C5404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w:t>
            </w:r>
          </w:p>
        </w:tc>
        <w:tc>
          <w:tcPr>
            <w:tcW w:w="4044" w:type="dxa"/>
            <w:tcBorders>
              <w:top w:val="nil"/>
              <w:left w:val="nil"/>
              <w:bottom w:val="single" w:sz="4" w:space="0" w:color="auto"/>
              <w:right w:val="single" w:sz="4" w:space="0" w:color="auto"/>
            </w:tcBorders>
            <w:vAlign w:val="center"/>
          </w:tcPr>
          <w:p w14:paraId="613F61F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Главный медицинский брат</w:t>
            </w:r>
          </w:p>
        </w:tc>
        <w:tc>
          <w:tcPr>
            <w:tcW w:w="3574" w:type="dxa"/>
            <w:tcBorders>
              <w:top w:val="nil"/>
              <w:left w:val="nil"/>
              <w:bottom w:val="single" w:sz="4" w:space="0" w:color="auto"/>
              <w:right w:val="single" w:sz="4" w:space="0" w:color="auto"/>
            </w:tcBorders>
            <w:vAlign w:val="center"/>
          </w:tcPr>
          <w:p w14:paraId="579F3FB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35B2AC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06A5E491" w14:textId="77777777">
        <w:trPr>
          <w:trHeight w:val="255"/>
        </w:trPr>
        <w:tc>
          <w:tcPr>
            <w:tcW w:w="1276" w:type="dxa"/>
            <w:tcBorders>
              <w:top w:val="nil"/>
              <w:left w:val="single" w:sz="4" w:space="0" w:color="auto"/>
              <w:bottom w:val="single" w:sz="4" w:space="0" w:color="auto"/>
              <w:right w:val="single" w:sz="4" w:space="0" w:color="auto"/>
            </w:tcBorders>
            <w:vAlign w:val="center"/>
          </w:tcPr>
          <w:p w14:paraId="358569A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w:t>
            </w:r>
          </w:p>
        </w:tc>
        <w:tc>
          <w:tcPr>
            <w:tcW w:w="4044" w:type="dxa"/>
            <w:tcBorders>
              <w:top w:val="nil"/>
              <w:left w:val="nil"/>
              <w:bottom w:val="single" w:sz="4" w:space="0" w:color="auto"/>
              <w:right w:val="single" w:sz="4" w:space="0" w:color="auto"/>
            </w:tcBorders>
            <w:vAlign w:val="center"/>
          </w:tcPr>
          <w:p w14:paraId="5A33D96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Главный фельдшер</w:t>
            </w:r>
          </w:p>
        </w:tc>
        <w:tc>
          <w:tcPr>
            <w:tcW w:w="3574" w:type="dxa"/>
            <w:tcBorders>
              <w:top w:val="nil"/>
              <w:left w:val="nil"/>
              <w:bottom w:val="single" w:sz="4" w:space="0" w:color="auto"/>
              <w:right w:val="single" w:sz="4" w:space="0" w:color="auto"/>
            </w:tcBorders>
            <w:vAlign w:val="center"/>
          </w:tcPr>
          <w:p w14:paraId="1228302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ACC9CB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7F337770" w14:textId="77777777">
        <w:trPr>
          <w:trHeight w:val="255"/>
        </w:trPr>
        <w:tc>
          <w:tcPr>
            <w:tcW w:w="1276" w:type="dxa"/>
            <w:tcBorders>
              <w:top w:val="nil"/>
              <w:left w:val="single" w:sz="4" w:space="0" w:color="auto"/>
              <w:bottom w:val="single" w:sz="4" w:space="0" w:color="auto"/>
              <w:right w:val="single" w:sz="4" w:space="0" w:color="auto"/>
            </w:tcBorders>
            <w:vAlign w:val="center"/>
          </w:tcPr>
          <w:p w14:paraId="253E435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w:t>
            </w:r>
          </w:p>
        </w:tc>
        <w:tc>
          <w:tcPr>
            <w:tcW w:w="4044" w:type="dxa"/>
            <w:tcBorders>
              <w:top w:val="nil"/>
              <w:left w:val="nil"/>
              <w:bottom w:val="single" w:sz="4" w:space="0" w:color="auto"/>
              <w:right w:val="single" w:sz="4" w:space="0" w:color="auto"/>
            </w:tcBorders>
            <w:vAlign w:val="center"/>
          </w:tcPr>
          <w:p w14:paraId="60AAA1C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Главный фельдшер</w:t>
            </w:r>
          </w:p>
        </w:tc>
        <w:tc>
          <w:tcPr>
            <w:tcW w:w="3574" w:type="dxa"/>
            <w:tcBorders>
              <w:top w:val="nil"/>
              <w:left w:val="nil"/>
              <w:bottom w:val="single" w:sz="4" w:space="0" w:color="auto"/>
              <w:right w:val="single" w:sz="4" w:space="0" w:color="auto"/>
            </w:tcBorders>
            <w:vAlign w:val="center"/>
          </w:tcPr>
          <w:p w14:paraId="0D0CE6C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2FD019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2B549BA0" w14:textId="77777777">
        <w:trPr>
          <w:trHeight w:val="255"/>
        </w:trPr>
        <w:tc>
          <w:tcPr>
            <w:tcW w:w="1276" w:type="dxa"/>
            <w:tcBorders>
              <w:top w:val="nil"/>
              <w:left w:val="single" w:sz="4" w:space="0" w:color="auto"/>
              <w:bottom w:val="single" w:sz="4" w:space="0" w:color="auto"/>
              <w:right w:val="single" w:sz="4" w:space="0" w:color="auto"/>
            </w:tcBorders>
            <w:vAlign w:val="center"/>
          </w:tcPr>
          <w:p w14:paraId="747A059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w:t>
            </w:r>
          </w:p>
        </w:tc>
        <w:tc>
          <w:tcPr>
            <w:tcW w:w="4044" w:type="dxa"/>
            <w:tcBorders>
              <w:top w:val="nil"/>
              <w:left w:val="nil"/>
              <w:bottom w:val="single" w:sz="4" w:space="0" w:color="auto"/>
              <w:right w:val="single" w:sz="4" w:space="0" w:color="auto"/>
            </w:tcBorders>
            <w:vAlign w:val="center"/>
          </w:tcPr>
          <w:p w14:paraId="083630A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Директор</w:t>
            </w:r>
          </w:p>
        </w:tc>
        <w:tc>
          <w:tcPr>
            <w:tcW w:w="3574" w:type="dxa"/>
            <w:tcBorders>
              <w:top w:val="nil"/>
              <w:left w:val="nil"/>
              <w:bottom w:val="single" w:sz="4" w:space="0" w:color="auto"/>
              <w:right w:val="single" w:sz="4" w:space="0" w:color="auto"/>
            </w:tcBorders>
            <w:vAlign w:val="center"/>
          </w:tcPr>
          <w:p w14:paraId="21F6323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CF0575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14F749FB" w14:textId="77777777">
        <w:trPr>
          <w:trHeight w:val="255"/>
        </w:trPr>
        <w:tc>
          <w:tcPr>
            <w:tcW w:w="1276" w:type="dxa"/>
            <w:tcBorders>
              <w:top w:val="nil"/>
              <w:left w:val="single" w:sz="4" w:space="0" w:color="auto"/>
              <w:bottom w:val="single" w:sz="4" w:space="0" w:color="auto"/>
              <w:right w:val="single" w:sz="4" w:space="0" w:color="auto"/>
            </w:tcBorders>
            <w:vAlign w:val="center"/>
          </w:tcPr>
          <w:p w14:paraId="67E300F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w:t>
            </w:r>
          </w:p>
        </w:tc>
        <w:tc>
          <w:tcPr>
            <w:tcW w:w="4044" w:type="dxa"/>
            <w:tcBorders>
              <w:top w:val="nil"/>
              <w:left w:val="nil"/>
              <w:bottom w:val="single" w:sz="4" w:space="0" w:color="auto"/>
              <w:right w:val="single" w:sz="4" w:space="0" w:color="auto"/>
            </w:tcBorders>
            <w:vAlign w:val="center"/>
          </w:tcPr>
          <w:p w14:paraId="0AA82A1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 аптекой</w:t>
            </w:r>
          </w:p>
        </w:tc>
        <w:tc>
          <w:tcPr>
            <w:tcW w:w="3574" w:type="dxa"/>
            <w:tcBorders>
              <w:top w:val="nil"/>
              <w:left w:val="nil"/>
              <w:bottom w:val="single" w:sz="4" w:space="0" w:color="auto"/>
              <w:right w:val="single" w:sz="4" w:space="0" w:color="auto"/>
            </w:tcBorders>
            <w:vAlign w:val="center"/>
          </w:tcPr>
          <w:p w14:paraId="7064917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D2CA65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64EF3F04" w14:textId="77777777">
        <w:trPr>
          <w:trHeight w:val="510"/>
        </w:trPr>
        <w:tc>
          <w:tcPr>
            <w:tcW w:w="1276" w:type="dxa"/>
            <w:tcBorders>
              <w:top w:val="nil"/>
              <w:left w:val="single" w:sz="4" w:space="0" w:color="auto"/>
              <w:bottom w:val="single" w:sz="4" w:space="0" w:color="auto"/>
              <w:right w:val="single" w:sz="4" w:space="0" w:color="auto"/>
            </w:tcBorders>
            <w:vAlign w:val="center"/>
          </w:tcPr>
          <w:p w14:paraId="6DDDCFE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20</w:t>
            </w:r>
          </w:p>
        </w:tc>
        <w:tc>
          <w:tcPr>
            <w:tcW w:w="4044" w:type="dxa"/>
            <w:tcBorders>
              <w:top w:val="nil"/>
              <w:left w:val="nil"/>
              <w:bottom w:val="single" w:sz="4" w:space="0" w:color="auto"/>
              <w:right w:val="single" w:sz="4" w:space="0" w:color="auto"/>
            </w:tcBorders>
            <w:vAlign w:val="center"/>
          </w:tcPr>
          <w:p w14:paraId="717D300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Зав.учебно-методическим кабинетом</w:t>
            </w:r>
          </w:p>
        </w:tc>
        <w:tc>
          <w:tcPr>
            <w:tcW w:w="3574" w:type="dxa"/>
            <w:tcBorders>
              <w:top w:val="nil"/>
              <w:left w:val="nil"/>
              <w:bottom w:val="single" w:sz="4" w:space="0" w:color="auto"/>
              <w:right w:val="single" w:sz="4" w:space="0" w:color="auto"/>
            </w:tcBorders>
            <w:vAlign w:val="center"/>
          </w:tcPr>
          <w:p w14:paraId="6AA83A0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2C8303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1556ECAB" w14:textId="77777777">
        <w:trPr>
          <w:trHeight w:val="255"/>
        </w:trPr>
        <w:tc>
          <w:tcPr>
            <w:tcW w:w="1276" w:type="dxa"/>
            <w:tcBorders>
              <w:top w:val="nil"/>
              <w:left w:val="single" w:sz="4" w:space="0" w:color="auto"/>
              <w:bottom w:val="single" w:sz="4" w:space="0" w:color="auto"/>
              <w:right w:val="single" w:sz="4" w:space="0" w:color="auto"/>
            </w:tcBorders>
            <w:vAlign w:val="center"/>
          </w:tcPr>
          <w:p w14:paraId="495178C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21</w:t>
            </w:r>
          </w:p>
        </w:tc>
        <w:tc>
          <w:tcPr>
            <w:tcW w:w="4044" w:type="dxa"/>
            <w:tcBorders>
              <w:top w:val="nil"/>
              <w:left w:val="nil"/>
              <w:bottom w:val="single" w:sz="4" w:space="0" w:color="auto"/>
              <w:right w:val="single" w:sz="4" w:space="0" w:color="auto"/>
            </w:tcBorders>
            <w:vAlign w:val="center"/>
          </w:tcPr>
          <w:p w14:paraId="5592916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ЗП</w:t>
            </w:r>
          </w:p>
        </w:tc>
        <w:tc>
          <w:tcPr>
            <w:tcW w:w="3574" w:type="dxa"/>
            <w:tcBorders>
              <w:top w:val="nil"/>
              <w:left w:val="nil"/>
              <w:bottom w:val="single" w:sz="4" w:space="0" w:color="auto"/>
              <w:right w:val="single" w:sz="4" w:space="0" w:color="auto"/>
            </w:tcBorders>
            <w:vAlign w:val="center"/>
          </w:tcPr>
          <w:p w14:paraId="72E1F27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11FA05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557E6A0F" w14:textId="77777777">
        <w:trPr>
          <w:trHeight w:val="255"/>
        </w:trPr>
        <w:tc>
          <w:tcPr>
            <w:tcW w:w="1276" w:type="dxa"/>
            <w:tcBorders>
              <w:top w:val="nil"/>
              <w:left w:val="single" w:sz="4" w:space="0" w:color="auto"/>
              <w:bottom w:val="single" w:sz="4" w:space="0" w:color="auto"/>
              <w:right w:val="single" w:sz="4" w:space="0" w:color="auto"/>
            </w:tcBorders>
            <w:vAlign w:val="center"/>
          </w:tcPr>
          <w:p w14:paraId="42C2256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22</w:t>
            </w:r>
          </w:p>
        </w:tc>
        <w:tc>
          <w:tcPr>
            <w:tcW w:w="4044" w:type="dxa"/>
            <w:tcBorders>
              <w:top w:val="nil"/>
              <w:left w:val="nil"/>
              <w:bottom w:val="single" w:sz="4" w:space="0" w:color="auto"/>
              <w:right w:val="single" w:sz="4" w:space="0" w:color="auto"/>
            </w:tcBorders>
            <w:vAlign w:val="center"/>
          </w:tcPr>
          <w:p w14:paraId="2D21AC9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отделением</w:t>
            </w:r>
          </w:p>
        </w:tc>
        <w:tc>
          <w:tcPr>
            <w:tcW w:w="3574" w:type="dxa"/>
            <w:tcBorders>
              <w:top w:val="nil"/>
              <w:left w:val="nil"/>
              <w:bottom w:val="single" w:sz="4" w:space="0" w:color="auto"/>
              <w:right w:val="single" w:sz="4" w:space="0" w:color="auto"/>
            </w:tcBorders>
            <w:vAlign w:val="center"/>
          </w:tcPr>
          <w:p w14:paraId="7FE81F2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7013C9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68FBE586" w14:textId="77777777">
        <w:trPr>
          <w:trHeight w:val="510"/>
        </w:trPr>
        <w:tc>
          <w:tcPr>
            <w:tcW w:w="1276" w:type="dxa"/>
            <w:tcBorders>
              <w:top w:val="nil"/>
              <w:left w:val="single" w:sz="4" w:space="0" w:color="auto"/>
              <w:bottom w:val="single" w:sz="4" w:space="0" w:color="auto"/>
              <w:right w:val="single" w:sz="4" w:space="0" w:color="auto"/>
            </w:tcBorders>
            <w:vAlign w:val="center"/>
          </w:tcPr>
          <w:p w14:paraId="6DB7AF4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23</w:t>
            </w:r>
          </w:p>
        </w:tc>
        <w:tc>
          <w:tcPr>
            <w:tcW w:w="4044" w:type="dxa"/>
            <w:tcBorders>
              <w:top w:val="nil"/>
              <w:left w:val="nil"/>
              <w:bottom w:val="single" w:sz="4" w:space="0" w:color="auto"/>
              <w:right w:val="single" w:sz="4" w:space="0" w:color="auto"/>
            </w:tcBorders>
            <w:vAlign w:val="center"/>
          </w:tcPr>
          <w:p w14:paraId="3ACCB50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отделом- врач-методист</w:t>
            </w:r>
          </w:p>
        </w:tc>
        <w:tc>
          <w:tcPr>
            <w:tcW w:w="3574" w:type="dxa"/>
            <w:tcBorders>
              <w:top w:val="nil"/>
              <w:left w:val="nil"/>
              <w:bottom w:val="single" w:sz="4" w:space="0" w:color="auto"/>
              <w:right w:val="single" w:sz="4" w:space="0" w:color="auto"/>
            </w:tcBorders>
            <w:vAlign w:val="center"/>
          </w:tcPr>
          <w:p w14:paraId="5A498CD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52AD9A0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13F507AB" w14:textId="77777777">
        <w:trPr>
          <w:trHeight w:val="510"/>
        </w:trPr>
        <w:tc>
          <w:tcPr>
            <w:tcW w:w="1276" w:type="dxa"/>
            <w:tcBorders>
              <w:top w:val="nil"/>
              <w:left w:val="single" w:sz="4" w:space="0" w:color="auto"/>
              <w:bottom w:val="single" w:sz="4" w:space="0" w:color="auto"/>
              <w:right w:val="single" w:sz="4" w:space="0" w:color="auto"/>
            </w:tcBorders>
            <w:vAlign w:val="center"/>
          </w:tcPr>
          <w:p w14:paraId="22A128B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24</w:t>
            </w:r>
          </w:p>
        </w:tc>
        <w:tc>
          <w:tcPr>
            <w:tcW w:w="4044" w:type="dxa"/>
            <w:tcBorders>
              <w:top w:val="nil"/>
              <w:left w:val="nil"/>
              <w:bottom w:val="single" w:sz="4" w:space="0" w:color="auto"/>
              <w:right w:val="single" w:sz="4" w:space="0" w:color="auto"/>
            </w:tcBorders>
            <w:vAlign w:val="center"/>
          </w:tcPr>
          <w:p w14:paraId="1BA4931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отделом- врач-методист</w:t>
            </w:r>
          </w:p>
        </w:tc>
        <w:tc>
          <w:tcPr>
            <w:tcW w:w="3574" w:type="dxa"/>
            <w:tcBorders>
              <w:top w:val="nil"/>
              <w:left w:val="nil"/>
              <w:bottom w:val="single" w:sz="4" w:space="0" w:color="auto"/>
              <w:right w:val="single" w:sz="4" w:space="0" w:color="auto"/>
            </w:tcBorders>
            <w:vAlign w:val="center"/>
          </w:tcPr>
          <w:p w14:paraId="13AB5DD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303C4A2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1796CEF7" w14:textId="77777777">
        <w:trPr>
          <w:trHeight w:val="255"/>
        </w:trPr>
        <w:tc>
          <w:tcPr>
            <w:tcW w:w="1276" w:type="dxa"/>
            <w:tcBorders>
              <w:top w:val="nil"/>
              <w:left w:val="single" w:sz="4" w:space="0" w:color="auto"/>
              <w:bottom w:val="single" w:sz="4" w:space="0" w:color="auto"/>
              <w:right w:val="single" w:sz="4" w:space="0" w:color="auto"/>
            </w:tcBorders>
            <w:vAlign w:val="center"/>
          </w:tcPr>
          <w:p w14:paraId="3A33F4A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25</w:t>
            </w:r>
          </w:p>
        </w:tc>
        <w:tc>
          <w:tcPr>
            <w:tcW w:w="4044" w:type="dxa"/>
            <w:tcBorders>
              <w:top w:val="nil"/>
              <w:left w:val="nil"/>
              <w:bottom w:val="single" w:sz="4" w:space="0" w:color="auto"/>
              <w:right w:val="single" w:sz="4" w:space="0" w:color="auto"/>
            </w:tcBorders>
            <w:vAlign w:val="center"/>
          </w:tcPr>
          <w:p w14:paraId="763C7F3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w:t>
            </w:r>
          </w:p>
        </w:tc>
        <w:tc>
          <w:tcPr>
            <w:tcW w:w="3574" w:type="dxa"/>
            <w:tcBorders>
              <w:top w:val="nil"/>
              <w:left w:val="nil"/>
              <w:bottom w:val="single" w:sz="4" w:space="0" w:color="auto"/>
              <w:right w:val="single" w:sz="4" w:space="0" w:color="auto"/>
            </w:tcBorders>
            <w:vAlign w:val="center"/>
          </w:tcPr>
          <w:p w14:paraId="09E9E3D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6CD7384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30B5FFEB" w14:textId="77777777">
        <w:trPr>
          <w:trHeight w:val="255"/>
        </w:trPr>
        <w:tc>
          <w:tcPr>
            <w:tcW w:w="1276" w:type="dxa"/>
            <w:tcBorders>
              <w:top w:val="nil"/>
              <w:left w:val="single" w:sz="4" w:space="0" w:color="auto"/>
              <w:bottom w:val="single" w:sz="4" w:space="0" w:color="auto"/>
              <w:right w:val="single" w:sz="4" w:space="0" w:color="auto"/>
            </w:tcBorders>
            <w:vAlign w:val="center"/>
          </w:tcPr>
          <w:p w14:paraId="0F8EA53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26</w:t>
            </w:r>
          </w:p>
        </w:tc>
        <w:tc>
          <w:tcPr>
            <w:tcW w:w="4044" w:type="dxa"/>
            <w:tcBorders>
              <w:top w:val="nil"/>
              <w:left w:val="nil"/>
              <w:bottom w:val="single" w:sz="4" w:space="0" w:color="auto"/>
              <w:right w:val="single" w:sz="4" w:space="0" w:color="auto"/>
            </w:tcBorders>
            <w:vAlign w:val="center"/>
          </w:tcPr>
          <w:p w14:paraId="6E63D28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w:t>
            </w:r>
          </w:p>
        </w:tc>
        <w:tc>
          <w:tcPr>
            <w:tcW w:w="3574" w:type="dxa"/>
            <w:tcBorders>
              <w:top w:val="nil"/>
              <w:left w:val="nil"/>
              <w:bottom w:val="single" w:sz="4" w:space="0" w:color="auto"/>
              <w:right w:val="single" w:sz="4" w:space="0" w:color="auto"/>
            </w:tcBorders>
            <w:vAlign w:val="center"/>
          </w:tcPr>
          <w:p w14:paraId="0690E98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005AA69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77AB1EA4" w14:textId="77777777">
        <w:trPr>
          <w:trHeight w:val="255"/>
        </w:trPr>
        <w:tc>
          <w:tcPr>
            <w:tcW w:w="1276" w:type="dxa"/>
            <w:tcBorders>
              <w:top w:val="nil"/>
              <w:left w:val="single" w:sz="4" w:space="0" w:color="auto"/>
              <w:bottom w:val="single" w:sz="4" w:space="0" w:color="auto"/>
              <w:right w:val="single" w:sz="4" w:space="0" w:color="auto"/>
            </w:tcBorders>
            <w:vAlign w:val="center"/>
          </w:tcPr>
          <w:p w14:paraId="5127A70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27</w:t>
            </w:r>
          </w:p>
        </w:tc>
        <w:tc>
          <w:tcPr>
            <w:tcW w:w="4044" w:type="dxa"/>
            <w:tcBorders>
              <w:top w:val="nil"/>
              <w:left w:val="nil"/>
              <w:bottom w:val="single" w:sz="4" w:space="0" w:color="auto"/>
              <w:right w:val="single" w:sz="4" w:space="0" w:color="auto"/>
            </w:tcBorders>
            <w:vAlign w:val="center"/>
          </w:tcPr>
          <w:p w14:paraId="793F726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w:t>
            </w:r>
          </w:p>
        </w:tc>
        <w:tc>
          <w:tcPr>
            <w:tcW w:w="3574" w:type="dxa"/>
            <w:tcBorders>
              <w:top w:val="nil"/>
              <w:left w:val="nil"/>
              <w:bottom w:val="single" w:sz="4" w:space="0" w:color="auto"/>
              <w:right w:val="single" w:sz="4" w:space="0" w:color="auto"/>
            </w:tcBorders>
            <w:vAlign w:val="center"/>
          </w:tcPr>
          <w:p w14:paraId="121603B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198380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w:t>
            </w:r>
          </w:p>
        </w:tc>
      </w:tr>
      <w:tr w:rsidR="00D10342" w14:paraId="598AA2CD" w14:textId="77777777">
        <w:trPr>
          <w:trHeight w:val="255"/>
        </w:trPr>
        <w:tc>
          <w:tcPr>
            <w:tcW w:w="1276" w:type="dxa"/>
            <w:tcBorders>
              <w:top w:val="nil"/>
              <w:left w:val="single" w:sz="4" w:space="0" w:color="auto"/>
              <w:bottom w:val="single" w:sz="4" w:space="0" w:color="auto"/>
              <w:right w:val="single" w:sz="4" w:space="0" w:color="auto"/>
            </w:tcBorders>
            <w:vAlign w:val="center"/>
          </w:tcPr>
          <w:p w14:paraId="7AC3643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28</w:t>
            </w:r>
          </w:p>
        </w:tc>
        <w:tc>
          <w:tcPr>
            <w:tcW w:w="4044" w:type="dxa"/>
            <w:tcBorders>
              <w:top w:val="nil"/>
              <w:left w:val="nil"/>
              <w:bottom w:val="single" w:sz="4" w:space="0" w:color="auto"/>
              <w:right w:val="single" w:sz="4" w:space="0" w:color="auto"/>
            </w:tcBorders>
            <w:vAlign w:val="center"/>
          </w:tcPr>
          <w:p w14:paraId="34E7E4A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w:t>
            </w:r>
          </w:p>
        </w:tc>
        <w:tc>
          <w:tcPr>
            <w:tcW w:w="3574" w:type="dxa"/>
            <w:tcBorders>
              <w:top w:val="nil"/>
              <w:left w:val="nil"/>
              <w:bottom w:val="single" w:sz="4" w:space="0" w:color="auto"/>
              <w:right w:val="single" w:sz="4" w:space="0" w:color="auto"/>
            </w:tcBorders>
            <w:vAlign w:val="center"/>
          </w:tcPr>
          <w:p w14:paraId="3F3B925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B69EBD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29</w:t>
            </w:r>
          </w:p>
        </w:tc>
      </w:tr>
      <w:tr w:rsidR="00D10342" w14:paraId="5C41CC5F" w14:textId="77777777">
        <w:trPr>
          <w:trHeight w:val="255"/>
        </w:trPr>
        <w:tc>
          <w:tcPr>
            <w:tcW w:w="1276" w:type="dxa"/>
            <w:tcBorders>
              <w:top w:val="nil"/>
              <w:left w:val="single" w:sz="4" w:space="0" w:color="auto"/>
              <w:bottom w:val="single" w:sz="4" w:space="0" w:color="auto"/>
              <w:right w:val="single" w:sz="4" w:space="0" w:color="auto"/>
            </w:tcBorders>
            <w:vAlign w:val="center"/>
          </w:tcPr>
          <w:p w14:paraId="369475C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29</w:t>
            </w:r>
          </w:p>
        </w:tc>
        <w:tc>
          <w:tcPr>
            <w:tcW w:w="4044" w:type="dxa"/>
            <w:tcBorders>
              <w:top w:val="nil"/>
              <w:left w:val="nil"/>
              <w:bottom w:val="single" w:sz="4" w:space="0" w:color="auto"/>
              <w:right w:val="single" w:sz="4" w:space="0" w:color="auto"/>
            </w:tcBorders>
            <w:vAlign w:val="center"/>
          </w:tcPr>
          <w:p w14:paraId="78763A7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акушерка</w:t>
            </w:r>
          </w:p>
        </w:tc>
        <w:tc>
          <w:tcPr>
            <w:tcW w:w="3574" w:type="dxa"/>
            <w:tcBorders>
              <w:top w:val="nil"/>
              <w:left w:val="nil"/>
              <w:bottom w:val="single" w:sz="4" w:space="0" w:color="auto"/>
              <w:right w:val="single" w:sz="4" w:space="0" w:color="auto"/>
            </w:tcBorders>
            <w:vAlign w:val="center"/>
          </w:tcPr>
          <w:p w14:paraId="6AACC5E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13152C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6</w:t>
            </w:r>
          </w:p>
        </w:tc>
      </w:tr>
      <w:tr w:rsidR="00D10342" w14:paraId="42360AD1" w14:textId="77777777">
        <w:trPr>
          <w:trHeight w:val="255"/>
        </w:trPr>
        <w:tc>
          <w:tcPr>
            <w:tcW w:w="1276" w:type="dxa"/>
            <w:tcBorders>
              <w:top w:val="nil"/>
              <w:left w:val="single" w:sz="4" w:space="0" w:color="auto"/>
              <w:bottom w:val="single" w:sz="4" w:space="0" w:color="auto"/>
              <w:right w:val="single" w:sz="4" w:space="0" w:color="auto"/>
            </w:tcBorders>
            <w:vAlign w:val="center"/>
          </w:tcPr>
          <w:p w14:paraId="634A532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30</w:t>
            </w:r>
          </w:p>
        </w:tc>
        <w:tc>
          <w:tcPr>
            <w:tcW w:w="4044" w:type="dxa"/>
            <w:tcBorders>
              <w:top w:val="nil"/>
              <w:left w:val="nil"/>
              <w:bottom w:val="single" w:sz="4" w:space="0" w:color="auto"/>
              <w:right w:val="single" w:sz="4" w:space="0" w:color="auto"/>
            </w:tcBorders>
            <w:vAlign w:val="center"/>
          </w:tcPr>
          <w:p w14:paraId="35658B3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акушерка</w:t>
            </w:r>
          </w:p>
        </w:tc>
        <w:tc>
          <w:tcPr>
            <w:tcW w:w="3574" w:type="dxa"/>
            <w:tcBorders>
              <w:top w:val="nil"/>
              <w:left w:val="nil"/>
              <w:bottom w:val="single" w:sz="4" w:space="0" w:color="auto"/>
              <w:right w:val="single" w:sz="4" w:space="0" w:color="auto"/>
            </w:tcBorders>
            <w:vAlign w:val="center"/>
          </w:tcPr>
          <w:p w14:paraId="13997FD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02CB097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6</w:t>
            </w:r>
          </w:p>
        </w:tc>
      </w:tr>
      <w:tr w:rsidR="00D10342" w14:paraId="0CB5B83F" w14:textId="77777777">
        <w:trPr>
          <w:trHeight w:val="510"/>
        </w:trPr>
        <w:tc>
          <w:tcPr>
            <w:tcW w:w="1276" w:type="dxa"/>
            <w:tcBorders>
              <w:top w:val="nil"/>
              <w:left w:val="single" w:sz="4" w:space="0" w:color="auto"/>
              <w:bottom w:val="single" w:sz="4" w:space="0" w:color="auto"/>
              <w:right w:val="single" w:sz="4" w:space="0" w:color="auto"/>
            </w:tcBorders>
            <w:vAlign w:val="center"/>
          </w:tcPr>
          <w:p w14:paraId="2E49DAC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31</w:t>
            </w:r>
          </w:p>
        </w:tc>
        <w:tc>
          <w:tcPr>
            <w:tcW w:w="4044" w:type="dxa"/>
            <w:tcBorders>
              <w:top w:val="nil"/>
              <w:left w:val="nil"/>
              <w:bottom w:val="single" w:sz="4" w:space="0" w:color="auto"/>
              <w:right w:val="single" w:sz="4" w:space="0" w:color="auto"/>
            </w:tcBorders>
            <w:vAlign w:val="center"/>
          </w:tcPr>
          <w:p w14:paraId="625BEA6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медицинская сестра</w:t>
            </w:r>
          </w:p>
        </w:tc>
        <w:tc>
          <w:tcPr>
            <w:tcW w:w="3574" w:type="dxa"/>
            <w:tcBorders>
              <w:top w:val="nil"/>
              <w:left w:val="nil"/>
              <w:bottom w:val="single" w:sz="4" w:space="0" w:color="auto"/>
              <w:right w:val="single" w:sz="4" w:space="0" w:color="auto"/>
            </w:tcBorders>
            <w:vAlign w:val="center"/>
          </w:tcPr>
          <w:p w14:paraId="7B3B410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2B3AE02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47F2FEF1" w14:textId="77777777">
        <w:trPr>
          <w:trHeight w:val="510"/>
        </w:trPr>
        <w:tc>
          <w:tcPr>
            <w:tcW w:w="1276" w:type="dxa"/>
            <w:tcBorders>
              <w:top w:val="nil"/>
              <w:left w:val="single" w:sz="4" w:space="0" w:color="auto"/>
              <w:bottom w:val="single" w:sz="4" w:space="0" w:color="auto"/>
              <w:right w:val="single" w:sz="4" w:space="0" w:color="auto"/>
            </w:tcBorders>
            <w:vAlign w:val="center"/>
          </w:tcPr>
          <w:p w14:paraId="326A035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32</w:t>
            </w:r>
          </w:p>
        </w:tc>
        <w:tc>
          <w:tcPr>
            <w:tcW w:w="4044" w:type="dxa"/>
            <w:tcBorders>
              <w:top w:val="nil"/>
              <w:left w:val="nil"/>
              <w:bottom w:val="single" w:sz="4" w:space="0" w:color="auto"/>
              <w:right w:val="single" w:sz="4" w:space="0" w:color="auto"/>
            </w:tcBorders>
            <w:vAlign w:val="center"/>
          </w:tcPr>
          <w:p w14:paraId="280EA16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медицинская сестра</w:t>
            </w:r>
          </w:p>
        </w:tc>
        <w:tc>
          <w:tcPr>
            <w:tcW w:w="3574" w:type="dxa"/>
            <w:tcBorders>
              <w:top w:val="nil"/>
              <w:left w:val="nil"/>
              <w:bottom w:val="single" w:sz="4" w:space="0" w:color="auto"/>
              <w:right w:val="single" w:sz="4" w:space="0" w:color="auto"/>
            </w:tcBorders>
            <w:vAlign w:val="center"/>
          </w:tcPr>
          <w:p w14:paraId="5453D2B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EC7F44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14</w:t>
            </w:r>
          </w:p>
        </w:tc>
      </w:tr>
      <w:tr w:rsidR="00D10342" w14:paraId="134E0E4D" w14:textId="77777777">
        <w:trPr>
          <w:trHeight w:val="510"/>
        </w:trPr>
        <w:tc>
          <w:tcPr>
            <w:tcW w:w="1276" w:type="dxa"/>
            <w:tcBorders>
              <w:top w:val="nil"/>
              <w:left w:val="single" w:sz="4" w:space="0" w:color="auto"/>
              <w:bottom w:val="single" w:sz="4" w:space="0" w:color="auto"/>
              <w:right w:val="single" w:sz="4" w:space="0" w:color="auto"/>
            </w:tcBorders>
            <w:vAlign w:val="center"/>
          </w:tcPr>
          <w:p w14:paraId="502B316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lastRenderedPageBreak/>
              <w:t>33</w:t>
            </w:r>
          </w:p>
        </w:tc>
        <w:tc>
          <w:tcPr>
            <w:tcW w:w="4044" w:type="dxa"/>
            <w:tcBorders>
              <w:top w:val="nil"/>
              <w:left w:val="nil"/>
              <w:bottom w:val="single" w:sz="4" w:space="0" w:color="auto"/>
              <w:right w:val="single" w:sz="4" w:space="0" w:color="auto"/>
            </w:tcBorders>
            <w:vAlign w:val="center"/>
          </w:tcPr>
          <w:p w14:paraId="24130BB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медицинская сестра</w:t>
            </w:r>
          </w:p>
        </w:tc>
        <w:tc>
          <w:tcPr>
            <w:tcW w:w="3574" w:type="dxa"/>
            <w:tcBorders>
              <w:top w:val="nil"/>
              <w:left w:val="nil"/>
              <w:bottom w:val="single" w:sz="4" w:space="0" w:color="auto"/>
              <w:right w:val="single" w:sz="4" w:space="0" w:color="auto"/>
            </w:tcBorders>
            <w:vAlign w:val="center"/>
          </w:tcPr>
          <w:p w14:paraId="09B465E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8B56E1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6</w:t>
            </w:r>
          </w:p>
        </w:tc>
      </w:tr>
      <w:tr w:rsidR="00D10342" w14:paraId="089AE271" w14:textId="77777777">
        <w:trPr>
          <w:trHeight w:val="510"/>
        </w:trPr>
        <w:tc>
          <w:tcPr>
            <w:tcW w:w="1276" w:type="dxa"/>
            <w:tcBorders>
              <w:top w:val="nil"/>
              <w:left w:val="single" w:sz="4" w:space="0" w:color="auto"/>
              <w:bottom w:val="single" w:sz="4" w:space="0" w:color="auto"/>
              <w:right w:val="single" w:sz="4" w:space="0" w:color="auto"/>
            </w:tcBorders>
            <w:vAlign w:val="center"/>
          </w:tcPr>
          <w:p w14:paraId="3487698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34</w:t>
            </w:r>
          </w:p>
        </w:tc>
        <w:tc>
          <w:tcPr>
            <w:tcW w:w="4044" w:type="dxa"/>
            <w:tcBorders>
              <w:top w:val="nil"/>
              <w:left w:val="nil"/>
              <w:bottom w:val="single" w:sz="4" w:space="0" w:color="auto"/>
              <w:right w:val="single" w:sz="4" w:space="0" w:color="auto"/>
            </w:tcBorders>
            <w:vAlign w:val="center"/>
          </w:tcPr>
          <w:p w14:paraId="49E92E4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медицинский брат</w:t>
            </w:r>
          </w:p>
        </w:tc>
        <w:tc>
          <w:tcPr>
            <w:tcW w:w="3574" w:type="dxa"/>
            <w:tcBorders>
              <w:top w:val="nil"/>
              <w:left w:val="nil"/>
              <w:bottom w:val="single" w:sz="4" w:space="0" w:color="auto"/>
              <w:right w:val="single" w:sz="4" w:space="0" w:color="auto"/>
            </w:tcBorders>
            <w:vAlign w:val="center"/>
          </w:tcPr>
          <w:p w14:paraId="11A1FEE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EBD20A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4737FC13"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38EDC3D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35</w:t>
            </w:r>
          </w:p>
        </w:tc>
        <w:tc>
          <w:tcPr>
            <w:tcW w:w="4044" w:type="dxa"/>
            <w:tcBorders>
              <w:top w:val="single" w:sz="4" w:space="0" w:color="auto"/>
              <w:left w:val="single" w:sz="4" w:space="0" w:color="auto"/>
              <w:bottom w:val="single" w:sz="4" w:space="0" w:color="auto"/>
              <w:right w:val="single" w:sz="4" w:space="0" w:color="auto"/>
            </w:tcBorders>
            <w:vAlign w:val="center"/>
          </w:tcPr>
          <w:p w14:paraId="14800C0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фельдшер</w:t>
            </w:r>
          </w:p>
        </w:tc>
        <w:tc>
          <w:tcPr>
            <w:tcW w:w="3574" w:type="dxa"/>
            <w:tcBorders>
              <w:top w:val="single" w:sz="4" w:space="0" w:color="auto"/>
              <w:left w:val="single" w:sz="4" w:space="0" w:color="auto"/>
              <w:bottom w:val="single" w:sz="4" w:space="0" w:color="auto"/>
              <w:right w:val="single" w:sz="4" w:space="0" w:color="auto"/>
            </w:tcBorders>
            <w:vAlign w:val="center"/>
          </w:tcPr>
          <w:p w14:paraId="0F5AC72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2897161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7</w:t>
            </w:r>
          </w:p>
        </w:tc>
      </w:tr>
      <w:tr w:rsidR="00D10342" w14:paraId="6A54D12F"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49CE3ED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36</w:t>
            </w:r>
          </w:p>
        </w:tc>
        <w:tc>
          <w:tcPr>
            <w:tcW w:w="4044" w:type="dxa"/>
            <w:tcBorders>
              <w:top w:val="single" w:sz="4" w:space="0" w:color="auto"/>
              <w:left w:val="nil"/>
              <w:bottom w:val="single" w:sz="4" w:space="0" w:color="auto"/>
              <w:right w:val="single" w:sz="4" w:space="0" w:color="auto"/>
            </w:tcBorders>
            <w:vAlign w:val="center"/>
          </w:tcPr>
          <w:p w14:paraId="084CB09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фельдшер</w:t>
            </w:r>
          </w:p>
        </w:tc>
        <w:tc>
          <w:tcPr>
            <w:tcW w:w="3574" w:type="dxa"/>
            <w:tcBorders>
              <w:top w:val="single" w:sz="4" w:space="0" w:color="auto"/>
              <w:left w:val="nil"/>
              <w:bottom w:val="single" w:sz="4" w:space="0" w:color="auto"/>
              <w:right w:val="single" w:sz="4" w:space="0" w:color="auto"/>
            </w:tcBorders>
            <w:vAlign w:val="center"/>
          </w:tcPr>
          <w:p w14:paraId="011E7FF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nil"/>
              <w:bottom w:val="single" w:sz="4" w:space="0" w:color="auto"/>
              <w:right w:val="single" w:sz="4" w:space="0" w:color="auto"/>
            </w:tcBorders>
            <w:vAlign w:val="center"/>
          </w:tcPr>
          <w:p w14:paraId="0A1F358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32</w:t>
            </w:r>
          </w:p>
        </w:tc>
      </w:tr>
      <w:tr w:rsidR="00D10342" w14:paraId="1AB3BF0A" w14:textId="77777777">
        <w:trPr>
          <w:trHeight w:val="255"/>
        </w:trPr>
        <w:tc>
          <w:tcPr>
            <w:tcW w:w="1276" w:type="dxa"/>
            <w:tcBorders>
              <w:top w:val="nil"/>
              <w:left w:val="single" w:sz="4" w:space="0" w:color="auto"/>
              <w:bottom w:val="single" w:sz="4" w:space="0" w:color="auto"/>
              <w:right w:val="single" w:sz="4" w:space="0" w:color="auto"/>
            </w:tcBorders>
            <w:vAlign w:val="center"/>
          </w:tcPr>
          <w:p w14:paraId="52E9E14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37</w:t>
            </w:r>
          </w:p>
        </w:tc>
        <w:tc>
          <w:tcPr>
            <w:tcW w:w="4044" w:type="dxa"/>
            <w:tcBorders>
              <w:top w:val="nil"/>
              <w:left w:val="nil"/>
              <w:bottom w:val="single" w:sz="4" w:space="0" w:color="auto"/>
              <w:right w:val="single" w:sz="4" w:space="0" w:color="auto"/>
            </w:tcBorders>
            <w:vAlign w:val="center"/>
          </w:tcPr>
          <w:p w14:paraId="7175852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ФАП - фельдшер</w:t>
            </w:r>
          </w:p>
        </w:tc>
        <w:tc>
          <w:tcPr>
            <w:tcW w:w="3574" w:type="dxa"/>
            <w:tcBorders>
              <w:top w:val="nil"/>
              <w:left w:val="nil"/>
              <w:bottom w:val="single" w:sz="4" w:space="0" w:color="auto"/>
              <w:right w:val="single" w:sz="4" w:space="0" w:color="auto"/>
            </w:tcBorders>
            <w:vAlign w:val="center"/>
          </w:tcPr>
          <w:p w14:paraId="4481901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3980BBD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34</w:t>
            </w:r>
          </w:p>
        </w:tc>
      </w:tr>
      <w:tr w:rsidR="00D10342" w14:paraId="7A3B6E77" w14:textId="77777777">
        <w:trPr>
          <w:trHeight w:val="255"/>
        </w:trPr>
        <w:tc>
          <w:tcPr>
            <w:tcW w:w="1276" w:type="dxa"/>
            <w:tcBorders>
              <w:top w:val="nil"/>
              <w:left w:val="single" w:sz="4" w:space="0" w:color="auto"/>
              <w:bottom w:val="single" w:sz="4" w:space="0" w:color="auto"/>
              <w:right w:val="single" w:sz="4" w:space="0" w:color="auto"/>
            </w:tcBorders>
            <w:vAlign w:val="center"/>
          </w:tcPr>
          <w:p w14:paraId="7CB4AD7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38</w:t>
            </w:r>
          </w:p>
        </w:tc>
        <w:tc>
          <w:tcPr>
            <w:tcW w:w="4044" w:type="dxa"/>
            <w:tcBorders>
              <w:top w:val="nil"/>
              <w:left w:val="nil"/>
              <w:bottom w:val="single" w:sz="4" w:space="0" w:color="auto"/>
              <w:right w:val="single" w:sz="4" w:space="0" w:color="auto"/>
            </w:tcBorders>
            <w:vAlign w:val="center"/>
          </w:tcPr>
          <w:p w14:paraId="3A70597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Заведующий центром</w:t>
            </w:r>
          </w:p>
        </w:tc>
        <w:tc>
          <w:tcPr>
            <w:tcW w:w="3574" w:type="dxa"/>
            <w:tcBorders>
              <w:top w:val="nil"/>
              <w:left w:val="nil"/>
              <w:bottom w:val="single" w:sz="4" w:space="0" w:color="auto"/>
              <w:right w:val="single" w:sz="4" w:space="0" w:color="auto"/>
            </w:tcBorders>
            <w:vAlign w:val="center"/>
          </w:tcPr>
          <w:p w14:paraId="032622E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915892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4FD524BF" w14:textId="77777777">
        <w:trPr>
          <w:trHeight w:val="255"/>
        </w:trPr>
        <w:tc>
          <w:tcPr>
            <w:tcW w:w="1276" w:type="dxa"/>
            <w:tcBorders>
              <w:top w:val="nil"/>
              <w:left w:val="single" w:sz="4" w:space="0" w:color="auto"/>
              <w:bottom w:val="single" w:sz="4" w:space="0" w:color="auto"/>
              <w:right w:val="single" w:sz="4" w:space="0" w:color="auto"/>
            </w:tcBorders>
            <w:vAlign w:val="center"/>
          </w:tcPr>
          <w:p w14:paraId="5509BF2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39</w:t>
            </w:r>
          </w:p>
        </w:tc>
        <w:tc>
          <w:tcPr>
            <w:tcW w:w="4044" w:type="dxa"/>
            <w:tcBorders>
              <w:top w:val="nil"/>
              <w:left w:val="nil"/>
              <w:bottom w:val="single" w:sz="4" w:space="0" w:color="auto"/>
              <w:right w:val="single" w:sz="4" w:space="0" w:color="auto"/>
            </w:tcBorders>
            <w:vAlign w:val="center"/>
          </w:tcPr>
          <w:p w14:paraId="71F6C84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Зам.директора</w:t>
            </w:r>
          </w:p>
        </w:tc>
        <w:tc>
          <w:tcPr>
            <w:tcW w:w="3574" w:type="dxa"/>
            <w:tcBorders>
              <w:top w:val="nil"/>
              <w:left w:val="nil"/>
              <w:bottom w:val="single" w:sz="4" w:space="0" w:color="auto"/>
              <w:right w:val="single" w:sz="4" w:space="0" w:color="auto"/>
            </w:tcBorders>
            <w:vAlign w:val="center"/>
          </w:tcPr>
          <w:p w14:paraId="236E43D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82CF58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226CFA04" w14:textId="77777777">
        <w:trPr>
          <w:trHeight w:val="255"/>
        </w:trPr>
        <w:tc>
          <w:tcPr>
            <w:tcW w:w="1276" w:type="dxa"/>
            <w:tcBorders>
              <w:top w:val="nil"/>
              <w:left w:val="single" w:sz="4" w:space="0" w:color="auto"/>
              <w:bottom w:val="single" w:sz="4" w:space="0" w:color="auto"/>
              <w:right w:val="single" w:sz="4" w:space="0" w:color="auto"/>
            </w:tcBorders>
            <w:vAlign w:val="center"/>
          </w:tcPr>
          <w:p w14:paraId="3EEF9D4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40</w:t>
            </w:r>
          </w:p>
        </w:tc>
        <w:tc>
          <w:tcPr>
            <w:tcW w:w="4044" w:type="dxa"/>
            <w:tcBorders>
              <w:top w:val="nil"/>
              <w:left w:val="nil"/>
              <w:bottom w:val="single" w:sz="4" w:space="0" w:color="auto"/>
              <w:right w:val="single" w:sz="4" w:space="0" w:color="auto"/>
            </w:tcBorders>
            <w:vAlign w:val="center"/>
          </w:tcPr>
          <w:p w14:paraId="0970E01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Заместитель главного врача</w:t>
            </w:r>
          </w:p>
        </w:tc>
        <w:tc>
          <w:tcPr>
            <w:tcW w:w="3574" w:type="dxa"/>
            <w:tcBorders>
              <w:top w:val="nil"/>
              <w:left w:val="nil"/>
              <w:bottom w:val="single" w:sz="4" w:space="0" w:color="auto"/>
              <w:right w:val="single" w:sz="4" w:space="0" w:color="auto"/>
            </w:tcBorders>
            <w:vAlign w:val="center"/>
          </w:tcPr>
          <w:p w14:paraId="4A50C60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17C9592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05B1677B" w14:textId="77777777">
        <w:trPr>
          <w:trHeight w:val="255"/>
        </w:trPr>
        <w:tc>
          <w:tcPr>
            <w:tcW w:w="1276" w:type="dxa"/>
            <w:tcBorders>
              <w:top w:val="nil"/>
              <w:left w:val="single" w:sz="4" w:space="0" w:color="auto"/>
              <w:bottom w:val="single" w:sz="4" w:space="0" w:color="auto"/>
              <w:right w:val="single" w:sz="4" w:space="0" w:color="auto"/>
            </w:tcBorders>
            <w:vAlign w:val="center"/>
          </w:tcPr>
          <w:p w14:paraId="49C039A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41</w:t>
            </w:r>
          </w:p>
        </w:tc>
        <w:tc>
          <w:tcPr>
            <w:tcW w:w="4044" w:type="dxa"/>
            <w:tcBorders>
              <w:top w:val="nil"/>
              <w:left w:val="nil"/>
              <w:bottom w:val="single" w:sz="4" w:space="0" w:color="auto"/>
              <w:right w:val="single" w:sz="4" w:space="0" w:color="auto"/>
            </w:tcBorders>
            <w:vAlign w:val="center"/>
          </w:tcPr>
          <w:p w14:paraId="6E7193F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Заместитель главного врача</w:t>
            </w:r>
          </w:p>
        </w:tc>
        <w:tc>
          <w:tcPr>
            <w:tcW w:w="3574" w:type="dxa"/>
            <w:tcBorders>
              <w:top w:val="nil"/>
              <w:left w:val="nil"/>
              <w:bottom w:val="single" w:sz="4" w:space="0" w:color="auto"/>
              <w:right w:val="single" w:sz="4" w:space="0" w:color="auto"/>
            </w:tcBorders>
            <w:vAlign w:val="center"/>
          </w:tcPr>
          <w:p w14:paraId="164636B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EAD9EC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7</w:t>
            </w:r>
          </w:p>
        </w:tc>
      </w:tr>
      <w:tr w:rsidR="00D10342" w14:paraId="4324DD4A" w14:textId="77777777">
        <w:trPr>
          <w:trHeight w:val="255"/>
        </w:trPr>
        <w:tc>
          <w:tcPr>
            <w:tcW w:w="1276" w:type="dxa"/>
            <w:tcBorders>
              <w:top w:val="nil"/>
              <w:left w:val="single" w:sz="4" w:space="0" w:color="auto"/>
              <w:bottom w:val="single" w:sz="4" w:space="0" w:color="auto"/>
              <w:right w:val="single" w:sz="4" w:space="0" w:color="auto"/>
            </w:tcBorders>
            <w:vAlign w:val="center"/>
          </w:tcPr>
          <w:p w14:paraId="01DB80B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42</w:t>
            </w:r>
          </w:p>
        </w:tc>
        <w:tc>
          <w:tcPr>
            <w:tcW w:w="4044" w:type="dxa"/>
            <w:tcBorders>
              <w:top w:val="nil"/>
              <w:left w:val="nil"/>
              <w:bottom w:val="single" w:sz="4" w:space="0" w:color="auto"/>
              <w:right w:val="single" w:sz="4" w:space="0" w:color="auto"/>
            </w:tcBorders>
            <w:vAlign w:val="center"/>
          </w:tcPr>
          <w:p w14:paraId="5CE6050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Зубной врач</w:t>
            </w:r>
          </w:p>
        </w:tc>
        <w:tc>
          <w:tcPr>
            <w:tcW w:w="3574" w:type="dxa"/>
            <w:tcBorders>
              <w:top w:val="nil"/>
              <w:left w:val="nil"/>
              <w:bottom w:val="single" w:sz="4" w:space="0" w:color="auto"/>
              <w:right w:val="single" w:sz="4" w:space="0" w:color="auto"/>
            </w:tcBorders>
            <w:vAlign w:val="center"/>
          </w:tcPr>
          <w:p w14:paraId="7F5BFD3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70E1AC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12AE1EFF" w14:textId="77777777">
        <w:trPr>
          <w:trHeight w:val="255"/>
        </w:trPr>
        <w:tc>
          <w:tcPr>
            <w:tcW w:w="1276" w:type="dxa"/>
            <w:tcBorders>
              <w:top w:val="nil"/>
              <w:left w:val="single" w:sz="4" w:space="0" w:color="auto"/>
              <w:bottom w:val="single" w:sz="4" w:space="0" w:color="auto"/>
              <w:right w:val="single" w:sz="4" w:space="0" w:color="auto"/>
            </w:tcBorders>
            <w:vAlign w:val="center"/>
          </w:tcPr>
          <w:p w14:paraId="784A39C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43</w:t>
            </w:r>
          </w:p>
        </w:tc>
        <w:tc>
          <w:tcPr>
            <w:tcW w:w="4044" w:type="dxa"/>
            <w:tcBorders>
              <w:top w:val="nil"/>
              <w:left w:val="nil"/>
              <w:bottom w:val="single" w:sz="4" w:space="0" w:color="auto"/>
              <w:right w:val="single" w:sz="4" w:space="0" w:color="auto"/>
            </w:tcBorders>
            <w:vAlign w:val="center"/>
          </w:tcPr>
          <w:p w14:paraId="52981FC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Зубной врач</w:t>
            </w:r>
          </w:p>
        </w:tc>
        <w:tc>
          <w:tcPr>
            <w:tcW w:w="3574" w:type="dxa"/>
            <w:tcBorders>
              <w:top w:val="nil"/>
              <w:left w:val="nil"/>
              <w:bottom w:val="single" w:sz="4" w:space="0" w:color="auto"/>
              <w:right w:val="single" w:sz="4" w:space="0" w:color="auto"/>
            </w:tcBorders>
            <w:vAlign w:val="center"/>
          </w:tcPr>
          <w:p w14:paraId="3106DE1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F83144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68E1ACC6" w14:textId="77777777">
        <w:trPr>
          <w:trHeight w:val="255"/>
        </w:trPr>
        <w:tc>
          <w:tcPr>
            <w:tcW w:w="1276" w:type="dxa"/>
            <w:tcBorders>
              <w:top w:val="nil"/>
              <w:left w:val="single" w:sz="4" w:space="0" w:color="auto"/>
              <w:bottom w:val="single" w:sz="4" w:space="0" w:color="auto"/>
              <w:right w:val="single" w:sz="4" w:space="0" w:color="auto"/>
            </w:tcBorders>
            <w:vAlign w:val="center"/>
          </w:tcPr>
          <w:p w14:paraId="3CE7D47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44</w:t>
            </w:r>
          </w:p>
        </w:tc>
        <w:tc>
          <w:tcPr>
            <w:tcW w:w="4044" w:type="dxa"/>
            <w:tcBorders>
              <w:top w:val="nil"/>
              <w:left w:val="nil"/>
              <w:bottom w:val="single" w:sz="4" w:space="0" w:color="auto"/>
              <w:right w:val="single" w:sz="4" w:space="0" w:color="auto"/>
            </w:tcBorders>
            <w:vAlign w:val="center"/>
          </w:tcPr>
          <w:p w14:paraId="24CE72B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Зубной техник</w:t>
            </w:r>
          </w:p>
        </w:tc>
        <w:tc>
          <w:tcPr>
            <w:tcW w:w="3574" w:type="dxa"/>
            <w:tcBorders>
              <w:top w:val="nil"/>
              <w:left w:val="nil"/>
              <w:bottom w:val="single" w:sz="4" w:space="0" w:color="auto"/>
              <w:right w:val="single" w:sz="4" w:space="0" w:color="auto"/>
            </w:tcBorders>
            <w:vAlign w:val="center"/>
          </w:tcPr>
          <w:p w14:paraId="1F135A4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447C1FE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2AAB7E69" w14:textId="77777777">
        <w:trPr>
          <w:trHeight w:val="255"/>
        </w:trPr>
        <w:tc>
          <w:tcPr>
            <w:tcW w:w="1276" w:type="dxa"/>
            <w:tcBorders>
              <w:top w:val="nil"/>
              <w:left w:val="single" w:sz="4" w:space="0" w:color="auto"/>
              <w:bottom w:val="single" w:sz="4" w:space="0" w:color="auto"/>
              <w:right w:val="single" w:sz="4" w:space="0" w:color="auto"/>
            </w:tcBorders>
            <w:vAlign w:val="center"/>
          </w:tcPr>
          <w:p w14:paraId="34AE146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45</w:t>
            </w:r>
          </w:p>
        </w:tc>
        <w:tc>
          <w:tcPr>
            <w:tcW w:w="4044" w:type="dxa"/>
            <w:tcBorders>
              <w:top w:val="nil"/>
              <w:left w:val="nil"/>
              <w:bottom w:val="single" w:sz="4" w:space="0" w:color="auto"/>
              <w:right w:val="single" w:sz="4" w:space="0" w:color="auto"/>
            </w:tcBorders>
            <w:vAlign w:val="center"/>
          </w:tcPr>
          <w:p w14:paraId="1552740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Зубной техник</w:t>
            </w:r>
          </w:p>
        </w:tc>
        <w:tc>
          <w:tcPr>
            <w:tcW w:w="3574" w:type="dxa"/>
            <w:tcBorders>
              <w:top w:val="nil"/>
              <w:left w:val="nil"/>
              <w:bottom w:val="single" w:sz="4" w:space="0" w:color="auto"/>
              <w:right w:val="single" w:sz="4" w:space="0" w:color="auto"/>
            </w:tcBorders>
            <w:vAlign w:val="center"/>
          </w:tcPr>
          <w:p w14:paraId="173A605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358E2EF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D230C3E" w14:textId="77777777">
        <w:trPr>
          <w:trHeight w:val="510"/>
        </w:trPr>
        <w:tc>
          <w:tcPr>
            <w:tcW w:w="1276" w:type="dxa"/>
            <w:tcBorders>
              <w:top w:val="nil"/>
              <w:left w:val="single" w:sz="4" w:space="0" w:color="auto"/>
              <w:bottom w:val="single" w:sz="4" w:space="0" w:color="auto"/>
              <w:right w:val="single" w:sz="4" w:space="0" w:color="auto"/>
            </w:tcBorders>
            <w:vAlign w:val="center"/>
          </w:tcPr>
          <w:p w14:paraId="101D581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46</w:t>
            </w:r>
          </w:p>
        </w:tc>
        <w:tc>
          <w:tcPr>
            <w:tcW w:w="4044" w:type="dxa"/>
            <w:tcBorders>
              <w:top w:val="nil"/>
              <w:left w:val="nil"/>
              <w:bottom w:val="single" w:sz="4" w:space="0" w:color="auto"/>
              <w:right w:val="single" w:sz="4" w:space="0" w:color="auto"/>
            </w:tcBorders>
            <w:vAlign w:val="center"/>
          </w:tcPr>
          <w:p w14:paraId="50C92AF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Инструктор по лечебной физкультуре</w:t>
            </w:r>
          </w:p>
        </w:tc>
        <w:tc>
          <w:tcPr>
            <w:tcW w:w="3574" w:type="dxa"/>
            <w:tcBorders>
              <w:top w:val="nil"/>
              <w:left w:val="nil"/>
              <w:bottom w:val="single" w:sz="4" w:space="0" w:color="auto"/>
              <w:right w:val="single" w:sz="4" w:space="0" w:color="auto"/>
            </w:tcBorders>
            <w:vAlign w:val="center"/>
          </w:tcPr>
          <w:p w14:paraId="50814F6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0BD09CF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3F405600" w14:textId="77777777">
        <w:trPr>
          <w:trHeight w:val="510"/>
        </w:trPr>
        <w:tc>
          <w:tcPr>
            <w:tcW w:w="1276" w:type="dxa"/>
            <w:tcBorders>
              <w:top w:val="nil"/>
              <w:left w:val="single" w:sz="4" w:space="0" w:color="auto"/>
              <w:bottom w:val="single" w:sz="4" w:space="0" w:color="auto"/>
              <w:right w:val="single" w:sz="4" w:space="0" w:color="auto"/>
            </w:tcBorders>
            <w:vAlign w:val="center"/>
          </w:tcPr>
          <w:p w14:paraId="2499962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47</w:t>
            </w:r>
          </w:p>
        </w:tc>
        <w:tc>
          <w:tcPr>
            <w:tcW w:w="4044" w:type="dxa"/>
            <w:tcBorders>
              <w:top w:val="nil"/>
              <w:left w:val="nil"/>
              <w:bottom w:val="single" w:sz="4" w:space="0" w:color="auto"/>
              <w:right w:val="single" w:sz="4" w:space="0" w:color="auto"/>
            </w:tcBorders>
            <w:vAlign w:val="center"/>
          </w:tcPr>
          <w:p w14:paraId="3322BBD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Инструктор по лечебной физкультуре</w:t>
            </w:r>
          </w:p>
        </w:tc>
        <w:tc>
          <w:tcPr>
            <w:tcW w:w="3574" w:type="dxa"/>
            <w:tcBorders>
              <w:top w:val="nil"/>
              <w:left w:val="nil"/>
              <w:bottom w:val="single" w:sz="4" w:space="0" w:color="auto"/>
              <w:right w:val="single" w:sz="4" w:space="0" w:color="auto"/>
            </w:tcBorders>
            <w:vAlign w:val="center"/>
          </w:tcPr>
          <w:p w14:paraId="568C5D1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61DB906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72E1A86D"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223024E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48</w:t>
            </w:r>
          </w:p>
        </w:tc>
        <w:tc>
          <w:tcPr>
            <w:tcW w:w="4044" w:type="dxa"/>
            <w:tcBorders>
              <w:top w:val="single" w:sz="4" w:space="0" w:color="auto"/>
              <w:left w:val="single" w:sz="4" w:space="0" w:color="auto"/>
              <w:bottom w:val="single" w:sz="4" w:space="0" w:color="auto"/>
              <w:right w:val="single" w:sz="4" w:space="0" w:color="auto"/>
            </w:tcBorders>
            <w:vAlign w:val="center"/>
          </w:tcPr>
          <w:p w14:paraId="2C038E4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Инструктор по лечебной физкультуре</w:t>
            </w:r>
          </w:p>
        </w:tc>
        <w:tc>
          <w:tcPr>
            <w:tcW w:w="3574" w:type="dxa"/>
            <w:tcBorders>
              <w:top w:val="single" w:sz="4" w:space="0" w:color="auto"/>
              <w:left w:val="single" w:sz="4" w:space="0" w:color="auto"/>
              <w:bottom w:val="single" w:sz="4" w:space="0" w:color="auto"/>
              <w:right w:val="single" w:sz="4" w:space="0" w:color="auto"/>
            </w:tcBorders>
            <w:vAlign w:val="center"/>
          </w:tcPr>
          <w:p w14:paraId="1F75F8A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single" w:sz="4" w:space="0" w:color="auto"/>
              <w:bottom w:val="single" w:sz="4" w:space="0" w:color="auto"/>
              <w:right w:val="single" w:sz="4" w:space="0" w:color="auto"/>
            </w:tcBorders>
            <w:vAlign w:val="center"/>
          </w:tcPr>
          <w:p w14:paraId="0BD12E1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22</w:t>
            </w:r>
          </w:p>
        </w:tc>
      </w:tr>
      <w:tr w:rsidR="00D10342" w14:paraId="13A95B1F"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560764C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49</w:t>
            </w:r>
          </w:p>
        </w:tc>
        <w:tc>
          <w:tcPr>
            <w:tcW w:w="4044" w:type="dxa"/>
            <w:tcBorders>
              <w:top w:val="single" w:sz="4" w:space="0" w:color="auto"/>
              <w:left w:val="nil"/>
              <w:bottom w:val="single" w:sz="4" w:space="0" w:color="auto"/>
              <w:right w:val="single" w:sz="4" w:space="0" w:color="auto"/>
            </w:tcBorders>
            <w:vAlign w:val="center"/>
          </w:tcPr>
          <w:p w14:paraId="74B1A71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Инструктор по лечебной физкультуре</w:t>
            </w:r>
          </w:p>
        </w:tc>
        <w:tc>
          <w:tcPr>
            <w:tcW w:w="3574" w:type="dxa"/>
            <w:tcBorders>
              <w:top w:val="single" w:sz="4" w:space="0" w:color="auto"/>
              <w:left w:val="nil"/>
              <w:bottom w:val="single" w:sz="4" w:space="0" w:color="auto"/>
              <w:right w:val="single" w:sz="4" w:space="0" w:color="auto"/>
            </w:tcBorders>
            <w:vAlign w:val="center"/>
          </w:tcPr>
          <w:p w14:paraId="5E6503A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single" w:sz="4" w:space="0" w:color="auto"/>
              <w:left w:val="nil"/>
              <w:bottom w:val="single" w:sz="4" w:space="0" w:color="auto"/>
              <w:right w:val="single" w:sz="4" w:space="0" w:color="auto"/>
            </w:tcBorders>
            <w:vAlign w:val="center"/>
          </w:tcPr>
          <w:p w14:paraId="644A5B9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17</w:t>
            </w:r>
          </w:p>
        </w:tc>
      </w:tr>
      <w:tr w:rsidR="00D10342" w14:paraId="12FAA24C" w14:textId="77777777">
        <w:trPr>
          <w:trHeight w:val="255"/>
        </w:trPr>
        <w:tc>
          <w:tcPr>
            <w:tcW w:w="1276" w:type="dxa"/>
            <w:tcBorders>
              <w:top w:val="nil"/>
              <w:left w:val="single" w:sz="4" w:space="0" w:color="auto"/>
              <w:bottom w:val="single" w:sz="4" w:space="0" w:color="auto"/>
              <w:right w:val="single" w:sz="4" w:space="0" w:color="auto"/>
            </w:tcBorders>
            <w:vAlign w:val="center"/>
          </w:tcPr>
          <w:p w14:paraId="631979D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50</w:t>
            </w:r>
          </w:p>
        </w:tc>
        <w:tc>
          <w:tcPr>
            <w:tcW w:w="4044" w:type="dxa"/>
            <w:tcBorders>
              <w:top w:val="nil"/>
              <w:left w:val="nil"/>
              <w:bottom w:val="single" w:sz="4" w:space="0" w:color="auto"/>
              <w:right w:val="single" w:sz="4" w:space="0" w:color="auto"/>
            </w:tcBorders>
            <w:vAlign w:val="center"/>
          </w:tcPr>
          <w:p w14:paraId="6365300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Лаборант</w:t>
            </w:r>
          </w:p>
        </w:tc>
        <w:tc>
          <w:tcPr>
            <w:tcW w:w="3574" w:type="dxa"/>
            <w:tcBorders>
              <w:top w:val="nil"/>
              <w:left w:val="nil"/>
              <w:bottom w:val="single" w:sz="4" w:space="0" w:color="auto"/>
              <w:right w:val="single" w:sz="4" w:space="0" w:color="auto"/>
            </w:tcBorders>
            <w:vAlign w:val="center"/>
          </w:tcPr>
          <w:p w14:paraId="3BF0A2C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19A2BB5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64C47F02" w14:textId="77777777">
        <w:trPr>
          <w:trHeight w:val="255"/>
        </w:trPr>
        <w:tc>
          <w:tcPr>
            <w:tcW w:w="1276" w:type="dxa"/>
            <w:tcBorders>
              <w:top w:val="nil"/>
              <w:left w:val="single" w:sz="4" w:space="0" w:color="auto"/>
              <w:bottom w:val="single" w:sz="4" w:space="0" w:color="auto"/>
              <w:right w:val="single" w:sz="4" w:space="0" w:color="auto"/>
            </w:tcBorders>
            <w:vAlign w:val="center"/>
          </w:tcPr>
          <w:p w14:paraId="34310A5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51</w:t>
            </w:r>
          </w:p>
        </w:tc>
        <w:tc>
          <w:tcPr>
            <w:tcW w:w="4044" w:type="dxa"/>
            <w:tcBorders>
              <w:top w:val="nil"/>
              <w:left w:val="nil"/>
              <w:bottom w:val="single" w:sz="4" w:space="0" w:color="auto"/>
              <w:right w:val="single" w:sz="4" w:space="0" w:color="auto"/>
            </w:tcBorders>
            <w:vAlign w:val="center"/>
          </w:tcPr>
          <w:p w14:paraId="58665F1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Лаборант</w:t>
            </w:r>
          </w:p>
        </w:tc>
        <w:tc>
          <w:tcPr>
            <w:tcW w:w="3574" w:type="dxa"/>
            <w:tcBorders>
              <w:top w:val="nil"/>
              <w:left w:val="nil"/>
              <w:bottom w:val="single" w:sz="4" w:space="0" w:color="auto"/>
              <w:right w:val="single" w:sz="4" w:space="0" w:color="auto"/>
            </w:tcBorders>
            <w:vAlign w:val="center"/>
          </w:tcPr>
          <w:p w14:paraId="6A5A7A4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C12B55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7</w:t>
            </w:r>
          </w:p>
        </w:tc>
      </w:tr>
      <w:tr w:rsidR="00D10342" w14:paraId="7FF348A1" w14:textId="77777777">
        <w:trPr>
          <w:trHeight w:val="255"/>
        </w:trPr>
        <w:tc>
          <w:tcPr>
            <w:tcW w:w="1276" w:type="dxa"/>
            <w:tcBorders>
              <w:top w:val="nil"/>
              <w:left w:val="single" w:sz="4" w:space="0" w:color="auto"/>
              <w:bottom w:val="single" w:sz="4" w:space="0" w:color="auto"/>
              <w:right w:val="single" w:sz="4" w:space="0" w:color="auto"/>
            </w:tcBorders>
            <w:vAlign w:val="center"/>
          </w:tcPr>
          <w:p w14:paraId="614961D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52</w:t>
            </w:r>
          </w:p>
        </w:tc>
        <w:tc>
          <w:tcPr>
            <w:tcW w:w="4044" w:type="dxa"/>
            <w:tcBorders>
              <w:top w:val="nil"/>
              <w:left w:val="nil"/>
              <w:bottom w:val="single" w:sz="4" w:space="0" w:color="auto"/>
              <w:right w:val="single" w:sz="4" w:space="0" w:color="auto"/>
            </w:tcBorders>
            <w:vAlign w:val="center"/>
          </w:tcPr>
          <w:p w14:paraId="573B677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Лаборант</w:t>
            </w:r>
          </w:p>
        </w:tc>
        <w:tc>
          <w:tcPr>
            <w:tcW w:w="3574" w:type="dxa"/>
            <w:tcBorders>
              <w:top w:val="nil"/>
              <w:left w:val="nil"/>
              <w:bottom w:val="single" w:sz="4" w:space="0" w:color="auto"/>
              <w:right w:val="single" w:sz="4" w:space="0" w:color="auto"/>
            </w:tcBorders>
            <w:vAlign w:val="center"/>
          </w:tcPr>
          <w:p w14:paraId="1CFC614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92D752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28</w:t>
            </w:r>
          </w:p>
        </w:tc>
      </w:tr>
      <w:tr w:rsidR="00D10342" w14:paraId="3A57C2FE" w14:textId="77777777">
        <w:trPr>
          <w:trHeight w:val="510"/>
        </w:trPr>
        <w:tc>
          <w:tcPr>
            <w:tcW w:w="1276" w:type="dxa"/>
            <w:tcBorders>
              <w:top w:val="nil"/>
              <w:left w:val="single" w:sz="4" w:space="0" w:color="auto"/>
              <w:bottom w:val="single" w:sz="4" w:space="0" w:color="auto"/>
              <w:right w:val="single" w:sz="4" w:space="0" w:color="auto"/>
            </w:tcBorders>
            <w:vAlign w:val="center"/>
          </w:tcPr>
          <w:p w14:paraId="333639E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53</w:t>
            </w:r>
          </w:p>
        </w:tc>
        <w:tc>
          <w:tcPr>
            <w:tcW w:w="4044" w:type="dxa"/>
            <w:tcBorders>
              <w:top w:val="nil"/>
              <w:left w:val="nil"/>
              <w:bottom w:val="single" w:sz="4" w:space="0" w:color="auto"/>
              <w:right w:val="single" w:sz="4" w:space="0" w:color="auto"/>
            </w:tcBorders>
            <w:vAlign w:val="center"/>
          </w:tcPr>
          <w:p w14:paraId="4259399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 брат по приему вызовов СМП и передаче их</w:t>
            </w:r>
          </w:p>
        </w:tc>
        <w:tc>
          <w:tcPr>
            <w:tcW w:w="3574" w:type="dxa"/>
            <w:tcBorders>
              <w:top w:val="nil"/>
              <w:left w:val="nil"/>
              <w:bottom w:val="single" w:sz="4" w:space="0" w:color="auto"/>
              <w:right w:val="single" w:sz="4" w:space="0" w:color="auto"/>
            </w:tcBorders>
            <w:vAlign w:val="center"/>
          </w:tcPr>
          <w:p w14:paraId="7403902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47BD0AE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91F9FF2" w14:textId="77777777">
        <w:trPr>
          <w:trHeight w:val="510"/>
        </w:trPr>
        <w:tc>
          <w:tcPr>
            <w:tcW w:w="1276" w:type="dxa"/>
            <w:tcBorders>
              <w:top w:val="nil"/>
              <w:left w:val="single" w:sz="4" w:space="0" w:color="auto"/>
              <w:bottom w:val="single" w:sz="4" w:space="0" w:color="auto"/>
              <w:right w:val="single" w:sz="4" w:space="0" w:color="auto"/>
            </w:tcBorders>
            <w:vAlign w:val="center"/>
          </w:tcPr>
          <w:p w14:paraId="53E04EE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54</w:t>
            </w:r>
          </w:p>
        </w:tc>
        <w:tc>
          <w:tcPr>
            <w:tcW w:w="4044" w:type="dxa"/>
            <w:tcBorders>
              <w:top w:val="nil"/>
              <w:left w:val="nil"/>
              <w:bottom w:val="single" w:sz="4" w:space="0" w:color="auto"/>
              <w:right w:val="single" w:sz="4" w:space="0" w:color="auto"/>
            </w:tcBorders>
            <w:vAlign w:val="center"/>
          </w:tcPr>
          <w:p w14:paraId="5F4002C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 сестра по приему вызовов СМП и передаче их</w:t>
            </w:r>
          </w:p>
        </w:tc>
        <w:tc>
          <w:tcPr>
            <w:tcW w:w="3574" w:type="dxa"/>
            <w:tcBorders>
              <w:top w:val="nil"/>
              <w:left w:val="nil"/>
              <w:bottom w:val="single" w:sz="4" w:space="0" w:color="auto"/>
              <w:right w:val="single" w:sz="4" w:space="0" w:color="auto"/>
            </w:tcBorders>
            <w:vAlign w:val="center"/>
          </w:tcPr>
          <w:p w14:paraId="35B8819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2502EC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06A8928C" w14:textId="77777777">
        <w:trPr>
          <w:trHeight w:val="255"/>
        </w:trPr>
        <w:tc>
          <w:tcPr>
            <w:tcW w:w="1276" w:type="dxa"/>
            <w:tcBorders>
              <w:top w:val="nil"/>
              <w:left w:val="single" w:sz="4" w:space="0" w:color="auto"/>
              <w:bottom w:val="single" w:sz="4" w:space="0" w:color="auto"/>
              <w:right w:val="single" w:sz="4" w:space="0" w:color="auto"/>
            </w:tcBorders>
            <w:vAlign w:val="center"/>
          </w:tcPr>
          <w:p w14:paraId="2D47F95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55</w:t>
            </w:r>
          </w:p>
        </w:tc>
        <w:tc>
          <w:tcPr>
            <w:tcW w:w="4044" w:type="dxa"/>
            <w:tcBorders>
              <w:top w:val="nil"/>
              <w:left w:val="nil"/>
              <w:bottom w:val="single" w:sz="4" w:space="0" w:color="auto"/>
              <w:right w:val="single" w:sz="4" w:space="0" w:color="auto"/>
            </w:tcBorders>
            <w:vAlign w:val="center"/>
          </w:tcPr>
          <w:p w14:paraId="3D350A5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w:t>
            </w:r>
          </w:p>
        </w:tc>
        <w:tc>
          <w:tcPr>
            <w:tcW w:w="3574" w:type="dxa"/>
            <w:tcBorders>
              <w:top w:val="nil"/>
              <w:left w:val="nil"/>
              <w:bottom w:val="single" w:sz="4" w:space="0" w:color="auto"/>
              <w:right w:val="single" w:sz="4" w:space="0" w:color="auto"/>
            </w:tcBorders>
            <w:vAlign w:val="center"/>
          </w:tcPr>
          <w:p w14:paraId="36DBA5D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2376265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385</w:t>
            </w:r>
          </w:p>
        </w:tc>
      </w:tr>
      <w:tr w:rsidR="00D10342" w14:paraId="52BA3AC8" w14:textId="77777777">
        <w:trPr>
          <w:trHeight w:val="255"/>
        </w:trPr>
        <w:tc>
          <w:tcPr>
            <w:tcW w:w="1276" w:type="dxa"/>
            <w:tcBorders>
              <w:top w:val="nil"/>
              <w:left w:val="single" w:sz="4" w:space="0" w:color="auto"/>
              <w:bottom w:val="single" w:sz="4" w:space="0" w:color="auto"/>
              <w:right w:val="single" w:sz="4" w:space="0" w:color="auto"/>
            </w:tcBorders>
            <w:vAlign w:val="center"/>
          </w:tcPr>
          <w:p w14:paraId="0C0AC34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56</w:t>
            </w:r>
          </w:p>
        </w:tc>
        <w:tc>
          <w:tcPr>
            <w:tcW w:w="4044" w:type="dxa"/>
            <w:tcBorders>
              <w:top w:val="nil"/>
              <w:left w:val="nil"/>
              <w:bottom w:val="single" w:sz="4" w:space="0" w:color="auto"/>
              <w:right w:val="single" w:sz="4" w:space="0" w:color="auto"/>
            </w:tcBorders>
            <w:vAlign w:val="center"/>
          </w:tcPr>
          <w:p w14:paraId="13F23A0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w:t>
            </w:r>
          </w:p>
        </w:tc>
        <w:tc>
          <w:tcPr>
            <w:tcW w:w="3574" w:type="dxa"/>
            <w:tcBorders>
              <w:top w:val="nil"/>
              <w:left w:val="nil"/>
              <w:bottom w:val="single" w:sz="4" w:space="0" w:color="auto"/>
              <w:right w:val="single" w:sz="4" w:space="0" w:color="auto"/>
            </w:tcBorders>
            <w:vAlign w:val="center"/>
          </w:tcPr>
          <w:p w14:paraId="4EA92A6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4ACDC2E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130</w:t>
            </w:r>
          </w:p>
        </w:tc>
      </w:tr>
      <w:tr w:rsidR="00D10342" w14:paraId="325A0414" w14:textId="77777777">
        <w:trPr>
          <w:trHeight w:val="255"/>
        </w:trPr>
        <w:tc>
          <w:tcPr>
            <w:tcW w:w="1276" w:type="dxa"/>
            <w:tcBorders>
              <w:top w:val="nil"/>
              <w:left w:val="single" w:sz="4" w:space="0" w:color="auto"/>
              <w:bottom w:val="single" w:sz="4" w:space="0" w:color="auto"/>
              <w:right w:val="single" w:sz="4" w:space="0" w:color="auto"/>
            </w:tcBorders>
            <w:vAlign w:val="center"/>
          </w:tcPr>
          <w:p w14:paraId="4D6DECF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57</w:t>
            </w:r>
          </w:p>
        </w:tc>
        <w:tc>
          <w:tcPr>
            <w:tcW w:w="4044" w:type="dxa"/>
            <w:tcBorders>
              <w:top w:val="nil"/>
              <w:left w:val="nil"/>
              <w:bottom w:val="single" w:sz="4" w:space="0" w:color="auto"/>
              <w:right w:val="single" w:sz="4" w:space="0" w:color="auto"/>
            </w:tcBorders>
            <w:vAlign w:val="center"/>
          </w:tcPr>
          <w:p w14:paraId="0D287F3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w:t>
            </w:r>
          </w:p>
        </w:tc>
        <w:tc>
          <w:tcPr>
            <w:tcW w:w="3574" w:type="dxa"/>
            <w:tcBorders>
              <w:top w:val="nil"/>
              <w:left w:val="nil"/>
              <w:bottom w:val="single" w:sz="4" w:space="0" w:color="auto"/>
              <w:right w:val="single" w:sz="4" w:space="0" w:color="auto"/>
            </w:tcBorders>
            <w:vAlign w:val="center"/>
          </w:tcPr>
          <w:p w14:paraId="65A4753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13250F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1547</w:t>
            </w:r>
          </w:p>
        </w:tc>
      </w:tr>
      <w:tr w:rsidR="00D10342" w14:paraId="082C906A" w14:textId="77777777">
        <w:trPr>
          <w:trHeight w:val="255"/>
        </w:trPr>
        <w:tc>
          <w:tcPr>
            <w:tcW w:w="1276" w:type="dxa"/>
            <w:tcBorders>
              <w:top w:val="nil"/>
              <w:left w:val="single" w:sz="4" w:space="0" w:color="auto"/>
              <w:bottom w:val="single" w:sz="4" w:space="0" w:color="auto"/>
              <w:right w:val="single" w:sz="4" w:space="0" w:color="auto"/>
            </w:tcBorders>
            <w:vAlign w:val="center"/>
          </w:tcPr>
          <w:p w14:paraId="425B4B0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58</w:t>
            </w:r>
          </w:p>
        </w:tc>
        <w:tc>
          <w:tcPr>
            <w:tcW w:w="4044" w:type="dxa"/>
            <w:tcBorders>
              <w:top w:val="nil"/>
              <w:left w:val="nil"/>
              <w:bottom w:val="single" w:sz="4" w:space="0" w:color="auto"/>
              <w:right w:val="single" w:sz="4" w:space="0" w:color="auto"/>
            </w:tcBorders>
            <w:vAlign w:val="center"/>
          </w:tcPr>
          <w:p w14:paraId="43595A1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w:t>
            </w:r>
          </w:p>
        </w:tc>
        <w:tc>
          <w:tcPr>
            <w:tcW w:w="3574" w:type="dxa"/>
            <w:tcBorders>
              <w:top w:val="nil"/>
              <w:left w:val="nil"/>
              <w:bottom w:val="single" w:sz="4" w:space="0" w:color="auto"/>
              <w:right w:val="single" w:sz="4" w:space="0" w:color="auto"/>
            </w:tcBorders>
            <w:vAlign w:val="center"/>
          </w:tcPr>
          <w:p w14:paraId="55E2712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B1B0F7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1597</w:t>
            </w:r>
          </w:p>
        </w:tc>
      </w:tr>
      <w:tr w:rsidR="00D10342" w14:paraId="0C7D5CCB" w14:textId="77777777">
        <w:trPr>
          <w:trHeight w:val="255"/>
        </w:trPr>
        <w:tc>
          <w:tcPr>
            <w:tcW w:w="1276" w:type="dxa"/>
            <w:tcBorders>
              <w:top w:val="nil"/>
              <w:left w:val="single" w:sz="4" w:space="0" w:color="auto"/>
              <w:bottom w:val="single" w:sz="4" w:space="0" w:color="auto"/>
              <w:right w:val="single" w:sz="4" w:space="0" w:color="auto"/>
            </w:tcBorders>
            <w:vAlign w:val="center"/>
          </w:tcPr>
          <w:p w14:paraId="30ACD9B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59</w:t>
            </w:r>
          </w:p>
        </w:tc>
        <w:tc>
          <w:tcPr>
            <w:tcW w:w="4044" w:type="dxa"/>
            <w:tcBorders>
              <w:top w:val="nil"/>
              <w:left w:val="nil"/>
              <w:bottom w:val="single" w:sz="4" w:space="0" w:color="auto"/>
              <w:right w:val="single" w:sz="4" w:space="0" w:color="auto"/>
            </w:tcBorders>
            <w:vAlign w:val="center"/>
          </w:tcPr>
          <w:p w14:paraId="72285B6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ВОП</w:t>
            </w:r>
          </w:p>
        </w:tc>
        <w:tc>
          <w:tcPr>
            <w:tcW w:w="3574" w:type="dxa"/>
            <w:tcBorders>
              <w:top w:val="nil"/>
              <w:left w:val="nil"/>
              <w:bottom w:val="single" w:sz="4" w:space="0" w:color="auto"/>
              <w:right w:val="single" w:sz="4" w:space="0" w:color="auto"/>
            </w:tcBorders>
            <w:vAlign w:val="center"/>
          </w:tcPr>
          <w:p w14:paraId="114855A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1F0B385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32</w:t>
            </w:r>
          </w:p>
        </w:tc>
      </w:tr>
      <w:tr w:rsidR="00D10342" w14:paraId="183202EA" w14:textId="77777777">
        <w:trPr>
          <w:trHeight w:val="255"/>
        </w:trPr>
        <w:tc>
          <w:tcPr>
            <w:tcW w:w="1276" w:type="dxa"/>
            <w:tcBorders>
              <w:top w:val="nil"/>
              <w:left w:val="single" w:sz="4" w:space="0" w:color="auto"/>
              <w:bottom w:val="single" w:sz="4" w:space="0" w:color="auto"/>
              <w:right w:val="single" w:sz="4" w:space="0" w:color="auto"/>
            </w:tcBorders>
            <w:vAlign w:val="center"/>
          </w:tcPr>
          <w:p w14:paraId="405D7C8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60</w:t>
            </w:r>
          </w:p>
        </w:tc>
        <w:tc>
          <w:tcPr>
            <w:tcW w:w="4044" w:type="dxa"/>
            <w:tcBorders>
              <w:top w:val="nil"/>
              <w:left w:val="nil"/>
              <w:bottom w:val="single" w:sz="4" w:space="0" w:color="auto"/>
              <w:right w:val="single" w:sz="4" w:space="0" w:color="auto"/>
            </w:tcBorders>
            <w:vAlign w:val="center"/>
          </w:tcPr>
          <w:p w14:paraId="5D7F74B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ВОП</w:t>
            </w:r>
          </w:p>
        </w:tc>
        <w:tc>
          <w:tcPr>
            <w:tcW w:w="3574" w:type="dxa"/>
            <w:tcBorders>
              <w:top w:val="nil"/>
              <w:left w:val="nil"/>
              <w:bottom w:val="single" w:sz="4" w:space="0" w:color="auto"/>
              <w:right w:val="single" w:sz="4" w:space="0" w:color="auto"/>
            </w:tcBorders>
            <w:vAlign w:val="center"/>
          </w:tcPr>
          <w:p w14:paraId="7DADDF0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125313F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w:t>
            </w:r>
          </w:p>
        </w:tc>
      </w:tr>
      <w:tr w:rsidR="00D10342" w14:paraId="495F9A54" w14:textId="77777777">
        <w:trPr>
          <w:trHeight w:val="255"/>
        </w:trPr>
        <w:tc>
          <w:tcPr>
            <w:tcW w:w="1276" w:type="dxa"/>
            <w:tcBorders>
              <w:top w:val="nil"/>
              <w:left w:val="single" w:sz="4" w:space="0" w:color="auto"/>
              <w:bottom w:val="single" w:sz="4" w:space="0" w:color="auto"/>
              <w:right w:val="single" w:sz="4" w:space="0" w:color="auto"/>
            </w:tcBorders>
            <w:vAlign w:val="center"/>
          </w:tcPr>
          <w:p w14:paraId="51A67B1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61</w:t>
            </w:r>
          </w:p>
        </w:tc>
        <w:tc>
          <w:tcPr>
            <w:tcW w:w="4044" w:type="dxa"/>
            <w:tcBorders>
              <w:top w:val="nil"/>
              <w:left w:val="nil"/>
              <w:bottom w:val="single" w:sz="4" w:space="0" w:color="auto"/>
              <w:right w:val="single" w:sz="4" w:space="0" w:color="auto"/>
            </w:tcBorders>
            <w:vAlign w:val="center"/>
          </w:tcPr>
          <w:p w14:paraId="7ACDD28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ВОП</w:t>
            </w:r>
          </w:p>
        </w:tc>
        <w:tc>
          <w:tcPr>
            <w:tcW w:w="3574" w:type="dxa"/>
            <w:tcBorders>
              <w:top w:val="nil"/>
              <w:left w:val="nil"/>
              <w:bottom w:val="single" w:sz="4" w:space="0" w:color="auto"/>
              <w:right w:val="single" w:sz="4" w:space="0" w:color="auto"/>
            </w:tcBorders>
            <w:vAlign w:val="center"/>
          </w:tcPr>
          <w:p w14:paraId="4512CB2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D087AE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110</w:t>
            </w:r>
          </w:p>
        </w:tc>
      </w:tr>
      <w:tr w:rsidR="00D10342" w14:paraId="6C034859" w14:textId="77777777">
        <w:trPr>
          <w:trHeight w:val="255"/>
        </w:trPr>
        <w:tc>
          <w:tcPr>
            <w:tcW w:w="1276" w:type="dxa"/>
            <w:tcBorders>
              <w:top w:val="nil"/>
              <w:left w:val="single" w:sz="4" w:space="0" w:color="auto"/>
              <w:bottom w:val="single" w:sz="4" w:space="0" w:color="auto"/>
              <w:right w:val="single" w:sz="4" w:space="0" w:color="auto"/>
            </w:tcBorders>
            <w:vAlign w:val="center"/>
          </w:tcPr>
          <w:p w14:paraId="73B05B2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62</w:t>
            </w:r>
          </w:p>
        </w:tc>
        <w:tc>
          <w:tcPr>
            <w:tcW w:w="4044" w:type="dxa"/>
            <w:tcBorders>
              <w:top w:val="nil"/>
              <w:left w:val="nil"/>
              <w:bottom w:val="single" w:sz="4" w:space="0" w:color="auto"/>
              <w:right w:val="single" w:sz="4" w:space="0" w:color="auto"/>
            </w:tcBorders>
            <w:vAlign w:val="center"/>
          </w:tcPr>
          <w:p w14:paraId="4FA61B2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ВОП</w:t>
            </w:r>
          </w:p>
        </w:tc>
        <w:tc>
          <w:tcPr>
            <w:tcW w:w="3574" w:type="dxa"/>
            <w:tcBorders>
              <w:top w:val="nil"/>
              <w:left w:val="nil"/>
              <w:bottom w:val="single" w:sz="4" w:space="0" w:color="auto"/>
              <w:right w:val="single" w:sz="4" w:space="0" w:color="auto"/>
            </w:tcBorders>
            <w:vAlign w:val="center"/>
          </w:tcPr>
          <w:p w14:paraId="326C3FF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DDEEBA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163</w:t>
            </w:r>
          </w:p>
        </w:tc>
      </w:tr>
      <w:tr w:rsidR="00D10342" w14:paraId="546D36E3" w14:textId="77777777">
        <w:trPr>
          <w:trHeight w:val="255"/>
        </w:trPr>
        <w:tc>
          <w:tcPr>
            <w:tcW w:w="1276" w:type="dxa"/>
            <w:tcBorders>
              <w:top w:val="nil"/>
              <w:left w:val="single" w:sz="4" w:space="0" w:color="auto"/>
              <w:bottom w:val="single" w:sz="4" w:space="0" w:color="auto"/>
              <w:right w:val="single" w:sz="4" w:space="0" w:color="auto"/>
            </w:tcBorders>
            <w:vAlign w:val="center"/>
          </w:tcPr>
          <w:p w14:paraId="54FB60B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63</w:t>
            </w:r>
          </w:p>
        </w:tc>
        <w:tc>
          <w:tcPr>
            <w:tcW w:w="4044" w:type="dxa"/>
            <w:tcBorders>
              <w:top w:val="nil"/>
              <w:left w:val="nil"/>
              <w:bottom w:val="single" w:sz="4" w:space="0" w:color="auto"/>
              <w:right w:val="single" w:sz="4" w:space="0" w:color="auto"/>
            </w:tcBorders>
            <w:vAlign w:val="center"/>
          </w:tcPr>
          <w:p w14:paraId="4ABA12F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диетическая</w:t>
            </w:r>
          </w:p>
        </w:tc>
        <w:tc>
          <w:tcPr>
            <w:tcW w:w="3574" w:type="dxa"/>
            <w:tcBorders>
              <w:top w:val="nil"/>
              <w:left w:val="nil"/>
              <w:bottom w:val="single" w:sz="4" w:space="0" w:color="auto"/>
              <w:right w:val="single" w:sz="4" w:space="0" w:color="auto"/>
            </w:tcBorders>
            <w:vAlign w:val="center"/>
          </w:tcPr>
          <w:p w14:paraId="5F774AD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7E7E757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1A22F8AD" w14:textId="77777777">
        <w:trPr>
          <w:trHeight w:val="255"/>
        </w:trPr>
        <w:tc>
          <w:tcPr>
            <w:tcW w:w="1276" w:type="dxa"/>
            <w:tcBorders>
              <w:top w:val="nil"/>
              <w:left w:val="single" w:sz="4" w:space="0" w:color="auto"/>
              <w:bottom w:val="single" w:sz="4" w:space="0" w:color="auto"/>
              <w:right w:val="single" w:sz="4" w:space="0" w:color="auto"/>
            </w:tcBorders>
            <w:vAlign w:val="center"/>
          </w:tcPr>
          <w:p w14:paraId="7CDF889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64</w:t>
            </w:r>
          </w:p>
        </w:tc>
        <w:tc>
          <w:tcPr>
            <w:tcW w:w="4044" w:type="dxa"/>
            <w:tcBorders>
              <w:top w:val="nil"/>
              <w:left w:val="nil"/>
              <w:bottom w:val="single" w:sz="4" w:space="0" w:color="auto"/>
              <w:right w:val="single" w:sz="4" w:space="0" w:color="auto"/>
            </w:tcBorders>
            <w:vAlign w:val="center"/>
          </w:tcPr>
          <w:p w14:paraId="2687F8C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диетическая</w:t>
            </w:r>
          </w:p>
        </w:tc>
        <w:tc>
          <w:tcPr>
            <w:tcW w:w="3574" w:type="dxa"/>
            <w:tcBorders>
              <w:top w:val="nil"/>
              <w:left w:val="nil"/>
              <w:bottom w:val="single" w:sz="4" w:space="0" w:color="auto"/>
              <w:right w:val="single" w:sz="4" w:space="0" w:color="auto"/>
            </w:tcBorders>
            <w:vAlign w:val="center"/>
          </w:tcPr>
          <w:p w14:paraId="4960925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18DABA1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7D4AE93" w14:textId="77777777">
        <w:trPr>
          <w:trHeight w:val="255"/>
        </w:trPr>
        <w:tc>
          <w:tcPr>
            <w:tcW w:w="1276" w:type="dxa"/>
            <w:tcBorders>
              <w:top w:val="nil"/>
              <w:left w:val="single" w:sz="4" w:space="0" w:color="auto"/>
              <w:bottom w:val="single" w:sz="4" w:space="0" w:color="auto"/>
              <w:right w:val="single" w:sz="4" w:space="0" w:color="auto"/>
            </w:tcBorders>
            <w:vAlign w:val="center"/>
          </w:tcPr>
          <w:p w14:paraId="4AAACE4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65</w:t>
            </w:r>
          </w:p>
        </w:tc>
        <w:tc>
          <w:tcPr>
            <w:tcW w:w="4044" w:type="dxa"/>
            <w:tcBorders>
              <w:top w:val="nil"/>
              <w:left w:val="nil"/>
              <w:bottom w:val="single" w:sz="4" w:space="0" w:color="auto"/>
              <w:right w:val="single" w:sz="4" w:space="0" w:color="auto"/>
            </w:tcBorders>
            <w:vAlign w:val="center"/>
          </w:tcPr>
          <w:p w14:paraId="15B853E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диетическая</w:t>
            </w:r>
          </w:p>
        </w:tc>
        <w:tc>
          <w:tcPr>
            <w:tcW w:w="3574" w:type="dxa"/>
            <w:tcBorders>
              <w:top w:val="nil"/>
              <w:left w:val="nil"/>
              <w:bottom w:val="single" w:sz="4" w:space="0" w:color="auto"/>
              <w:right w:val="single" w:sz="4" w:space="0" w:color="auto"/>
            </w:tcBorders>
            <w:vAlign w:val="center"/>
          </w:tcPr>
          <w:p w14:paraId="5B78BF0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424478A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11</w:t>
            </w:r>
          </w:p>
        </w:tc>
      </w:tr>
      <w:tr w:rsidR="00D10342" w14:paraId="3050845F" w14:textId="77777777">
        <w:trPr>
          <w:trHeight w:val="255"/>
        </w:trPr>
        <w:tc>
          <w:tcPr>
            <w:tcW w:w="1276" w:type="dxa"/>
            <w:tcBorders>
              <w:top w:val="nil"/>
              <w:left w:val="single" w:sz="4" w:space="0" w:color="auto"/>
              <w:bottom w:val="single" w:sz="4" w:space="0" w:color="auto"/>
              <w:right w:val="single" w:sz="4" w:space="0" w:color="auto"/>
            </w:tcBorders>
            <w:vAlign w:val="center"/>
          </w:tcPr>
          <w:p w14:paraId="153A216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lastRenderedPageBreak/>
              <w:t>66</w:t>
            </w:r>
          </w:p>
        </w:tc>
        <w:tc>
          <w:tcPr>
            <w:tcW w:w="4044" w:type="dxa"/>
            <w:tcBorders>
              <w:top w:val="nil"/>
              <w:left w:val="nil"/>
              <w:bottom w:val="single" w:sz="4" w:space="0" w:color="auto"/>
              <w:right w:val="single" w:sz="4" w:space="0" w:color="auto"/>
            </w:tcBorders>
            <w:vAlign w:val="center"/>
          </w:tcPr>
          <w:p w14:paraId="7221659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диетическая</w:t>
            </w:r>
          </w:p>
        </w:tc>
        <w:tc>
          <w:tcPr>
            <w:tcW w:w="3574" w:type="dxa"/>
            <w:tcBorders>
              <w:top w:val="nil"/>
              <w:left w:val="nil"/>
              <w:bottom w:val="single" w:sz="4" w:space="0" w:color="auto"/>
              <w:right w:val="single" w:sz="4" w:space="0" w:color="auto"/>
            </w:tcBorders>
            <w:vAlign w:val="center"/>
          </w:tcPr>
          <w:p w14:paraId="0643D3B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31CBB7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11</w:t>
            </w:r>
          </w:p>
        </w:tc>
      </w:tr>
      <w:tr w:rsidR="00D10342" w14:paraId="4D4BDEC2" w14:textId="77777777">
        <w:trPr>
          <w:trHeight w:val="510"/>
        </w:trPr>
        <w:tc>
          <w:tcPr>
            <w:tcW w:w="1276" w:type="dxa"/>
            <w:tcBorders>
              <w:top w:val="nil"/>
              <w:left w:val="single" w:sz="4" w:space="0" w:color="auto"/>
              <w:bottom w:val="single" w:sz="4" w:space="0" w:color="auto"/>
              <w:right w:val="single" w:sz="4" w:space="0" w:color="auto"/>
            </w:tcBorders>
            <w:vAlign w:val="center"/>
          </w:tcPr>
          <w:p w14:paraId="1BF2F69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67</w:t>
            </w:r>
          </w:p>
        </w:tc>
        <w:tc>
          <w:tcPr>
            <w:tcW w:w="4044" w:type="dxa"/>
            <w:tcBorders>
              <w:top w:val="nil"/>
              <w:left w:val="nil"/>
              <w:bottom w:val="single" w:sz="4" w:space="0" w:color="auto"/>
              <w:right w:val="single" w:sz="4" w:space="0" w:color="auto"/>
            </w:tcBorders>
            <w:vAlign w:val="center"/>
          </w:tcPr>
          <w:p w14:paraId="52EA128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инфекционного кабинета</w:t>
            </w:r>
          </w:p>
        </w:tc>
        <w:tc>
          <w:tcPr>
            <w:tcW w:w="3574" w:type="dxa"/>
            <w:tcBorders>
              <w:top w:val="nil"/>
              <w:left w:val="nil"/>
              <w:bottom w:val="single" w:sz="4" w:space="0" w:color="auto"/>
              <w:right w:val="single" w:sz="4" w:space="0" w:color="auto"/>
            </w:tcBorders>
            <w:vAlign w:val="center"/>
          </w:tcPr>
          <w:p w14:paraId="78D4EC6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1B7E09D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4E95F01" w14:textId="77777777">
        <w:trPr>
          <w:trHeight w:val="510"/>
        </w:trPr>
        <w:tc>
          <w:tcPr>
            <w:tcW w:w="1276" w:type="dxa"/>
            <w:tcBorders>
              <w:top w:val="nil"/>
              <w:left w:val="single" w:sz="4" w:space="0" w:color="auto"/>
              <w:bottom w:val="single" w:sz="4" w:space="0" w:color="auto"/>
              <w:right w:val="single" w:sz="4" w:space="0" w:color="auto"/>
            </w:tcBorders>
            <w:vAlign w:val="center"/>
          </w:tcPr>
          <w:p w14:paraId="72ADA30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68</w:t>
            </w:r>
          </w:p>
        </w:tc>
        <w:tc>
          <w:tcPr>
            <w:tcW w:w="4044" w:type="dxa"/>
            <w:tcBorders>
              <w:top w:val="nil"/>
              <w:left w:val="nil"/>
              <w:bottom w:val="single" w:sz="4" w:space="0" w:color="auto"/>
              <w:right w:val="single" w:sz="4" w:space="0" w:color="auto"/>
            </w:tcBorders>
            <w:vAlign w:val="center"/>
          </w:tcPr>
          <w:p w14:paraId="0A54024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инфекционного кабинета</w:t>
            </w:r>
          </w:p>
        </w:tc>
        <w:tc>
          <w:tcPr>
            <w:tcW w:w="3574" w:type="dxa"/>
            <w:tcBorders>
              <w:top w:val="nil"/>
              <w:left w:val="nil"/>
              <w:bottom w:val="single" w:sz="4" w:space="0" w:color="auto"/>
              <w:right w:val="single" w:sz="4" w:space="0" w:color="auto"/>
            </w:tcBorders>
            <w:vAlign w:val="center"/>
          </w:tcPr>
          <w:p w14:paraId="53E7792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2201C4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9218089" w14:textId="77777777">
        <w:trPr>
          <w:trHeight w:val="255"/>
        </w:trPr>
        <w:tc>
          <w:tcPr>
            <w:tcW w:w="1276" w:type="dxa"/>
            <w:tcBorders>
              <w:top w:val="nil"/>
              <w:left w:val="single" w:sz="4" w:space="0" w:color="auto"/>
              <w:bottom w:val="single" w:sz="4" w:space="0" w:color="auto"/>
              <w:right w:val="single" w:sz="4" w:space="0" w:color="auto"/>
            </w:tcBorders>
            <w:vAlign w:val="center"/>
          </w:tcPr>
          <w:p w14:paraId="17EE7E6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69</w:t>
            </w:r>
          </w:p>
        </w:tc>
        <w:tc>
          <w:tcPr>
            <w:tcW w:w="4044" w:type="dxa"/>
            <w:tcBorders>
              <w:top w:val="nil"/>
              <w:left w:val="nil"/>
              <w:bottom w:val="single" w:sz="4" w:space="0" w:color="auto"/>
              <w:right w:val="single" w:sz="4" w:space="0" w:color="auto"/>
            </w:tcBorders>
            <w:vAlign w:val="center"/>
          </w:tcPr>
          <w:p w14:paraId="33743BD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на 0,5 ставки</w:t>
            </w:r>
          </w:p>
        </w:tc>
        <w:tc>
          <w:tcPr>
            <w:tcW w:w="3574" w:type="dxa"/>
            <w:tcBorders>
              <w:top w:val="nil"/>
              <w:left w:val="nil"/>
              <w:bottom w:val="single" w:sz="4" w:space="0" w:color="auto"/>
              <w:right w:val="single" w:sz="4" w:space="0" w:color="auto"/>
            </w:tcBorders>
            <w:vAlign w:val="center"/>
          </w:tcPr>
          <w:p w14:paraId="0D287BB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651E5EA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110A9089" w14:textId="77777777">
        <w:trPr>
          <w:trHeight w:val="255"/>
        </w:trPr>
        <w:tc>
          <w:tcPr>
            <w:tcW w:w="1276" w:type="dxa"/>
            <w:tcBorders>
              <w:top w:val="nil"/>
              <w:left w:val="single" w:sz="4" w:space="0" w:color="auto"/>
              <w:bottom w:val="single" w:sz="4" w:space="0" w:color="auto"/>
              <w:right w:val="single" w:sz="4" w:space="0" w:color="auto"/>
            </w:tcBorders>
            <w:vAlign w:val="center"/>
          </w:tcPr>
          <w:p w14:paraId="754CE22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70</w:t>
            </w:r>
          </w:p>
        </w:tc>
        <w:tc>
          <w:tcPr>
            <w:tcW w:w="4044" w:type="dxa"/>
            <w:tcBorders>
              <w:top w:val="nil"/>
              <w:left w:val="nil"/>
              <w:bottom w:val="single" w:sz="4" w:space="0" w:color="auto"/>
              <w:right w:val="single" w:sz="4" w:space="0" w:color="auto"/>
            </w:tcBorders>
            <w:vAlign w:val="center"/>
          </w:tcPr>
          <w:p w14:paraId="218C0E7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на 0,5 ставки</w:t>
            </w:r>
          </w:p>
        </w:tc>
        <w:tc>
          <w:tcPr>
            <w:tcW w:w="3574" w:type="dxa"/>
            <w:tcBorders>
              <w:top w:val="nil"/>
              <w:left w:val="nil"/>
              <w:bottom w:val="single" w:sz="4" w:space="0" w:color="auto"/>
              <w:right w:val="single" w:sz="4" w:space="0" w:color="auto"/>
            </w:tcBorders>
            <w:vAlign w:val="center"/>
          </w:tcPr>
          <w:p w14:paraId="1512C1A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B9C94F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0363791B" w14:textId="77777777">
        <w:trPr>
          <w:trHeight w:val="255"/>
        </w:trPr>
        <w:tc>
          <w:tcPr>
            <w:tcW w:w="1276" w:type="dxa"/>
            <w:tcBorders>
              <w:top w:val="nil"/>
              <w:left w:val="single" w:sz="4" w:space="0" w:color="auto"/>
              <w:bottom w:val="single" w:sz="4" w:space="0" w:color="auto"/>
              <w:right w:val="single" w:sz="4" w:space="0" w:color="auto"/>
            </w:tcBorders>
            <w:vAlign w:val="center"/>
          </w:tcPr>
          <w:p w14:paraId="5D5786F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71</w:t>
            </w:r>
          </w:p>
        </w:tc>
        <w:tc>
          <w:tcPr>
            <w:tcW w:w="4044" w:type="dxa"/>
            <w:tcBorders>
              <w:top w:val="nil"/>
              <w:left w:val="nil"/>
              <w:bottom w:val="single" w:sz="4" w:space="0" w:color="auto"/>
              <w:right w:val="single" w:sz="4" w:space="0" w:color="auto"/>
            </w:tcBorders>
            <w:vAlign w:val="center"/>
          </w:tcPr>
          <w:p w14:paraId="01E1E8E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на 0,5 ставки</w:t>
            </w:r>
          </w:p>
        </w:tc>
        <w:tc>
          <w:tcPr>
            <w:tcW w:w="3574" w:type="dxa"/>
            <w:tcBorders>
              <w:top w:val="nil"/>
              <w:left w:val="nil"/>
              <w:bottom w:val="single" w:sz="4" w:space="0" w:color="auto"/>
              <w:right w:val="single" w:sz="4" w:space="0" w:color="auto"/>
            </w:tcBorders>
            <w:vAlign w:val="center"/>
          </w:tcPr>
          <w:p w14:paraId="52B1D09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0A9B504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05316FB2" w14:textId="77777777">
        <w:trPr>
          <w:trHeight w:val="510"/>
        </w:trPr>
        <w:tc>
          <w:tcPr>
            <w:tcW w:w="1276" w:type="dxa"/>
            <w:tcBorders>
              <w:top w:val="nil"/>
              <w:left w:val="single" w:sz="4" w:space="0" w:color="auto"/>
              <w:bottom w:val="single" w:sz="4" w:space="0" w:color="auto"/>
              <w:right w:val="single" w:sz="4" w:space="0" w:color="auto"/>
            </w:tcBorders>
            <w:vAlign w:val="center"/>
          </w:tcPr>
          <w:p w14:paraId="1A29B4F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72</w:t>
            </w:r>
          </w:p>
        </w:tc>
        <w:tc>
          <w:tcPr>
            <w:tcW w:w="4044" w:type="dxa"/>
            <w:tcBorders>
              <w:top w:val="nil"/>
              <w:left w:val="nil"/>
              <w:bottom w:val="single" w:sz="4" w:space="0" w:color="auto"/>
              <w:right w:val="single" w:sz="4" w:space="0" w:color="auto"/>
            </w:tcBorders>
            <w:vAlign w:val="center"/>
          </w:tcPr>
          <w:p w14:paraId="4D10050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на 0,75 ставки</w:t>
            </w:r>
          </w:p>
        </w:tc>
        <w:tc>
          <w:tcPr>
            <w:tcW w:w="3574" w:type="dxa"/>
            <w:tcBorders>
              <w:top w:val="nil"/>
              <w:left w:val="nil"/>
              <w:bottom w:val="single" w:sz="4" w:space="0" w:color="auto"/>
              <w:right w:val="single" w:sz="4" w:space="0" w:color="auto"/>
            </w:tcBorders>
            <w:vAlign w:val="center"/>
          </w:tcPr>
          <w:p w14:paraId="7A9DB83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FB09AD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798A2781" w14:textId="77777777">
        <w:trPr>
          <w:trHeight w:val="510"/>
        </w:trPr>
        <w:tc>
          <w:tcPr>
            <w:tcW w:w="1276" w:type="dxa"/>
            <w:tcBorders>
              <w:top w:val="nil"/>
              <w:left w:val="single" w:sz="4" w:space="0" w:color="auto"/>
              <w:bottom w:val="single" w:sz="4" w:space="0" w:color="auto"/>
              <w:right w:val="single" w:sz="4" w:space="0" w:color="auto"/>
            </w:tcBorders>
            <w:vAlign w:val="center"/>
          </w:tcPr>
          <w:p w14:paraId="5496B29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73</w:t>
            </w:r>
          </w:p>
        </w:tc>
        <w:tc>
          <w:tcPr>
            <w:tcW w:w="4044" w:type="dxa"/>
            <w:tcBorders>
              <w:top w:val="nil"/>
              <w:left w:val="nil"/>
              <w:bottom w:val="single" w:sz="4" w:space="0" w:color="auto"/>
              <w:right w:val="single" w:sz="4" w:space="0" w:color="auto"/>
            </w:tcBorders>
            <w:vAlign w:val="center"/>
          </w:tcPr>
          <w:p w14:paraId="344F1EA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общей практики</w:t>
            </w:r>
          </w:p>
        </w:tc>
        <w:tc>
          <w:tcPr>
            <w:tcW w:w="3574" w:type="dxa"/>
            <w:tcBorders>
              <w:top w:val="nil"/>
              <w:left w:val="nil"/>
              <w:bottom w:val="single" w:sz="4" w:space="0" w:color="auto"/>
              <w:right w:val="single" w:sz="4" w:space="0" w:color="auto"/>
            </w:tcBorders>
            <w:vAlign w:val="center"/>
          </w:tcPr>
          <w:p w14:paraId="5A57E2E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8A8A9E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13</w:t>
            </w:r>
          </w:p>
        </w:tc>
      </w:tr>
      <w:tr w:rsidR="00D10342" w14:paraId="0FE6E622" w14:textId="77777777">
        <w:trPr>
          <w:trHeight w:val="510"/>
        </w:trPr>
        <w:tc>
          <w:tcPr>
            <w:tcW w:w="1276" w:type="dxa"/>
            <w:tcBorders>
              <w:top w:val="nil"/>
              <w:left w:val="single" w:sz="4" w:space="0" w:color="auto"/>
              <w:bottom w:val="single" w:sz="4" w:space="0" w:color="auto"/>
              <w:right w:val="single" w:sz="4" w:space="0" w:color="auto"/>
            </w:tcBorders>
            <w:vAlign w:val="center"/>
          </w:tcPr>
          <w:p w14:paraId="441A68F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74</w:t>
            </w:r>
          </w:p>
        </w:tc>
        <w:tc>
          <w:tcPr>
            <w:tcW w:w="4044" w:type="dxa"/>
            <w:tcBorders>
              <w:top w:val="nil"/>
              <w:left w:val="nil"/>
              <w:bottom w:val="single" w:sz="4" w:space="0" w:color="auto"/>
              <w:right w:val="single" w:sz="4" w:space="0" w:color="auto"/>
            </w:tcBorders>
            <w:vAlign w:val="center"/>
          </w:tcPr>
          <w:p w14:paraId="443A85C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общей практики</w:t>
            </w:r>
          </w:p>
        </w:tc>
        <w:tc>
          <w:tcPr>
            <w:tcW w:w="3574" w:type="dxa"/>
            <w:tcBorders>
              <w:top w:val="nil"/>
              <w:left w:val="nil"/>
              <w:bottom w:val="single" w:sz="4" w:space="0" w:color="auto"/>
              <w:right w:val="single" w:sz="4" w:space="0" w:color="auto"/>
            </w:tcBorders>
            <w:vAlign w:val="center"/>
          </w:tcPr>
          <w:p w14:paraId="142A20C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2F37EF5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757ED858" w14:textId="77777777">
        <w:trPr>
          <w:trHeight w:val="510"/>
        </w:trPr>
        <w:tc>
          <w:tcPr>
            <w:tcW w:w="1276" w:type="dxa"/>
            <w:tcBorders>
              <w:top w:val="nil"/>
              <w:left w:val="single" w:sz="4" w:space="0" w:color="auto"/>
              <w:bottom w:val="single" w:sz="4" w:space="0" w:color="auto"/>
              <w:right w:val="single" w:sz="4" w:space="0" w:color="auto"/>
            </w:tcBorders>
            <w:vAlign w:val="center"/>
          </w:tcPr>
          <w:p w14:paraId="281758E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75</w:t>
            </w:r>
          </w:p>
        </w:tc>
        <w:tc>
          <w:tcPr>
            <w:tcW w:w="4044" w:type="dxa"/>
            <w:tcBorders>
              <w:top w:val="nil"/>
              <w:left w:val="nil"/>
              <w:bottom w:val="single" w:sz="4" w:space="0" w:color="auto"/>
              <w:right w:val="single" w:sz="4" w:space="0" w:color="auto"/>
            </w:tcBorders>
            <w:vAlign w:val="center"/>
          </w:tcPr>
          <w:p w14:paraId="22BB6D3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палатная (постовая)</w:t>
            </w:r>
          </w:p>
        </w:tc>
        <w:tc>
          <w:tcPr>
            <w:tcW w:w="3574" w:type="dxa"/>
            <w:tcBorders>
              <w:top w:val="nil"/>
              <w:left w:val="nil"/>
              <w:bottom w:val="single" w:sz="4" w:space="0" w:color="auto"/>
              <w:right w:val="single" w:sz="4" w:space="0" w:color="auto"/>
            </w:tcBorders>
            <w:vAlign w:val="center"/>
          </w:tcPr>
          <w:p w14:paraId="0B5AA1A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2EF7DA4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276</w:t>
            </w:r>
          </w:p>
        </w:tc>
      </w:tr>
      <w:tr w:rsidR="00D10342" w14:paraId="66421BE4"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1E3EAB6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76</w:t>
            </w:r>
          </w:p>
        </w:tc>
        <w:tc>
          <w:tcPr>
            <w:tcW w:w="4044" w:type="dxa"/>
            <w:tcBorders>
              <w:top w:val="single" w:sz="4" w:space="0" w:color="auto"/>
              <w:left w:val="single" w:sz="4" w:space="0" w:color="auto"/>
              <w:bottom w:val="single" w:sz="4" w:space="0" w:color="auto"/>
              <w:right w:val="single" w:sz="4" w:space="0" w:color="auto"/>
            </w:tcBorders>
            <w:vAlign w:val="center"/>
          </w:tcPr>
          <w:p w14:paraId="65420C3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палатная (постовая)</w:t>
            </w:r>
          </w:p>
        </w:tc>
        <w:tc>
          <w:tcPr>
            <w:tcW w:w="3574" w:type="dxa"/>
            <w:tcBorders>
              <w:top w:val="single" w:sz="4" w:space="0" w:color="auto"/>
              <w:left w:val="single" w:sz="4" w:space="0" w:color="auto"/>
              <w:bottom w:val="single" w:sz="4" w:space="0" w:color="auto"/>
              <w:right w:val="single" w:sz="4" w:space="0" w:color="auto"/>
            </w:tcBorders>
            <w:vAlign w:val="center"/>
          </w:tcPr>
          <w:p w14:paraId="31DC9C7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776B30F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117</w:t>
            </w:r>
          </w:p>
        </w:tc>
      </w:tr>
      <w:tr w:rsidR="00D10342" w14:paraId="0419B634"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1134E17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77</w:t>
            </w:r>
          </w:p>
        </w:tc>
        <w:tc>
          <w:tcPr>
            <w:tcW w:w="4044" w:type="dxa"/>
            <w:tcBorders>
              <w:top w:val="single" w:sz="4" w:space="0" w:color="auto"/>
              <w:left w:val="nil"/>
              <w:bottom w:val="single" w:sz="4" w:space="0" w:color="auto"/>
              <w:right w:val="single" w:sz="4" w:space="0" w:color="auto"/>
            </w:tcBorders>
            <w:vAlign w:val="center"/>
          </w:tcPr>
          <w:p w14:paraId="34BA00F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палатная (постовая)</w:t>
            </w:r>
          </w:p>
        </w:tc>
        <w:tc>
          <w:tcPr>
            <w:tcW w:w="3574" w:type="dxa"/>
            <w:tcBorders>
              <w:top w:val="single" w:sz="4" w:space="0" w:color="auto"/>
              <w:left w:val="nil"/>
              <w:bottom w:val="single" w:sz="4" w:space="0" w:color="auto"/>
              <w:right w:val="single" w:sz="4" w:space="0" w:color="auto"/>
            </w:tcBorders>
            <w:vAlign w:val="center"/>
          </w:tcPr>
          <w:p w14:paraId="5EC5190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nil"/>
              <w:bottom w:val="single" w:sz="4" w:space="0" w:color="auto"/>
              <w:right w:val="single" w:sz="4" w:space="0" w:color="auto"/>
            </w:tcBorders>
            <w:vAlign w:val="center"/>
          </w:tcPr>
          <w:p w14:paraId="4A5D9B4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872</w:t>
            </w:r>
          </w:p>
        </w:tc>
      </w:tr>
      <w:tr w:rsidR="00D10342" w14:paraId="242B2EA6" w14:textId="77777777">
        <w:trPr>
          <w:trHeight w:val="510"/>
        </w:trPr>
        <w:tc>
          <w:tcPr>
            <w:tcW w:w="1276" w:type="dxa"/>
            <w:tcBorders>
              <w:top w:val="nil"/>
              <w:left w:val="single" w:sz="4" w:space="0" w:color="auto"/>
              <w:bottom w:val="single" w:sz="4" w:space="0" w:color="auto"/>
              <w:right w:val="single" w:sz="4" w:space="0" w:color="auto"/>
            </w:tcBorders>
            <w:vAlign w:val="center"/>
          </w:tcPr>
          <w:p w14:paraId="696F951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78</w:t>
            </w:r>
          </w:p>
        </w:tc>
        <w:tc>
          <w:tcPr>
            <w:tcW w:w="4044" w:type="dxa"/>
            <w:tcBorders>
              <w:top w:val="nil"/>
              <w:left w:val="nil"/>
              <w:bottom w:val="single" w:sz="4" w:space="0" w:color="auto"/>
              <w:right w:val="single" w:sz="4" w:space="0" w:color="auto"/>
            </w:tcBorders>
            <w:vAlign w:val="center"/>
          </w:tcPr>
          <w:p w14:paraId="78B7C05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палатная (постовая)</w:t>
            </w:r>
          </w:p>
        </w:tc>
        <w:tc>
          <w:tcPr>
            <w:tcW w:w="3574" w:type="dxa"/>
            <w:tcBorders>
              <w:top w:val="nil"/>
              <w:left w:val="nil"/>
              <w:bottom w:val="single" w:sz="4" w:space="0" w:color="auto"/>
              <w:right w:val="single" w:sz="4" w:space="0" w:color="auto"/>
            </w:tcBorders>
            <w:vAlign w:val="center"/>
          </w:tcPr>
          <w:p w14:paraId="3C5B994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211455C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1003</w:t>
            </w:r>
          </w:p>
        </w:tc>
      </w:tr>
      <w:tr w:rsidR="00D10342" w14:paraId="44B70476" w14:textId="77777777">
        <w:trPr>
          <w:trHeight w:val="510"/>
        </w:trPr>
        <w:tc>
          <w:tcPr>
            <w:tcW w:w="1276" w:type="dxa"/>
            <w:tcBorders>
              <w:top w:val="nil"/>
              <w:left w:val="single" w:sz="4" w:space="0" w:color="auto"/>
              <w:bottom w:val="single" w:sz="4" w:space="0" w:color="auto"/>
              <w:right w:val="single" w:sz="4" w:space="0" w:color="auto"/>
            </w:tcBorders>
            <w:vAlign w:val="center"/>
          </w:tcPr>
          <w:p w14:paraId="27A9661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79</w:t>
            </w:r>
          </w:p>
        </w:tc>
        <w:tc>
          <w:tcPr>
            <w:tcW w:w="4044" w:type="dxa"/>
            <w:tcBorders>
              <w:top w:val="nil"/>
              <w:left w:val="nil"/>
              <w:bottom w:val="single" w:sz="4" w:space="0" w:color="auto"/>
              <w:right w:val="single" w:sz="4" w:space="0" w:color="auto"/>
            </w:tcBorders>
            <w:vAlign w:val="center"/>
          </w:tcPr>
          <w:p w14:paraId="28BEDE7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перевязочной</w:t>
            </w:r>
          </w:p>
        </w:tc>
        <w:tc>
          <w:tcPr>
            <w:tcW w:w="3574" w:type="dxa"/>
            <w:tcBorders>
              <w:top w:val="nil"/>
              <w:left w:val="nil"/>
              <w:bottom w:val="single" w:sz="4" w:space="0" w:color="auto"/>
              <w:right w:val="single" w:sz="4" w:space="0" w:color="auto"/>
            </w:tcBorders>
            <w:vAlign w:val="center"/>
          </w:tcPr>
          <w:p w14:paraId="3D687D9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6CA6592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15</w:t>
            </w:r>
          </w:p>
        </w:tc>
      </w:tr>
      <w:tr w:rsidR="00D10342" w14:paraId="125ADE69" w14:textId="77777777">
        <w:trPr>
          <w:trHeight w:val="510"/>
        </w:trPr>
        <w:tc>
          <w:tcPr>
            <w:tcW w:w="1276" w:type="dxa"/>
            <w:tcBorders>
              <w:top w:val="nil"/>
              <w:left w:val="single" w:sz="4" w:space="0" w:color="auto"/>
              <w:bottom w:val="single" w:sz="4" w:space="0" w:color="auto"/>
              <w:right w:val="single" w:sz="4" w:space="0" w:color="auto"/>
            </w:tcBorders>
            <w:vAlign w:val="center"/>
          </w:tcPr>
          <w:p w14:paraId="3C32EDD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80</w:t>
            </w:r>
          </w:p>
        </w:tc>
        <w:tc>
          <w:tcPr>
            <w:tcW w:w="4044" w:type="dxa"/>
            <w:tcBorders>
              <w:top w:val="nil"/>
              <w:left w:val="nil"/>
              <w:bottom w:val="single" w:sz="4" w:space="0" w:color="auto"/>
              <w:right w:val="single" w:sz="4" w:space="0" w:color="auto"/>
            </w:tcBorders>
            <w:vAlign w:val="center"/>
          </w:tcPr>
          <w:p w14:paraId="08DC570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перевязочной</w:t>
            </w:r>
          </w:p>
        </w:tc>
        <w:tc>
          <w:tcPr>
            <w:tcW w:w="3574" w:type="dxa"/>
            <w:tcBorders>
              <w:top w:val="nil"/>
              <w:left w:val="nil"/>
              <w:bottom w:val="single" w:sz="4" w:space="0" w:color="auto"/>
              <w:right w:val="single" w:sz="4" w:space="0" w:color="auto"/>
            </w:tcBorders>
            <w:vAlign w:val="center"/>
          </w:tcPr>
          <w:p w14:paraId="0803B1A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10C28AF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w:t>
            </w:r>
          </w:p>
        </w:tc>
      </w:tr>
      <w:tr w:rsidR="00D10342" w14:paraId="4D960AEC" w14:textId="77777777">
        <w:trPr>
          <w:trHeight w:val="510"/>
        </w:trPr>
        <w:tc>
          <w:tcPr>
            <w:tcW w:w="1276" w:type="dxa"/>
            <w:tcBorders>
              <w:top w:val="nil"/>
              <w:left w:val="single" w:sz="4" w:space="0" w:color="auto"/>
              <w:bottom w:val="single" w:sz="4" w:space="0" w:color="auto"/>
              <w:right w:val="single" w:sz="4" w:space="0" w:color="auto"/>
            </w:tcBorders>
            <w:vAlign w:val="center"/>
          </w:tcPr>
          <w:p w14:paraId="4313151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81</w:t>
            </w:r>
          </w:p>
        </w:tc>
        <w:tc>
          <w:tcPr>
            <w:tcW w:w="4044" w:type="dxa"/>
            <w:tcBorders>
              <w:top w:val="nil"/>
              <w:left w:val="nil"/>
              <w:bottom w:val="single" w:sz="4" w:space="0" w:color="auto"/>
              <w:right w:val="single" w:sz="4" w:space="0" w:color="auto"/>
            </w:tcBorders>
            <w:vAlign w:val="center"/>
          </w:tcPr>
          <w:p w14:paraId="4E1D275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перевязочной</w:t>
            </w:r>
          </w:p>
        </w:tc>
        <w:tc>
          <w:tcPr>
            <w:tcW w:w="3574" w:type="dxa"/>
            <w:tcBorders>
              <w:top w:val="nil"/>
              <w:left w:val="nil"/>
              <w:bottom w:val="single" w:sz="4" w:space="0" w:color="auto"/>
              <w:right w:val="single" w:sz="4" w:space="0" w:color="auto"/>
            </w:tcBorders>
            <w:vAlign w:val="center"/>
          </w:tcPr>
          <w:p w14:paraId="4F7B047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3D67AE4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54</w:t>
            </w:r>
          </w:p>
        </w:tc>
      </w:tr>
      <w:tr w:rsidR="00D10342" w14:paraId="5458B3FC" w14:textId="77777777">
        <w:trPr>
          <w:trHeight w:val="510"/>
        </w:trPr>
        <w:tc>
          <w:tcPr>
            <w:tcW w:w="1276" w:type="dxa"/>
            <w:tcBorders>
              <w:top w:val="nil"/>
              <w:left w:val="single" w:sz="4" w:space="0" w:color="auto"/>
              <w:bottom w:val="single" w:sz="4" w:space="0" w:color="auto"/>
              <w:right w:val="single" w:sz="4" w:space="0" w:color="auto"/>
            </w:tcBorders>
            <w:vAlign w:val="center"/>
          </w:tcPr>
          <w:p w14:paraId="102DE8D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82</w:t>
            </w:r>
          </w:p>
        </w:tc>
        <w:tc>
          <w:tcPr>
            <w:tcW w:w="4044" w:type="dxa"/>
            <w:tcBorders>
              <w:top w:val="nil"/>
              <w:left w:val="nil"/>
              <w:bottom w:val="single" w:sz="4" w:space="0" w:color="auto"/>
              <w:right w:val="single" w:sz="4" w:space="0" w:color="auto"/>
            </w:tcBorders>
            <w:vAlign w:val="center"/>
          </w:tcPr>
          <w:p w14:paraId="4C4B13B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перевязочной</w:t>
            </w:r>
          </w:p>
        </w:tc>
        <w:tc>
          <w:tcPr>
            <w:tcW w:w="3574" w:type="dxa"/>
            <w:tcBorders>
              <w:top w:val="nil"/>
              <w:left w:val="nil"/>
              <w:bottom w:val="single" w:sz="4" w:space="0" w:color="auto"/>
              <w:right w:val="single" w:sz="4" w:space="0" w:color="auto"/>
            </w:tcBorders>
            <w:vAlign w:val="center"/>
          </w:tcPr>
          <w:p w14:paraId="773F49F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2063CD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96</w:t>
            </w:r>
          </w:p>
        </w:tc>
      </w:tr>
      <w:tr w:rsidR="00D10342" w14:paraId="2368CA84" w14:textId="77777777">
        <w:trPr>
          <w:trHeight w:val="255"/>
        </w:trPr>
        <w:tc>
          <w:tcPr>
            <w:tcW w:w="1276" w:type="dxa"/>
            <w:tcBorders>
              <w:top w:val="nil"/>
              <w:left w:val="single" w:sz="4" w:space="0" w:color="auto"/>
              <w:bottom w:val="single" w:sz="4" w:space="0" w:color="auto"/>
              <w:right w:val="single" w:sz="4" w:space="0" w:color="auto"/>
            </w:tcBorders>
            <w:vAlign w:val="center"/>
          </w:tcPr>
          <w:p w14:paraId="69FDA70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83</w:t>
            </w:r>
          </w:p>
        </w:tc>
        <w:tc>
          <w:tcPr>
            <w:tcW w:w="4044" w:type="dxa"/>
            <w:tcBorders>
              <w:top w:val="nil"/>
              <w:left w:val="nil"/>
              <w:bottom w:val="single" w:sz="4" w:space="0" w:color="auto"/>
              <w:right w:val="single" w:sz="4" w:space="0" w:color="auto"/>
            </w:tcBorders>
            <w:vAlign w:val="center"/>
          </w:tcPr>
          <w:p w14:paraId="42FCD71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массажу</w:t>
            </w:r>
          </w:p>
        </w:tc>
        <w:tc>
          <w:tcPr>
            <w:tcW w:w="3574" w:type="dxa"/>
            <w:tcBorders>
              <w:top w:val="nil"/>
              <w:left w:val="nil"/>
              <w:bottom w:val="single" w:sz="4" w:space="0" w:color="auto"/>
              <w:right w:val="single" w:sz="4" w:space="0" w:color="auto"/>
            </w:tcBorders>
            <w:vAlign w:val="center"/>
          </w:tcPr>
          <w:p w14:paraId="78D52FC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2596C0A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18</w:t>
            </w:r>
          </w:p>
        </w:tc>
      </w:tr>
      <w:tr w:rsidR="00D10342" w14:paraId="1D869890"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062DDE4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84</w:t>
            </w:r>
          </w:p>
        </w:tc>
        <w:tc>
          <w:tcPr>
            <w:tcW w:w="4044" w:type="dxa"/>
            <w:tcBorders>
              <w:top w:val="single" w:sz="4" w:space="0" w:color="auto"/>
              <w:left w:val="single" w:sz="4" w:space="0" w:color="auto"/>
              <w:bottom w:val="single" w:sz="4" w:space="0" w:color="auto"/>
              <w:right w:val="single" w:sz="4" w:space="0" w:color="auto"/>
            </w:tcBorders>
            <w:vAlign w:val="center"/>
          </w:tcPr>
          <w:p w14:paraId="28B4353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массажу</w:t>
            </w:r>
          </w:p>
        </w:tc>
        <w:tc>
          <w:tcPr>
            <w:tcW w:w="3574" w:type="dxa"/>
            <w:tcBorders>
              <w:top w:val="single" w:sz="4" w:space="0" w:color="auto"/>
              <w:left w:val="single" w:sz="4" w:space="0" w:color="auto"/>
              <w:bottom w:val="single" w:sz="4" w:space="0" w:color="auto"/>
              <w:right w:val="single" w:sz="4" w:space="0" w:color="auto"/>
            </w:tcBorders>
            <w:vAlign w:val="center"/>
          </w:tcPr>
          <w:p w14:paraId="246A2B0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1801F0F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0CA88C9F"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4F979BD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85</w:t>
            </w:r>
          </w:p>
        </w:tc>
        <w:tc>
          <w:tcPr>
            <w:tcW w:w="4044" w:type="dxa"/>
            <w:tcBorders>
              <w:top w:val="single" w:sz="4" w:space="0" w:color="auto"/>
              <w:left w:val="nil"/>
              <w:bottom w:val="single" w:sz="4" w:space="0" w:color="auto"/>
              <w:right w:val="single" w:sz="4" w:space="0" w:color="auto"/>
            </w:tcBorders>
            <w:vAlign w:val="center"/>
          </w:tcPr>
          <w:p w14:paraId="064149B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массажу</w:t>
            </w:r>
          </w:p>
        </w:tc>
        <w:tc>
          <w:tcPr>
            <w:tcW w:w="3574" w:type="dxa"/>
            <w:tcBorders>
              <w:top w:val="single" w:sz="4" w:space="0" w:color="auto"/>
              <w:left w:val="nil"/>
              <w:bottom w:val="single" w:sz="4" w:space="0" w:color="auto"/>
              <w:right w:val="single" w:sz="4" w:space="0" w:color="auto"/>
            </w:tcBorders>
            <w:vAlign w:val="center"/>
          </w:tcPr>
          <w:p w14:paraId="11B4B79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nil"/>
              <w:bottom w:val="single" w:sz="4" w:space="0" w:color="auto"/>
              <w:right w:val="single" w:sz="4" w:space="0" w:color="auto"/>
            </w:tcBorders>
            <w:vAlign w:val="center"/>
          </w:tcPr>
          <w:p w14:paraId="5CF3B66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45</w:t>
            </w:r>
          </w:p>
        </w:tc>
      </w:tr>
      <w:tr w:rsidR="00D10342" w14:paraId="3142641D"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39275A0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86</w:t>
            </w:r>
          </w:p>
        </w:tc>
        <w:tc>
          <w:tcPr>
            <w:tcW w:w="4044" w:type="dxa"/>
            <w:tcBorders>
              <w:top w:val="single" w:sz="4" w:space="0" w:color="auto"/>
              <w:left w:val="single" w:sz="4" w:space="0" w:color="auto"/>
              <w:bottom w:val="single" w:sz="4" w:space="0" w:color="auto"/>
              <w:right w:val="single" w:sz="4" w:space="0" w:color="auto"/>
            </w:tcBorders>
            <w:vAlign w:val="center"/>
          </w:tcPr>
          <w:p w14:paraId="35B55CB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массажу</w:t>
            </w:r>
          </w:p>
        </w:tc>
        <w:tc>
          <w:tcPr>
            <w:tcW w:w="3574" w:type="dxa"/>
            <w:tcBorders>
              <w:top w:val="single" w:sz="4" w:space="0" w:color="auto"/>
              <w:left w:val="single" w:sz="4" w:space="0" w:color="auto"/>
              <w:bottom w:val="single" w:sz="4" w:space="0" w:color="auto"/>
              <w:right w:val="single" w:sz="4" w:space="0" w:color="auto"/>
            </w:tcBorders>
            <w:vAlign w:val="center"/>
          </w:tcPr>
          <w:p w14:paraId="09B3A03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4B164AD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40</w:t>
            </w:r>
          </w:p>
        </w:tc>
      </w:tr>
      <w:tr w:rsidR="00D10342" w14:paraId="0509C2FD"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5B077AF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87</w:t>
            </w:r>
          </w:p>
        </w:tc>
        <w:tc>
          <w:tcPr>
            <w:tcW w:w="4044" w:type="dxa"/>
            <w:tcBorders>
              <w:top w:val="single" w:sz="4" w:space="0" w:color="auto"/>
              <w:left w:val="nil"/>
              <w:bottom w:val="single" w:sz="4" w:space="0" w:color="auto"/>
              <w:right w:val="single" w:sz="4" w:space="0" w:color="auto"/>
            </w:tcBorders>
            <w:vAlign w:val="center"/>
          </w:tcPr>
          <w:p w14:paraId="4905F63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Медицинская сестра по медицинской реабилитации</w:t>
            </w:r>
          </w:p>
        </w:tc>
        <w:tc>
          <w:tcPr>
            <w:tcW w:w="3574" w:type="dxa"/>
            <w:tcBorders>
              <w:top w:val="single" w:sz="4" w:space="0" w:color="auto"/>
              <w:left w:val="nil"/>
              <w:bottom w:val="single" w:sz="4" w:space="0" w:color="auto"/>
              <w:right w:val="single" w:sz="4" w:space="0" w:color="auto"/>
            </w:tcBorders>
            <w:vAlign w:val="center"/>
          </w:tcPr>
          <w:p w14:paraId="04C30ED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single" w:sz="4" w:space="0" w:color="auto"/>
              <w:left w:val="nil"/>
              <w:bottom w:val="single" w:sz="4" w:space="0" w:color="auto"/>
              <w:right w:val="single" w:sz="4" w:space="0" w:color="auto"/>
            </w:tcBorders>
            <w:vAlign w:val="center"/>
          </w:tcPr>
          <w:p w14:paraId="4A1E3CA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3C32894A" w14:textId="77777777">
        <w:trPr>
          <w:trHeight w:val="510"/>
        </w:trPr>
        <w:tc>
          <w:tcPr>
            <w:tcW w:w="1276" w:type="dxa"/>
            <w:tcBorders>
              <w:top w:val="nil"/>
              <w:left w:val="single" w:sz="4" w:space="0" w:color="auto"/>
              <w:bottom w:val="single" w:sz="4" w:space="0" w:color="auto"/>
              <w:right w:val="single" w:sz="4" w:space="0" w:color="auto"/>
            </w:tcBorders>
            <w:vAlign w:val="center"/>
          </w:tcPr>
          <w:p w14:paraId="628A221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lastRenderedPageBreak/>
              <w:t>88</w:t>
            </w:r>
          </w:p>
        </w:tc>
        <w:tc>
          <w:tcPr>
            <w:tcW w:w="4044" w:type="dxa"/>
            <w:tcBorders>
              <w:top w:val="nil"/>
              <w:left w:val="nil"/>
              <w:bottom w:val="single" w:sz="4" w:space="0" w:color="auto"/>
              <w:right w:val="single" w:sz="4" w:space="0" w:color="auto"/>
            </w:tcBorders>
            <w:vAlign w:val="center"/>
          </w:tcPr>
          <w:p w14:paraId="684B102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Медицинская сестра по медицинской реабилитации</w:t>
            </w:r>
          </w:p>
        </w:tc>
        <w:tc>
          <w:tcPr>
            <w:tcW w:w="3574" w:type="dxa"/>
            <w:tcBorders>
              <w:top w:val="nil"/>
              <w:left w:val="nil"/>
              <w:bottom w:val="single" w:sz="4" w:space="0" w:color="auto"/>
              <w:right w:val="single" w:sz="4" w:space="0" w:color="auto"/>
            </w:tcBorders>
            <w:vAlign w:val="center"/>
          </w:tcPr>
          <w:p w14:paraId="22B726F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675ED58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12</w:t>
            </w:r>
          </w:p>
        </w:tc>
      </w:tr>
      <w:tr w:rsidR="00D10342" w14:paraId="67B6BFFF" w14:textId="77777777">
        <w:trPr>
          <w:trHeight w:val="510"/>
        </w:trPr>
        <w:tc>
          <w:tcPr>
            <w:tcW w:w="1276" w:type="dxa"/>
            <w:tcBorders>
              <w:top w:val="nil"/>
              <w:left w:val="single" w:sz="4" w:space="0" w:color="auto"/>
              <w:bottom w:val="single" w:sz="4" w:space="0" w:color="auto"/>
              <w:right w:val="single" w:sz="4" w:space="0" w:color="auto"/>
            </w:tcBorders>
            <w:vAlign w:val="center"/>
          </w:tcPr>
          <w:p w14:paraId="79C9AF4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89</w:t>
            </w:r>
          </w:p>
        </w:tc>
        <w:tc>
          <w:tcPr>
            <w:tcW w:w="4044" w:type="dxa"/>
            <w:tcBorders>
              <w:top w:val="nil"/>
              <w:left w:val="nil"/>
              <w:bottom w:val="single" w:sz="4" w:space="0" w:color="auto"/>
              <w:right w:val="single" w:sz="4" w:space="0" w:color="auto"/>
            </w:tcBorders>
            <w:vAlign w:val="center"/>
          </w:tcPr>
          <w:p w14:paraId="4956170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Медицинская сестра по медицинской реабилитации</w:t>
            </w:r>
          </w:p>
        </w:tc>
        <w:tc>
          <w:tcPr>
            <w:tcW w:w="3574" w:type="dxa"/>
            <w:tcBorders>
              <w:top w:val="nil"/>
              <w:left w:val="nil"/>
              <w:bottom w:val="single" w:sz="4" w:space="0" w:color="auto"/>
              <w:right w:val="single" w:sz="4" w:space="0" w:color="auto"/>
            </w:tcBorders>
            <w:vAlign w:val="center"/>
          </w:tcPr>
          <w:p w14:paraId="06BD3D8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24EE5EC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7</w:t>
            </w:r>
          </w:p>
        </w:tc>
      </w:tr>
      <w:tr w:rsidR="00D10342" w14:paraId="2863F6DE" w14:textId="77777777">
        <w:trPr>
          <w:trHeight w:val="510"/>
        </w:trPr>
        <w:tc>
          <w:tcPr>
            <w:tcW w:w="1276" w:type="dxa"/>
            <w:tcBorders>
              <w:top w:val="nil"/>
              <w:left w:val="single" w:sz="4" w:space="0" w:color="auto"/>
              <w:bottom w:val="single" w:sz="4" w:space="0" w:color="auto"/>
              <w:right w:val="single" w:sz="4" w:space="0" w:color="auto"/>
            </w:tcBorders>
            <w:vAlign w:val="center"/>
          </w:tcPr>
          <w:p w14:paraId="68F0935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90</w:t>
            </w:r>
          </w:p>
        </w:tc>
        <w:tc>
          <w:tcPr>
            <w:tcW w:w="4044" w:type="dxa"/>
            <w:tcBorders>
              <w:top w:val="nil"/>
              <w:left w:val="nil"/>
              <w:bottom w:val="single" w:sz="4" w:space="0" w:color="auto"/>
              <w:right w:val="single" w:sz="4" w:space="0" w:color="auto"/>
            </w:tcBorders>
            <w:vAlign w:val="center"/>
          </w:tcPr>
          <w:p w14:paraId="70508A0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физиотерапии</w:t>
            </w:r>
          </w:p>
        </w:tc>
        <w:tc>
          <w:tcPr>
            <w:tcW w:w="3574" w:type="dxa"/>
            <w:tcBorders>
              <w:top w:val="nil"/>
              <w:left w:val="nil"/>
              <w:bottom w:val="single" w:sz="4" w:space="0" w:color="auto"/>
              <w:right w:val="single" w:sz="4" w:space="0" w:color="auto"/>
            </w:tcBorders>
            <w:vAlign w:val="center"/>
          </w:tcPr>
          <w:p w14:paraId="5CCC153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1C55F35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35</w:t>
            </w:r>
          </w:p>
        </w:tc>
      </w:tr>
      <w:tr w:rsidR="00D10342" w14:paraId="69E51D9A" w14:textId="77777777">
        <w:trPr>
          <w:trHeight w:val="510"/>
        </w:trPr>
        <w:tc>
          <w:tcPr>
            <w:tcW w:w="1276" w:type="dxa"/>
            <w:tcBorders>
              <w:top w:val="nil"/>
              <w:left w:val="single" w:sz="4" w:space="0" w:color="auto"/>
              <w:bottom w:val="single" w:sz="4" w:space="0" w:color="auto"/>
              <w:right w:val="single" w:sz="4" w:space="0" w:color="auto"/>
            </w:tcBorders>
            <w:vAlign w:val="center"/>
          </w:tcPr>
          <w:p w14:paraId="1E025BF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91</w:t>
            </w:r>
          </w:p>
        </w:tc>
        <w:tc>
          <w:tcPr>
            <w:tcW w:w="4044" w:type="dxa"/>
            <w:tcBorders>
              <w:top w:val="nil"/>
              <w:left w:val="nil"/>
              <w:bottom w:val="single" w:sz="4" w:space="0" w:color="auto"/>
              <w:right w:val="single" w:sz="4" w:space="0" w:color="auto"/>
            </w:tcBorders>
            <w:vAlign w:val="center"/>
          </w:tcPr>
          <w:p w14:paraId="5B8F113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физиотерапии</w:t>
            </w:r>
          </w:p>
        </w:tc>
        <w:tc>
          <w:tcPr>
            <w:tcW w:w="3574" w:type="dxa"/>
            <w:tcBorders>
              <w:top w:val="nil"/>
              <w:left w:val="nil"/>
              <w:bottom w:val="single" w:sz="4" w:space="0" w:color="auto"/>
              <w:right w:val="single" w:sz="4" w:space="0" w:color="auto"/>
            </w:tcBorders>
            <w:vAlign w:val="center"/>
          </w:tcPr>
          <w:p w14:paraId="1A940F7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3D225A0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10</w:t>
            </w:r>
          </w:p>
        </w:tc>
      </w:tr>
      <w:tr w:rsidR="00D10342" w14:paraId="10BDAF63" w14:textId="77777777">
        <w:trPr>
          <w:trHeight w:val="510"/>
        </w:trPr>
        <w:tc>
          <w:tcPr>
            <w:tcW w:w="1276" w:type="dxa"/>
            <w:tcBorders>
              <w:top w:val="nil"/>
              <w:left w:val="single" w:sz="4" w:space="0" w:color="auto"/>
              <w:bottom w:val="single" w:sz="4" w:space="0" w:color="auto"/>
              <w:right w:val="single" w:sz="4" w:space="0" w:color="auto"/>
            </w:tcBorders>
            <w:vAlign w:val="center"/>
          </w:tcPr>
          <w:p w14:paraId="15AD935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92</w:t>
            </w:r>
          </w:p>
        </w:tc>
        <w:tc>
          <w:tcPr>
            <w:tcW w:w="4044" w:type="dxa"/>
            <w:tcBorders>
              <w:top w:val="nil"/>
              <w:left w:val="nil"/>
              <w:bottom w:val="single" w:sz="4" w:space="0" w:color="auto"/>
              <w:right w:val="single" w:sz="4" w:space="0" w:color="auto"/>
            </w:tcBorders>
            <w:vAlign w:val="center"/>
          </w:tcPr>
          <w:p w14:paraId="3EF9FD6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физиотерапии</w:t>
            </w:r>
          </w:p>
        </w:tc>
        <w:tc>
          <w:tcPr>
            <w:tcW w:w="3574" w:type="dxa"/>
            <w:tcBorders>
              <w:top w:val="nil"/>
              <w:left w:val="nil"/>
              <w:bottom w:val="single" w:sz="4" w:space="0" w:color="auto"/>
              <w:right w:val="single" w:sz="4" w:space="0" w:color="auto"/>
            </w:tcBorders>
            <w:vAlign w:val="center"/>
          </w:tcPr>
          <w:p w14:paraId="177BCE0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39BF2C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76</w:t>
            </w:r>
          </w:p>
        </w:tc>
      </w:tr>
      <w:tr w:rsidR="00D10342" w14:paraId="12DAFDF4" w14:textId="77777777">
        <w:trPr>
          <w:trHeight w:val="510"/>
        </w:trPr>
        <w:tc>
          <w:tcPr>
            <w:tcW w:w="1276" w:type="dxa"/>
            <w:tcBorders>
              <w:top w:val="nil"/>
              <w:left w:val="single" w:sz="4" w:space="0" w:color="auto"/>
              <w:bottom w:val="single" w:sz="4" w:space="0" w:color="auto"/>
              <w:right w:val="single" w:sz="4" w:space="0" w:color="auto"/>
            </w:tcBorders>
            <w:vAlign w:val="center"/>
          </w:tcPr>
          <w:p w14:paraId="57FE1C7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93</w:t>
            </w:r>
          </w:p>
        </w:tc>
        <w:tc>
          <w:tcPr>
            <w:tcW w:w="4044" w:type="dxa"/>
            <w:tcBorders>
              <w:top w:val="nil"/>
              <w:left w:val="nil"/>
              <w:bottom w:val="single" w:sz="4" w:space="0" w:color="auto"/>
              <w:right w:val="single" w:sz="4" w:space="0" w:color="auto"/>
            </w:tcBorders>
            <w:vAlign w:val="center"/>
          </w:tcPr>
          <w:p w14:paraId="4A95ECB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по физиотерапии</w:t>
            </w:r>
          </w:p>
        </w:tc>
        <w:tc>
          <w:tcPr>
            <w:tcW w:w="3574" w:type="dxa"/>
            <w:tcBorders>
              <w:top w:val="nil"/>
              <w:left w:val="nil"/>
              <w:bottom w:val="single" w:sz="4" w:space="0" w:color="auto"/>
              <w:right w:val="single" w:sz="4" w:space="0" w:color="auto"/>
            </w:tcBorders>
            <w:vAlign w:val="center"/>
          </w:tcPr>
          <w:p w14:paraId="74A74E9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17F11C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137</w:t>
            </w:r>
          </w:p>
        </w:tc>
      </w:tr>
      <w:tr w:rsidR="00D10342" w14:paraId="2AF6B9BE" w14:textId="77777777">
        <w:trPr>
          <w:trHeight w:val="510"/>
        </w:trPr>
        <w:tc>
          <w:tcPr>
            <w:tcW w:w="1276" w:type="dxa"/>
            <w:tcBorders>
              <w:top w:val="nil"/>
              <w:left w:val="single" w:sz="4" w:space="0" w:color="auto"/>
              <w:bottom w:val="single" w:sz="4" w:space="0" w:color="auto"/>
              <w:right w:val="single" w:sz="4" w:space="0" w:color="auto"/>
            </w:tcBorders>
            <w:vAlign w:val="center"/>
          </w:tcPr>
          <w:p w14:paraId="764D459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94</w:t>
            </w:r>
          </w:p>
        </w:tc>
        <w:tc>
          <w:tcPr>
            <w:tcW w:w="4044" w:type="dxa"/>
            <w:tcBorders>
              <w:top w:val="nil"/>
              <w:left w:val="nil"/>
              <w:bottom w:val="single" w:sz="4" w:space="0" w:color="auto"/>
              <w:right w:val="single" w:sz="4" w:space="0" w:color="auto"/>
            </w:tcBorders>
            <w:vAlign w:val="center"/>
          </w:tcPr>
          <w:p w14:paraId="0D749F4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Медицинская сестра по функциональной диагностике</w:t>
            </w:r>
          </w:p>
        </w:tc>
        <w:tc>
          <w:tcPr>
            <w:tcW w:w="3574" w:type="dxa"/>
            <w:tcBorders>
              <w:top w:val="nil"/>
              <w:left w:val="nil"/>
              <w:bottom w:val="single" w:sz="4" w:space="0" w:color="auto"/>
              <w:right w:val="single" w:sz="4" w:space="0" w:color="auto"/>
            </w:tcBorders>
            <w:vAlign w:val="center"/>
          </w:tcPr>
          <w:p w14:paraId="4E0F61C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3F25DF5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18</w:t>
            </w:r>
          </w:p>
        </w:tc>
      </w:tr>
      <w:tr w:rsidR="00D10342" w14:paraId="523308B5" w14:textId="77777777">
        <w:trPr>
          <w:trHeight w:val="510"/>
        </w:trPr>
        <w:tc>
          <w:tcPr>
            <w:tcW w:w="1276" w:type="dxa"/>
            <w:tcBorders>
              <w:top w:val="nil"/>
              <w:left w:val="single" w:sz="4" w:space="0" w:color="auto"/>
              <w:bottom w:val="single" w:sz="4" w:space="0" w:color="auto"/>
              <w:right w:val="single" w:sz="4" w:space="0" w:color="auto"/>
            </w:tcBorders>
            <w:vAlign w:val="center"/>
          </w:tcPr>
          <w:p w14:paraId="5640886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95</w:t>
            </w:r>
          </w:p>
        </w:tc>
        <w:tc>
          <w:tcPr>
            <w:tcW w:w="4044" w:type="dxa"/>
            <w:tcBorders>
              <w:top w:val="nil"/>
              <w:left w:val="nil"/>
              <w:bottom w:val="single" w:sz="4" w:space="0" w:color="auto"/>
              <w:right w:val="single" w:sz="4" w:space="0" w:color="auto"/>
            </w:tcBorders>
            <w:vAlign w:val="center"/>
          </w:tcPr>
          <w:p w14:paraId="04BD1A0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Медицинская сестра по функциональной диагностике</w:t>
            </w:r>
          </w:p>
        </w:tc>
        <w:tc>
          <w:tcPr>
            <w:tcW w:w="3574" w:type="dxa"/>
            <w:tcBorders>
              <w:top w:val="nil"/>
              <w:left w:val="nil"/>
              <w:bottom w:val="single" w:sz="4" w:space="0" w:color="auto"/>
              <w:right w:val="single" w:sz="4" w:space="0" w:color="auto"/>
            </w:tcBorders>
            <w:vAlign w:val="center"/>
          </w:tcPr>
          <w:p w14:paraId="659D47A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DD1BC5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30</w:t>
            </w:r>
          </w:p>
        </w:tc>
      </w:tr>
      <w:tr w:rsidR="00D10342" w14:paraId="088D7AEB" w14:textId="77777777">
        <w:trPr>
          <w:trHeight w:val="510"/>
        </w:trPr>
        <w:tc>
          <w:tcPr>
            <w:tcW w:w="1276" w:type="dxa"/>
            <w:tcBorders>
              <w:top w:val="nil"/>
              <w:left w:val="single" w:sz="4" w:space="0" w:color="auto"/>
              <w:bottom w:val="single" w:sz="4" w:space="0" w:color="auto"/>
              <w:right w:val="single" w:sz="4" w:space="0" w:color="auto"/>
            </w:tcBorders>
            <w:vAlign w:val="center"/>
          </w:tcPr>
          <w:p w14:paraId="0AE1DCF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96</w:t>
            </w:r>
          </w:p>
        </w:tc>
        <w:tc>
          <w:tcPr>
            <w:tcW w:w="4044" w:type="dxa"/>
            <w:tcBorders>
              <w:top w:val="nil"/>
              <w:left w:val="nil"/>
              <w:bottom w:val="single" w:sz="4" w:space="0" w:color="auto"/>
              <w:right w:val="single" w:sz="4" w:space="0" w:color="auto"/>
            </w:tcBorders>
            <w:vAlign w:val="center"/>
          </w:tcPr>
          <w:p w14:paraId="15E61DE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Медицинская сестра по функциональной диагностике</w:t>
            </w:r>
          </w:p>
        </w:tc>
        <w:tc>
          <w:tcPr>
            <w:tcW w:w="3574" w:type="dxa"/>
            <w:tcBorders>
              <w:top w:val="nil"/>
              <w:left w:val="nil"/>
              <w:bottom w:val="single" w:sz="4" w:space="0" w:color="auto"/>
              <w:right w:val="single" w:sz="4" w:space="0" w:color="auto"/>
            </w:tcBorders>
            <w:vAlign w:val="center"/>
          </w:tcPr>
          <w:p w14:paraId="38163FF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8A1F6F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33</w:t>
            </w:r>
          </w:p>
        </w:tc>
      </w:tr>
      <w:tr w:rsidR="00D10342" w14:paraId="28A8366C" w14:textId="77777777">
        <w:trPr>
          <w:trHeight w:val="510"/>
        </w:trPr>
        <w:tc>
          <w:tcPr>
            <w:tcW w:w="1276" w:type="dxa"/>
            <w:tcBorders>
              <w:top w:val="nil"/>
              <w:left w:val="single" w:sz="4" w:space="0" w:color="auto"/>
              <w:bottom w:val="single" w:sz="4" w:space="0" w:color="auto"/>
              <w:right w:val="single" w:sz="4" w:space="0" w:color="auto"/>
            </w:tcBorders>
            <w:vAlign w:val="center"/>
          </w:tcPr>
          <w:p w14:paraId="36B13A8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97</w:t>
            </w:r>
          </w:p>
        </w:tc>
        <w:tc>
          <w:tcPr>
            <w:tcW w:w="4044" w:type="dxa"/>
            <w:tcBorders>
              <w:top w:val="nil"/>
              <w:left w:val="nil"/>
              <w:bottom w:val="single" w:sz="4" w:space="0" w:color="auto"/>
              <w:right w:val="single" w:sz="4" w:space="0" w:color="auto"/>
            </w:tcBorders>
            <w:vAlign w:val="center"/>
          </w:tcPr>
          <w:p w14:paraId="481F068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приемного отделения</w:t>
            </w:r>
          </w:p>
        </w:tc>
        <w:tc>
          <w:tcPr>
            <w:tcW w:w="3574" w:type="dxa"/>
            <w:tcBorders>
              <w:top w:val="nil"/>
              <w:left w:val="nil"/>
              <w:bottom w:val="single" w:sz="4" w:space="0" w:color="auto"/>
              <w:right w:val="single" w:sz="4" w:space="0" w:color="auto"/>
            </w:tcBorders>
            <w:vAlign w:val="center"/>
          </w:tcPr>
          <w:p w14:paraId="6949B5A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4BCA3D8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83F1FE5" w14:textId="77777777">
        <w:trPr>
          <w:trHeight w:val="510"/>
        </w:trPr>
        <w:tc>
          <w:tcPr>
            <w:tcW w:w="1276" w:type="dxa"/>
            <w:tcBorders>
              <w:top w:val="nil"/>
              <w:left w:val="single" w:sz="4" w:space="0" w:color="auto"/>
              <w:bottom w:val="single" w:sz="4" w:space="0" w:color="auto"/>
              <w:right w:val="single" w:sz="4" w:space="0" w:color="auto"/>
            </w:tcBorders>
            <w:vAlign w:val="center"/>
          </w:tcPr>
          <w:p w14:paraId="583C8BC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98</w:t>
            </w:r>
          </w:p>
        </w:tc>
        <w:tc>
          <w:tcPr>
            <w:tcW w:w="4044" w:type="dxa"/>
            <w:tcBorders>
              <w:top w:val="nil"/>
              <w:left w:val="nil"/>
              <w:bottom w:val="single" w:sz="4" w:space="0" w:color="auto"/>
              <w:right w:val="single" w:sz="4" w:space="0" w:color="auto"/>
            </w:tcBorders>
            <w:vAlign w:val="center"/>
          </w:tcPr>
          <w:p w14:paraId="25CC04A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приемного отделения</w:t>
            </w:r>
          </w:p>
        </w:tc>
        <w:tc>
          <w:tcPr>
            <w:tcW w:w="3574" w:type="dxa"/>
            <w:tcBorders>
              <w:top w:val="nil"/>
              <w:left w:val="nil"/>
              <w:bottom w:val="single" w:sz="4" w:space="0" w:color="auto"/>
              <w:right w:val="single" w:sz="4" w:space="0" w:color="auto"/>
            </w:tcBorders>
            <w:vAlign w:val="center"/>
          </w:tcPr>
          <w:p w14:paraId="1EDB319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5A0A4D2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01797F69" w14:textId="77777777">
        <w:trPr>
          <w:trHeight w:val="510"/>
        </w:trPr>
        <w:tc>
          <w:tcPr>
            <w:tcW w:w="1276" w:type="dxa"/>
            <w:tcBorders>
              <w:top w:val="nil"/>
              <w:left w:val="single" w:sz="4" w:space="0" w:color="auto"/>
              <w:bottom w:val="single" w:sz="4" w:space="0" w:color="auto"/>
              <w:right w:val="single" w:sz="4" w:space="0" w:color="auto"/>
            </w:tcBorders>
            <w:vAlign w:val="center"/>
          </w:tcPr>
          <w:p w14:paraId="08B773A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99</w:t>
            </w:r>
          </w:p>
        </w:tc>
        <w:tc>
          <w:tcPr>
            <w:tcW w:w="4044" w:type="dxa"/>
            <w:tcBorders>
              <w:top w:val="nil"/>
              <w:left w:val="nil"/>
              <w:bottom w:val="single" w:sz="4" w:space="0" w:color="auto"/>
              <w:right w:val="single" w:sz="4" w:space="0" w:color="auto"/>
            </w:tcBorders>
            <w:vAlign w:val="center"/>
          </w:tcPr>
          <w:p w14:paraId="00DC90E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приемного отделения</w:t>
            </w:r>
          </w:p>
        </w:tc>
        <w:tc>
          <w:tcPr>
            <w:tcW w:w="3574" w:type="dxa"/>
            <w:tcBorders>
              <w:top w:val="nil"/>
              <w:left w:val="nil"/>
              <w:bottom w:val="single" w:sz="4" w:space="0" w:color="auto"/>
              <w:right w:val="single" w:sz="4" w:space="0" w:color="auto"/>
            </w:tcBorders>
            <w:vAlign w:val="center"/>
          </w:tcPr>
          <w:p w14:paraId="28AEDEF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7AC20F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31</w:t>
            </w:r>
          </w:p>
        </w:tc>
      </w:tr>
      <w:tr w:rsidR="00D10342" w14:paraId="67F876F9" w14:textId="77777777">
        <w:trPr>
          <w:trHeight w:val="510"/>
        </w:trPr>
        <w:tc>
          <w:tcPr>
            <w:tcW w:w="1276" w:type="dxa"/>
            <w:tcBorders>
              <w:top w:val="nil"/>
              <w:left w:val="single" w:sz="4" w:space="0" w:color="auto"/>
              <w:bottom w:val="single" w:sz="4" w:space="0" w:color="auto"/>
              <w:right w:val="single" w:sz="4" w:space="0" w:color="auto"/>
            </w:tcBorders>
            <w:vAlign w:val="center"/>
          </w:tcPr>
          <w:p w14:paraId="2D19888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100</w:t>
            </w:r>
          </w:p>
        </w:tc>
        <w:tc>
          <w:tcPr>
            <w:tcW w:w="4044" w:type="dxa"/>
            <w:tcBorders>
              <w:top w:val="nil"/>
              <w:left w:val="nil"/>
              <w:bottom w:val="single" w:sz="4" w:space="0" w:color="auto"/>
              <w:right w:val="single" w:sz="4" w:space="0" w:color="auto"/>
            </w:tcBorders>
            <w:vAlign w:val="center"/>
          </w:tcPr>
          <w:p w14:paraId="4796A0E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приемного отделения</w:t>
            </w:r>
          </w:p>
        </w:tc>
        <w:tc>
          <w:tcPr>
            <w:tcW w:w="3574" w:type="dxa"/>
            <w:tcBorders>
              <w:top w:val="nil"/>
              <w:left w:val="nil"/>
              <w:bottom w:val="single" w:sz="4" w:space="0" w:color="auto"/>
              <w:right w:val="single" w:sz="4" w:space="0" w:color="auto"/>
            </w:tcBorders>
            <w:vAlign w:val="center"/>
          </w:tcPr>
          <w:p w14:paraId="78A742F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3C1417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11</w:t>
            </w:r>
          </w:p>
        </w:tc>
      </w:tr>
      <w:tr w:rsidR="00D10342" w14:paraId="29314FC1" w14:textId="77777777">
        <w:trPr>
          <w:trHeight w:val="255"/>
        </w:trPr>
        <w:tc>
          <w:tcPr>
            <w:tcW w:w="1276" w:type="dxa"/>
            <w:tcBorders>
              <w:top w:val="nil"/>
              <w:left w:val="single" w:sz="4" w:space="0" w:color="auto"/>
              <w:bottom w:val="single" w:sz="4" w:space="0" w:color="auto"/>
              <w:right w:val="single" w:sz="4" w:space="0" w:color="auto"/>
            </w:tcBorders>
            <w:vAlign w:val="center"/>
          </w:tcPr>
          <w:p w14:paraId="41F9100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101</w:t>
            </w:r>
          </w:p>
        </w:tc>
        <w:tc>
          <w:tcPr>
            <w:tcW w:w="4044" w:type="dxa"/>
            <w:tcBorders>
              <w:top w:val="nil"/>
              <w:left w:val="nil"/>
              <w:bottom w:val="single" w:sz="4" w:space="0" w:color="auto"/>
              <w:right w:val="single" w:sz="4" w:space="0" w:color="auto"/>
            </w:tcBorders>
            <w:vAlign w:val="center"/>
          </w:tcPr>
          <w:p w14:paraId="0AE82FF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процедурной</w:t>
            </w:r>
          </w:p>
        </w:tc>
        <w:tc>
          <w:tcPr>
            <w:tcW w:w="3574" w:type="dxa"/>
            <w:tcBorders>
              <w:top w:val="nil"/>
              <w:left w:val="nil"/>
              <w:bottom w:val="single" w:sz="4" w:space="0" w:color="auto"/>
              <w:right w:val="single" w:sz="4" w:space="0" w:color="auto"/>
            </w:tcBorders>
            <w:vAlign w:val="center"/>
          </w:tcPr>
          <w:p w14:paraId="0884C74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68DE09F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103</w:t>
            </w:r>
          </w:p>
        </w:tc>
      </w:tr>
      <w:tr w:rsidR="00D10342" w14:paraId="2F57C6C1" w14:textId="77777777">
        <w:trPr>
          <w:trHeight w:val="255"/>
        </w:trPr>
        <w:tc>
          <w:tcPr>
            <w:tcW w:w="1276" w:type="dxa"/>
            <w:tcBorders>
              <w:top w:val="nil"/>
              <w:left w:val="single" w:sz="4" w:space="0" w:color="auto"/>
              <w:bottom w:val="single" w:sz="4" w:space="0" w:color="auto"/>
              <w:right w:val="single" w:sz="4" w:space="0" w:color="auto"/>
            </w:tcBorders>
            <w:vAlign w:val="center"/>
          </w:tcPr>
          <w:p w14:paraId="63CD5EB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102</w:t>
            </w:r>
          </w:p>
        </w:tc>
        <w:tc>
          <w:tcPr>
            <w:tcW w:w="4044" w:type="dxa"/>
            <w:tcBorders>
              <w:top w:val="nil"/>
              <w:left w:val="nil"/>
              <w:bottom w:val="single" w:sz="4" w:space="0" w:color="auto"/>
              <w:right w:val="single" w:sz="4" w:space="0" w:color="auto"/>
            </w:tcBorders>
            <w:vAlign w:val="center"/>
          </w:tcPr>
          <w:p w14:paraId="58B7E79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процедурной</w:t>
            </w:r>
          </w:p>
        </w:tc>
        <w:tc>
          <w:tcPr>
            <w:tcW w:w="3574" w:type="dxa"/>
            <w:tcBorders>
              <w:top w:val="nil"/>
              <w:left w:val="nil"/>
              <w:bottom w:val="single" w:sz="4" w:space="0" w:color="auto"/>
              <w:right w:val="single" w:sz="4" w:space="0" w:color="auto"/>
            </w:tcBorders>
            <w:vAlign w:val="center"/>
          </w:tcPr>
          <w:p w14:paraId="223BE2B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6E75916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37</w:t>
            </w:r>
          </w:p>
        </w:tc>
      </w:tr>
      <w:tr w:rsidR="00D10342" w14:paraId="26DE8CCB" w14:textId="77777777">
        <w:trPr>
          <w:trHeight w:val="255"/>
        </w:trPr>
        <w:tc>
          <w:tcPr>
            <w:tcW w:w="1276" w:type="dxa"/>
            <w:tcBorders>
              <w:top w:val="nil"/>
              <w:left w:val="single" w:sz="4" w:space="0" w:color="auto"/>
              <w:bottom w:val="single" w:sz="4" w:space="0" w:color="auto"/>
              <w:right w:val="single" w:sz="4" w:space="0" w:color="auto"/>
            </w:tcBorders>
            <w:vAlign w:val="center"/>
          </w:tcPr>
          <w:p w14:paraId="5570A5B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103</w:t>
            </w:r>
          </w:p>
        </w:tc>
        <w:tc>
          <w:tcPr>
            <w:tcW w:w="4044" w:type="dxa"/>
            <w:tcBorders>
              <w:top w:val="nil"/>
              <w:left w:val="nil"/>
              <w:bottom w:val="single" w:sz="4" w:space="0" w:color="auto"/>
              <w:right w:val="single" w:sz="4" w:space="0" w:color="auto"/>
            </w:tcBorders>
            <w:vAlign w:val="center"/>
          </w:tcPr>
          <w:p w14:paraId="5D9241E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процедурной</w:t>
            </w:r>
          </w:p>
        </w:tc>
        <w:tc>
          <w:tcPr>
            <w:tcW w:w="3574" w:type="dxa"/>
            <w:tcBorders>
              <w:top w:val="nil"/>
              <w:left w:val="nil"/>
              <w:bottom w:val="single" w:sz="4" w:space="0" w:color="auto"/>
              <w:right w:val="single" w:sz="4" w:space="0" w:color="auto"/>
            </w:tcBorders>
            <w:vAlign w:val="center"/>
          </w:tcPr>
          <w:p w14:paraId="4EF6643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D6FD8D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264</w:t>
            </w:r>
          </w:p>
        </w:tc>
      </w:tr>
      <w:tr w:rsidR="00D10342" w14:paraId="3A595090" w14:textId="77777777">
        <w:trPr>
          <w:trHeight w:val="255"/>
        </w:trPr>
        <w:tc>
          <w:tcPr>
            <w:tcW w:w="1276" w:type="dxa"/>
            <w:tcBorders>
              <w:top w:val="nil"/>
              <w:left w:val="single" w:sz="4" w:space="0" w:color="auto"/>
              <w:bottom w:val="single" w:sz="4" w:space="0" w:color="auto"/>
              <w:right w:val="single" w:sz="4" w:space="0" w:color="auto"/>
            </w:tcBorders>
            <w:vAlign w:val="center"/>
          </w:tcPr>
          <w:p w14:paraId="42CC15A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104</w:t>
            </w:r>
          </w:p>
        </w:tc>
        <w:tc>
          <w:tcPr>
            <w:tcW w:w="4044" w:type="dxa"/>
            <w:tcBorders>
              <w:top w:val="nil"/>
              <w:left w:val="nil"/>
              <w:bottom w:val="single" w:sz="4" w:space="0" w:color="auto"/>
              <w:right w:val="single" w:sz="4" w:space="0" w:color="auto"/>
            </w:tcBorders>
            <w:vAlign w:val="center"/>
          </w:tcPr>
          <w:p w14:paraId="2A683DB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процедурной</w:t>
            </w:r>
          </w:p>
        </w:tc>
        <w:tc>
          <w:tcPr>
            <w:tcW w:w="3574" w:type="dxa"/>
            <w:tcBorders>
              <w:top w:val="nil"/>
              <w:left w:val="nil"/>
              <w:bottom w:val="single" w:sz="4" w:space="0" w:color="auto"/>
              <w:right w:val="single" w:sz="4" w:space="0" w:color="auto"/>
            </w:tcBorders>
            <w:vAlign w:val="center"/>
          </w:tcPr>
          <w:p w14:paraId="7C14E50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8A3434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436</w:t>
            </w:r>
          </w:p>
        </w:tc>
      </w:tr>
      <w:tr w:rsidR="00D10342" w14:paraId="0A900E3D" w14:textId="77777777">
        <w:trPr>
          <w:trHeight w:val="510"/>
        </w:trPr>
        <w:tc>
          <w:tcPr>
            <w:tcW w:w="1276" w:type="dxa"/>
            <w:tcBorders>
              <w:top w:val="nil"/>
              <w:left w:val="single" w:sz="4" w:space="0" w:color="auto"/>
              <w:bottom w:val="single" w:sz="4" w:space="0" w:color="auto"/>
              <w:right w:val="single" w:sz="4" w:space="0" w:color="auto"/>
            </w:tcBorders>
            <w:vAlign w:val="center"/>
          </w:tcPr>
          <w:p w14:paraId="0F74869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105</w:t>
            </w:r>
          </w:p>
        </w:tc>
        <w:tc>
          <w:tcPr>
            <w:tcW w:w="4044" w:type="dxa"/>
            <w:tcBorders>
              <w:top w:val="nil"/>
              <w:left w:val="nil"/>
              <w:bottom w:val="single" w:sz="4" w:space="0" w:color="auto"/>
              <w:right w:val="single" w:sz="4" w:space="0" w:color="auto"/>
            </w:tcBorders>
            <w:vAlign w:val="center"/>
          </w:tcPr>
          <w:p w14:paraId="045D413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стерилизационной</w:t>
            </w:r>
          </w:p>
        </w:tc>
        <w:tc>
          <w:tcPr>
            <w:tcW w:w="3574" w:type="dxa"/>
            <w:tcBorders>
              <w:top w:val="nil"/>
              <w:left w:val="nil"/>
              <w:bottom w:val="single" w:sz="4" w:space="0" w:color="auto"/>
              <w:right w:val="single" w:sz="4" w:space="0" w:color="auto"/>
            </w:tcBorders>
            <w:vAlign w:val="center"/>
          </w:tcPr>
          <w:p w14:paraId="089C222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68D6914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70D95770"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537EEB8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106</w:t>
            </w:r>
          </w:p>
        </w:tc>
        <w:tc>
          <w:tcPr>
            <w:tcW w:w="4044" w:type="dxa"/>
            <w:tcBorders>
              <w:top w:val="single" w:sz="4" w:space="0" w:color="auto"/>
              <w:left w:val="single" w:sz="4" w:space="0" w:color="auto"/>
              <w:bottom w:val="single" w:sz="4" w:space="0" w:color="auto"/>
              <w:right w:val="single" w:sz="4" w:space="0" w:color="auto"/>
            </w:tcBorders>
            <w:vAlign w:val="center"/>
          </w:tcPr>
          <w:p w14:paraId="471EDB8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стерилизационной</w:t>
            </w:r>
          </w:p>
        </w:tc>
        <w:tc>
          <w:tcPr>
            <w:tcW w:w="3574" w:type="dxa"/>
            <w:tcBorders>
              <w:top w:val="single" w:sz="4" w:space="0" w:color="auto"/>
              <w:left w:val="single" w:sz="4" w:space="0" w:color="auto"/>
              <w:bottom w:val="single" w:sz="4" w:space="0" w:color="auto"/>
              <w:right w:val="single" w:sz="4" w:space="0" w:color="auto"/>
            </w:tcBorders>
            <w:vAlign w:val="center"/>
          </w:tcPr>
          <w:p w14:paraId="05D7E3E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464F721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2600685D"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5CFC578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107</w:t>
            </w:r>
          </w:p>
        </w:tc>
        <w:tc>
          <w:tcPr>
            <w:tcW w:w="4044" w:type="dxa"/>
            <w:tcBorders>
              <w:top w:val="single" w:sz="4" w:space="0" w:color="auto"/>
              <w:left w:val="nil"/>
              <w:bottom w:val="single" w:sz="4" w:space="0" w:color="auto"/>
              <w:right w:val="single" w:sz="4" w:space="0" w:color="auto"/>
            </w:tcBorders>
            <w:vAlign w:val="center"/>
          </w:tcPr>
          <w:p w14:paraId="57B6A8F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участковая</w:t>
            </w:r>
          </w:p>
        </w:tc>
        <w:tc>
          <w:tcPr>
            <w:tcW w:w="3574" w:type="dxa"/>
            <w:tcBorders>
              <w:top w:val="single" w:sz="4" w:space="0" w:color="auto"/>
              <w:left w:val="nil"/>
              <w:bottom w:val="single" w:sz="4" w:space="0" w:color="auto"/>
              <w:right w:val="single" w:sz="4" w:space="0" w:color="auto"/>
            </w:tcBorders>
            <w:vAlign w:val="center"/>
          </w:tcPr>
          <w:p w14:paraId="157DCEA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single" w:sz="4" w:space="0" w:color="auto"/>
              <w:left w:val="nil"/>
              <w:bottom w:val="single" w:sz="4" w:space="0" w:color="auto"/>
              <w:right w:val="single" w:sz="4" w:space="0" w:color="auto"/>
            </w:tcBorders>
            <w:vAlign w:val="center"/>
          </w:tcPr>
          <w:p w14:paraId="166E716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79</w:t>
            </w:r>
          </w:p>
        </w:tc>
      </w:tr>
      <w:tr w:rsidR="00D10342" w14:paraId="5B124FF0" w14:textId="77777777">
        <w:trPr>
          <w:trHeight w:val="255"/>
        </w:trPr>
        <w:tc>
          <w:tcPr>
            <w:tcW w:w="1276" w:type="dxa"/>
            <w:tcBorders>
              <w:top w:val="nil"/>
              <w:left w:val="single" w:sz="4" w:space="0" w:color="auto"/>
              <w:bottom w:val="single" w:sz="4" w:space="0" w:color="auto"/>
              <w:right w:val="single" w:sz="4" w:space="0" w:color="auto"/>
            </w:tcBorders>
            <w:vAlign w:val="center"/>
          </w:tcPr>
          <w:p w14:paraId="78B06E4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108</w:t>
            </w:r>
          </w:p>
        </w:tc>
        <w:tc>
          <w:tcPr>
            <w:tcW w:w="4044" w:type="dxa"/>
            <w:tcBorders>
              <w:top w:val="nil"/>
              <w:left w:val="nil"/>
              <w:bottom w:val="single" w:sz="4" w:space="0" w:color="auto"/>
              <w:right w:val="single" w:sz="4" w:space="0" w:color="auto"/>
            </w:tcBorders>
            <w:vAlign w:val="center"/>
          </w:tcPr>
          <w:p w14:paraId="2382B5D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участковая</w:t>
            </w:r>
          </w:p>
        </w:tc>
        <w:tc>
          <w:tcPr>
            <w:tcW w:w="3574" w:type="dxa"/>
            <w:tcBorders>
              <w:top w:val="nil"/>
              <w:left w:val="nil"/>
              <w:bottom w:val="single" w:sz="4" w:space="0" w:color="auto"/>
              <w:right w:val="single" w:sz="4" w:space="0" w:color="auto"/>
            </w:tcBorders>
            <w:vAlign w:val="center"/>
          </w:tcPr>
          <w:p w14:paraId="6886C74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1596F3C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31</w:t>
            </w:r>
          </w:p>
        </w:tc>
      </w:tr>
      <w:tr w:rsidR="00D10342" w14:paraId="058AC942" w14:textId="77777777">
        <w:trPr>
          <w:trHeight w:val="255"/>
        </w:trPr>
        <w:tc>
          <w:tcPr>
            <w:tcW w:w="1276" w:type="dxa"/>
            <w:tcBorders>
              <w:top w:val="nil"/>
              <w:left w:val="single" w:sz="4" w:space="0" w:color="auto"/>
              <w:bottom w:val="single" w:sz="4" w:space="0" w:color="auto"/>
              <w:right w:val="single" w:sz="4" w:space="0" w:color="auto"/>
            </w:tcBorders>
            <w:vAlign w:val="center"/>
          </w:tcPr>
          <w:p w14:paraId="68918AB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109</w:t>
            </w:r>
          </w:p>
        </w:tc>
        <w:tc>
          <w:tcPr>
            <w:tcW w:w="4044" w:type="dxa"/>
            <w:tcBorders>
              <w:top w:val="nil"/>
              <w:left w:val="nil"/>
              <w:bottom w:val="single" w:sz="4" w:space="0" w:color="auto"/>
              <w:right w:val="single" w:sz="4" w:space="0" w:color="auto"/>
            </w:tcBorders>
            <w:vAlign w:val="center"/>
          </w:tcPr>
          <w:p w14:paraId="3282A6B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участковая</w:t>
            </w:r>
          </w:p>
        </w:tc>
        <w:tc>
          <w:tcPr>
            <w:tcW w:w="3574" w:type="dxa"/>
            <w:tcBorders>
              <w:top w:val="nil"/>
              <w:left w:val="nil"/>
              <w:bottom w:val="single" w:sz="4" w:space="0" w:color="auto"/>
              <w:right w:val="single" w:sz="4" w:space="0" w:color="auto"/>
            </w:tcBorders>
            <w:vAlign w:val="center"/>
          </w:tcPr>
          <w:p w14:paraId="594231A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B7729C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373</w:t>
            </w:r>
          </w:p>
        </w:tc>
      </w:tr>
      <w:tr w:rsidR="00D10342" w14:paraId="5B870A67" w14:textId="77777777">
        <w:trPr>
          <w:trHeight w:val="255"/>
        </w:trPr>
        <w:tc>
          <w:tcPr>
            <w:tcW w:w="1276" w:type="dxa"/>
            <w:tcBorders>
              <w:top w:val="nil"/>
              <w:left w:val="single" w:sz="4" w:space="0" w:color="auto"/>
              <w:bottom w:val="single" w:sz="4" w:space="0" w:color="auto"/>
              <w:right w:val="single" w:sz="4" w:space="0" w:color="auto"/>
            </w:tcBorders>
            <w:vAlign w:val="center"/>
          </w:tcPr>
          <w:p w14:paraId="3857962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lastRenderedPageBreak/>
              <w:t>110</w:t>
            </w:r>
          </w:p>
        </w:tc>
        <w:tc>
          <w:tcPr>
            <w:tcW w:w="4044" w:type="dxa"/>
            <w:tcBorders>
              <w:top w:val="nil"/>
              <w:left w:val="nil"/>
              <w:bottom w:val="single" w:sz="4" w:space="0" w:color="auto"/>
              <w:right w:val="single" w:sz="4" w:space="0" w:color="auto"/>
            </w:tcBorders>
            <w:vAlign w:val="center"/>
          </w:tcPr>
          <w:p w14:paraId="13286AA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участковая</w:t>
            </w:r>
          </w:p>
        </w:tc>
        <w:tc>
          <w:tcPr>
            <w:tcW w:w="3574" w:type="dxa"/>
            <w:tcBorders>
              <w:top w:val="nil"/>
              <w:left w:val="nil"/>
              <w:bottom w:val="single" w:sz="4" w:space="0" w:color="auto"/>
              <w:right w:val="single" w:sz="4" w:space="0" w:color="auto"/>
            </w:tcBorders>
            <w:vAlign w:val="center"/>
          </w:tcPr>
          <w:p w14:paraId="1091492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30AF98D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316</w:t>
            </w:r>
          </w:p>
        </w:tc>
      </w:tr>
      <w:tr w:rsidR="00D10342" w14:paraId="55A78162" w14:textId="77777777">
        <w:trPr>
          <w:trHeight w:val="255"/>
        </w:trPr>
        <w:tc>
          <w:tcPr>
            <w:tcW w:w="1276" w:type="dxa"/>
            <w:tcBorders>
              <w:top w:val="nil"/>
              <w:left w:val="single" w:sz="4" w:space="0" w:color="auto"/>
              <w:bottom w:val="single" w:sz="4" w:space="0" w:color="auto"/>
              <w:right w:val="single" w:sz="4" w:space="0" w:color="auto"/>
            </w:tcBorders>
            <w:vAlign w:val="center"/>
          </w:tcPr>
          <w:p w14:paraId="66A7084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111</w:t>
            </w:r>
          </w:p>
        </w:tc>
        <w:tc>
          <w:tcPr>
            <w:tcW w:w="4044" w:type="dxa"/>
            <w:tcBorders>
              <w:top w:val="nil"/>
              <w:left w:val="nil"/>
              <w:bottom w:val="single" w:sz="4" w:space="0" w:color="auto"/>
              <w:right w:val="single" w:sz="4" w:space="0" w:color="auto"/>
            </w:tcBorders>
            <w:vAlign w:val="center"/>
          </w:tcPr>
          <w:p w14:paraId="30F4829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 ФАП</w:t>
            </w:r>
          </w:p>
        </w:tc>
        <w:tc>
          <w:tcPr>
            <w:tcW w:w="3574" w:type="dxa"/>
            <w:tcBorders>
              <w:top w:val="nil"/>
              <w:left w:val="nil"/>
              <w:bottom w:val="single" w:sz="4" w:space="0" w:color="auto"/>
              <w:right w:val="single" w:sz="4" w:space="0" w:color="auto"/>
            </w:tcBorders>
            <w:vAlign w:val="center"/>
          </w:tcPr>
          <w:p w14:paraId="2F43116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3AFEA25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5DEA8009" w14:textId="77777777">
        <w:trPr>
          <w:trHeight w:val="255"/>
        </w:trPr>
        <w:tc>
          <w:tcPr>
            <w:tcW w:w="1276" w:type="dxa"/>
            <w:tcBorders>
              <w:top w:val="nil"/>
              <w:left w:val="single" w:sz="4" w:space="0" w:color="auto"/>
              <w:bottom w:val="single" w:sz="4" w:space="0" w:color="auto"/>
              <w:right w:val="single" w:sz="4" w:space="0" w:color="auto"/>
            </w:tcBorders>
            <w:vAlign w:val="center"/>
          </w:tcPr>
          <w:p w14:paraId="161B5DE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112</w:t>
            </w:r>
          </w:p>
        </w:tc>
        <w:tc>
          <w:tcPr>
            <w:tcW w:w="4044" w:type="dxa"/>
            <w:tcBorders>
              <w:top w:val="nil"/>
              <w:left w:val="nil"/>
              <w:bottom w:val="single" w:sz="4" w:space="0" w:color="auto"/>
              <w:right w:val="single" w:sz="4" w:space="0" w:color="auto"/>
            </w:tcBorders>
            <w:vAlign w:val="center"/>
          </w:tcPr>
          <w:p w14:paraId="32EE1D7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сестра-анестезист</w:t>
            </w:r>
          </w:p>
        </w:tc>
        <w:tc>
          <w:tcPr>
            <w:tcW w:w="3574" w:type="dxa"/>
            <w:tcBorders>
              <w:top w:val="nil"/>
              <w:left w:val="nil"/>
              <w:bottom w:val="single" w:sz="4" w:space="0" w:color="auto"/>
              <w:right w:val="single" w:sz="4" w:space="0" w:color="auto"/>
            </w:tcBorders>
            <w:vAlign w:val="center"/>
          </w:tcPr>
          <w:p w14:paraId="73ED410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6FE5CCB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67</w:t>
            </w:r>
          </w:p>
        </w:tc>
      </w:tr>
      <w:tr w:rsidR="00D10342" w14:paraId="4279C0D6" w14:textId="77777777">
        <w:trPr>
          <w:trHeight w:val="255"/>
        </w:trPr>
        <w:tc>
          <w:tcPr>
            <w:tcW w:w="1276" w:type="dxa"/>
            <w:tcBorders>
              <w:top w:val="nil"/>
              <w:left w:val="single" w:sz="4" w:space="0" w:color="auto"/>
              <w:bottom w:val="single" w:sz="4" w:space="0" w:color="auto"/>
              <w:right w:val="single" w:sz="4" w:space="0" w:color="auto"/>
            </w:tcBorders>
            <w:vAlign w:val="center"/>
          </w:tcPr>
          <w:p w14:paraId="083EBC1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113</w:t>
            </w:r>
          </w:p>
        </w:tc>
        <w:tc>
          <w:tcPr>
            <w:tcW w:w="4044" w:type="dxa"/>
            <w:tcBorders>
              <w:top w:val="nil"/>
              <w:left w:val="nil"/>
              <w:bottom w:val="single" w:sz="4" w:space="0" w:color="auto"/>
              <w:right w:val="single" w:sz="4" w:space="0" w:color="auto"/>
            </w:tcBorders>
            <w:vAlign w:val="center"/>
          </w:tcPr>
          <w:p w14:paraId="69C2FB5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сестра-анестезист</w:t>
            </w:r>
          </w:p>
        </w:tc>
        <w:tc>
          <w:tcPr>
            <w:tcW w:w="3574" w:type="dxa"/>
            <w:tcBorders>
              <w:top w:val="nil"/>
              <w:left w:val="nil"/>
              <w:bottom w:val="single" w:sz="4" w:space="0" w:color="auto"/>
              <w:right w:val="single" w:sz="4" w:space="0" w:color="auto"/>
            </w:tcBorders>
            <w:vAlign w:val="center"/>
          </w:tcPr>
          <w:p w14:paraId="78307CB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772E337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31</w:t>
            </w:r>
          </w:p>
        </w:tc>
      </w:tr>
      <w:tr w:rsidR="00D10342" w14:paraId="07F3F9A4" w14:textId="77777777">
        <w:trPr>
          <w:trHeight w:val="255"/>
        </w:trPr>
        <w:tc>
          <w:tcPr>
            <w:tcW w:w="1276" w:type="dxa"/>
            <w:tcBorders>
              <w:top w:val="nil"/>
              <w:left w:val="single" w:sz="4" w:space="0" w:color="auto"/>
              <w:bottom w:val="single" w:sz="4" w:space="0" w:color="auto"/>
              <w:right w:val="single" w:sz="4" w:space="0" w:color="auto"/>
            </w:tcBorders>
            <w:vAlign w:val="center"/>
          </w:tcPr>
          <w:p w14:paraId="53E7B2C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114</w:t>
            </w:r>
          </w:p>
        </w:tc>
        <w:tc>
          <w:tcPr>
            <w:tcW w:w="4044" w:type="dxa"/>
            <w:tcBorders>
              <w:top w:val="nil"/>
              <w:left w:val="nil"/>
              <w:bottom w:val="single" w:sz="4" w:space="0" w:color="auto"/>
              <w:right w:val="single" w:sz="4" w:space="0" w:color="auto"/>
            </w:tcBorders>
            <w:vAlign w:val="center"/>
          </w:tcPr>
          <w:p w14:paraId="7AC2386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сестра-анестезист</w:t>
            </w:r>
          </w:p>
        </w:tc>
        <w:tc>
          <w:tcPr>
            <w:tcW w:w="3574" w:type="dxa"/>
            <w:tcBorders>
              <w:top w:val="nil"/>
              <w:left w:val="nil"/>
              <w:bottom w:val="single" w:sz="4" w:space="0" w:color="auto"/>
              <w:right w:val="single" w:sz="4" w:space="0" w:color="auto"/>
            </w:tcBorders>
            <w:vAlign w:val="center"/>
          </w:tcPr>
          <w:p w14:paraId="07F9FB5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1C2D110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149</w:t>
            </w:r>
          </w:p>
        </w:tc>
      </w:tr>
      <w:tr w:rsidR="00D10342" w14:paraId="5DC60239" w14:textId="77777777">
        <w:trPr>
          <w:trHeight w:val="255"/>
        </w:trPr>
        <w:tc>
          <w:tcPr>
            <w:tcW w:w="1276" w:type="dxa"/>
            <w:tcBorders>
              <w:top w:val="nil"/>
              <w:left w:val="single" w:sz="4" w:space="0" w:color="auto"/>
              <w:bottom w:val="single" w:sz="4" w:space="0" w:color="auto"/>
              <w:right w:val="single" w:sz="4" w:space="0" w:color="auto"/>
            </w:tcBorders>
            <w:vAlign w:val="center"/>
          </w:tcPr>
          <w:p w14:paraId="35BCBAD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115</w:t>
            </w:r>
          </w:p>
        </w:tc>
        <w:tc>
          <w:tcPr>
            <w:tcW w:w="4044" w:type="dxa"/>
            <w:tcBorders>
              <w:top w:val="nil"/>
              <w:left w:val="nil"/>
              <w:bottom w:val="single" w:sz="4" w:space="0" w:color="auto"/>
              <w:right w:val="single" w:sz="4" w:space="0" w:color="auto"/>
            </w:tcBorders>
            <w:vAlign w:val="center"/>
          </w:tcPr>
          <w:p w14:paraId="245938D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Медицинская сестра-анестезист</w:t>
            </w:r>
          </w:p>
        </w:tc>
        <w:tc>
          <w:tcPr>
            <w:tcW w:w="3574" w:type="dxa"/>
            <w:tcBorders>
              <w:top w:val="nil"/>
              <w:left w:val="nil"/>
              <w:bottom w:val="single" w:sz="4" w:space="0" w:color="auto"/>
              <w:right w:val="single" w:sz="4" w:space="0" w:color="auto"/>
            </w:tcBorders>
            <w:vAlign w:val="center"/>
          </w:tcPr>
          <w:p w14:paraId="0DE5EB9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88CD4A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226</w:t>
            </w:r>
          </w:p>
        </w:tc>
      </w:tr>
      <w:tr w:rsidR="00D10342" w14:paraId="7A4BAFE7" w14:textId="77777777">
        <w:trPr>
          <w:trHeight w:val="255"/>
        </w:trPr>
        <w:tc>
          <w:tcPr>
            <w:tcW w:w="1276" w:type="dxa"/>
            <w:tcBorders>
              <w:top w:val="nil"/>
              <w:left w:val="single" w:sz="4" w:space="0" w:color="auto"/>
              <w:bottom w:val="single" w:sz="4" w:space="0" w:color="auto"/>
              <w:right w:val="single" w:sz="4" w:space="0" w:color="auto"/>
            </w:tcBorders>
            <w:vAlign w:val="center"/>
          </w:tcPr>
          <w:p w14:paraId="1050277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116</w:t>
            </w:r>
          </w:p>
        </w:tc>
        <w:tc>
          <w:tcPr>
            <w:tcW w:w="4044" w:type="dxa"/>
            <w:tcBorders>
              <w:top w:val="nil"/>
              <w:left w:val="nil"/>
              <w:bottom w:val="single" w:sz="4" w:space="0" w:color="auto"/>
              <w:right w:val="single" w:sz="4" w:space="0" w:color="auto"/>
            </w:tcBorders>
            <w:vAlign w:val="center"/>
          </w:tcPr>
          <w:p w14:paraId="6E06C32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w:t>
            </w:r>
          </w:p>
        </w:tc>
        <w:tc>
          <w:tcPr>
            <w:tcW w:w="3574" w:type="dxa"/>
            <w:tcBorders>
              <w:top w:val="nil"/>
              <w:left w:val="nil"/>
              <w:bottom w:val="single" w:sz="4" w:space="0" w:color="auto"/>
              <w:right w:val="single" w:sz="4" w:space="0" w:color="auto"/>
            </w:tcBorders>
            <w:vAlign w:val="center"/>
          </w:tcPr>
          <w:p w14:paraId="14791DC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05787C7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4ADCD2CF" w14:textId="77777777">
        <w:trPr>
          <w:trHeight w:val="255"/>
        </w:trPr>
        <w:tc>
          <w:tcPr>
            <w:tcW w:w="1276" w:type="dxa"/>
            <w:tcBorders>
              <w:top w:val="nil"/>
              <w:left w:val="single" w:sz="4" w:space="0" w:color="auto"/>
              <w:bottom w:val="single" w:sz="4" w:space="0" w:color="auto"/>
              <w:right w:val="single" w:sz="4" w:space="0" w:color="auto"/>
            </w:tcBorders>
            <w:vAlign w:val="center"/>
          </w:tcPr>
          <w:p w14:paraId="44A8267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117</w:t>
            </w:r>
          </w:p>
        </w:tc>
        <w:tc>
          <w:tcPr>
            <w:tcW w:w="4044" w:type="dxa"/>
            <w:tcBorders>
              <w:top w:val="nil"/>
              <w:left w:val="nil"/>
              <w:bottom w:val="single" w:sz="4" w:space="0" w:color="auto"/>
              <w:right w:val="single" w:sz="4" w:space="0" w:color="auto"/>
            </w:tcBorders>
            <w:vAlign w:val="center"/>
          </w:tcPr>
          <w:p w14:paraId="01D9166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w:t>
            </w:r>
          </w:p>
        </w:tc>
        <w:tc>
          <w:tcPr>
            <w:tcW w:w="3574" w:type="dxa"/>
            <w:tcBorders>
              <w:top w:val="nil"/>
              <w:left w:val="nil"/>
              <w:bottom w:val="single" w:sz="4" w:space="0" w:color="auto"/>
              <w:right w:val="single" w:sz="4" w:space="0" w:color="auto"/>
            </w:tcBorders>
            <w:vAlign w:val="center"/>
          </w:tcPr>
          <w:p w14:paraId="003C249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1E55564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130F0341" w14:textId="77777777">
        <w:trPr>
          <w:trHeight w:val="255"/>
        </w:trPr>
        <w:tc>
          <w:tcPr>
            <w:tcW w:w="1276" w:type="dxa"/>
            <w:tcBorders>
              <w:top w:val="nil"/>
              <w:left w:val="single" w:sz="4" w:space="0" w:color="auto"/>
              <w:bottom w:val="single" w:sz="4" w:space="0" w:color="auto"/>
              <w:right w:val="single" w:sz="4" w:space="0" w:color="auto"/>
            </w:tcBorders>
            <w:vAlign w:val="center"/>
          </w:tcPr>
          <w:p w14:paraId="14902F0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118</w:t>
            </w:r>
          </w:p>
        </w:tc>
        <w:tc>
          <w:tcPr>
            <w:tcW w:w="4044" w:type="dxa"/>
            <w:tcBorders>
              <w:top w:val="nil"/>
              <w:left w:val="nil"/>
              <w:bottom w:val="single" w:sz="4" w:space="0" w:color="auto"/>
              <w:right w:val="single" w:sz="4" w:space="0" w:color="auto"/>
            </w:tcBorders>
            <w:vAlign w:val="center"/>
          </w:tcPr>
          <w:p w14:paraId="7A692BF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w:t>
            </w:r>
          </w:p>
        </w:tc>
        <w:tc>
          <w:tcPr>
            <w:tcW w:w="3574" w:type="dxa"/>
            <w:tcBorders>
              <w:top w:val="nil"/>
              <w:left w:val="nil"/>
              <w:bottom w:val="single" w:sz="4" w:space="0" w:color="auto"/>
              <w:right w:val="single" w:sz="4" w:space="0" w:color="auto"/>
            </w:tcBorders>
            <w:vAlign w:val="center"/>
          </w:tcPr>
          <w:p w14:paraId="2FC83EF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3024E91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78</w:t>
            </w:r>
          </w:p>
        </w:tc>
      </w:tr>
      <w:tr w:rsidR="00D10342" w14:paraId="4592F4BF" w14:textId="77777777">
        <w:trPr>
          <w:trHeight w:val="255"/>
        </w:trPr>
        <w:tc>
          <w:tcPr>
            <w:tcW w:w="1276" w:type="dxa"/>
            <w:tcBorders>
              <w:top w:val="nil"/>
              <w:left w:val="single" w:sz="4" w:space="0" w:color="auto"/>
              <w:bottom w:val="single" w:sz="4" w:space="0" w:color="auto"/>
              <w:right w:val="single" w:sz="4" w:space="0" w:color="auto"/>
            </w:tcBorders>
            <w:vAlign w:val="center"/>
          </w:tcPr>
          <w:p w14:paraId="41FC9DA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119</w:t>
            </w:r>
          </w:p>
        </w:tc>
        <w:tc>
          <w:tcPr>
            <w:tcW w:w="4044" w:type="dxa"/>
            <w:tcBorders>
              <w:top w:val="nil"/>
              <w:left w:val="nil"/>
              <w:bottom w:val="single" w:sz="4" w:space="0" w:color="auto"/>
              <w:right w:val="single" w:sz="4" w:space="0" w:color="auto"/>
            </w:tcBorders>
            <w:vAlign w:val="center"/>
          </w:tcPr>
          <w:p w14:paraId="133986C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w:t>
            </w:r>
          </w:p>
        </w:tc>
        <w:tc>
          <w:tcPr>
            <w:tcW w:w="3574" w:type="dxa"/>
            <w:tcBorders>
              <w:top w:val="nil"/>
              <w:left w:val="nil"/>
              <w:bottom w:val="single" w:sz="4" w:space="0" w:color="auto"/>
              <w:right w:val="single" w:sz="4" w:space="0" w:color="auto"/>
            </w:tcBorders>
            <w:vAlign w:val="center"/>
          </w:tcPr>
          <w:p w14:paraId="20F4827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F3D167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37BD78D3"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31C41B5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120</w:t>
            </w:r>
          </w:p>
        </w:tc>
        <w:tc>
          <w:tcPr>
            <w:tcW w:w="4044" w:type="dxa"/>
            <w:tcBorders>
              <w:top w:val="single" w:sz="4" w:space="0" w:color="auto"/>
              <w:left w:val="single" w:sz="4" w:space="0" w:color="auto"/>
              <w:bottom w:val="single" w:sz="4" w:space="0" w:color="auto"/>
              <w:right w:val="single" w:sz="4" w:space="0" w:color="auto"/>
            </w:tcBorders>
            <w:vAlign w:val="center"/>
          </w:tcPr>
          <w:p w14:paraId="4B5A2EF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ВОП</w:t>
            </w:r>
          </w:p>
        </w:tc>
        <w:tc>
          <w:tcPr>
            <w:tcW w:w="3574" w:type="dxa"/>
            <w:tcBorders>
              <w:top w:val="single" w:sz="4" w:space="0" w:color="auto"/>
              <w:left w:val="single" w:sz="4" w:space="0" w:color="auto"/>
              <w:bottom w:val="single" w:sz="4" w:space="0" w:color="auto"/>
              <w:right w:val="single" w:sz="4" w:space="0" w:color="auto"/>
            </w:tcBorders>
            <w:vAlign w:val="center"/>
          </w:tcPr>
          <w:p w14:paraId="5DC8FA2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023148A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658CAA40"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7AD1130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121</w:t>
            </w:r>
          </w:p>
        </w:tc>
        <w:tc>
          <w:tcPr>
            <w:tcW w:w="4044" w:type="dxa"/>
            <w:tcBorders>
              <w:top w:val="single" w:sz="4" w:space="0" w:color="auto"/>
              <w:left w:val="nil"/>
              <w:bottom w:val="single" w:sz="4" w:space="0" w:color="auto"/>
              <w:right w:val="single" w:sz="4" w:space="0" w:color="auto"/>
            </w:tcBorders>
            <w:vAlign w:val="center"/>
          </w:tcPr>
          <w:p w14:paraId="41D4560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палатный (постовой)</w:t>
            </w:r>
          </w:p>
        </w:tc>
        <w:tc>
          <w:tcPr>
            <w:tcW w:w="3574" w:type="dxa"/>
            <w:tcBorders>
              <w:top w:val="single" w:sz="4" w:space="0" w:color="auto"/>
              <w:left w:val="nil"/>
              <w:bottom w:val="single" w:sz="4" w:space="0" w:color="auto"/>
              <w:right w:val="single" w:sz="4" w:space="0" w:color="auto"/>
            </w:tcBorders>
            <w:vAlign w:val="center"/>
          </w:tcPr>
          <w:p w14:paraId="09F60E7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single" w:sz="4" w:space="0" w:color="auto"/>
              <w:left w:val="nil"/>
              <w:bottom w:val="single" w:sz="4" w:space="0" w:color="auto"/>
              <w:right w:val="single" w:sz="4" w:space="0" w:color="auto"/>
            </w:tcBorders>
            <w:vAlign w:val="center"/>
          </w:tcPr>
          <w:p w14:paraId="3F95814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2F909B39" w14:textId="77777777">
        <w:trPr>
          <w:trHeight w:val="510"/>
        </w:trPr>
        <w:tc>
          <w:tcPr>
            <w:tcW w:w="1276" w:type="dxa"/>
            <w:tcBorders>
              <w:top w:val="nil"/>
              <w:left w:val="single" w:sz="4" w:space="0" w:color="auto"/>
              <w:bottom w:val="single" w:sz="4" w:space="0" w:color="auto"/>
              <w:right w:val="single" w:sz="4" w:space="0" w:color="auto"/>
            </w:tcBorders>
            <w:vAlign w:val="center"/>
          </w:tcPr>
          <w:p w14:paraId="606C3AF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122</w:t>
            </w:r>
          </w:p>
        </w:tc>
        <w:tc>
          <w:tcPr>
            <w:tcW w:w="4044" w:type="dxa"/>
            <w:tcBorders>
              <w:top w:val="nil"/>
              <w:left w:val="nil"/>
              <w:bottom w:val="single" w:sz="4" w:space="0" w:color="auto"/>
              <w:right w:val="single" w:sz="4" w:space="0" w:color="auto"/>
            </w:tcBorders>
            <w:vAlign w:val="center"/>
          </w:tcPr>
          <w:p w14:paraId="331E9D7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палатный (постовой)</w:t>
            </w:r>
          </w:p>
        </w:tc>
        <w:tc>
          <w:tcPr>
            <w:tcW w:w="3574" w:type="dxa"/>
            <w:tcBorders>
              <w:top w:val="nil"/>
              <w:left w:val="nil"/>
              <w:bottom w:val="single" w:sz="4" w:space="0" w:color="auto"/>
              <w:right w:val="single" w:sz="4" w:space="0" w:color="auto"/>
            </w:tcBorders>
            <w:vAlign w:val="center"/>
          </w:tcPr>
          <w:p w14:paraId="388B137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4A76185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37</w:t>
            </w:r>
          </w:p>
        </w:tc>
      </w:tr>
      <w:tr w:rsidR="00D10342" w14:paraId="58ACCCD3" w14:textId="77777777">
        <w:trPr>
          <w:trHeight w:val="510"/>
        </w:trPr>
        <w:tc>
          <w:tcPr>
            <w:tcW w:w="1276" w:type="dxa"/>
            <w:tcBorders>
              <w:top w:val="nil"/>
              <w:left w:val="single" w:sz="4" w:space="0" w:color="auto"/>
              <w:bottom w:val="single" w:sz="4" w:space="0" w:color="auto"/>
              <w:right w:val="single" w:sz="4" w:space="0" w:color="auto"/>
            </w:tcBorders>
            <w:vAlign w:val="center"/>
          </w:tcPr>
          <w:p w14:paraId="599F967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123</w:t>
            </w:r>
          </w:p>
        </w:tc>
        <w:tc>
          <w:tcPr>
            <w:tcW w:w="4044" w:type="dxa"/>
            <w:tcBorders>
              <w:top w:val="nil"/>
              <w:left w:val="nil"/>
              <w:bottom w:val="single" w:sz="4" w:space="0" w:color="auto"/>
              <w:right w:val="single" w:sz="4" w:space="0" w:color="auto"/>
            </w:tcBorders>
            <w:vAlign w:val="center"/>
          </w:tcPr>
          <w:p w14:paraId="5A5C85B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палатный (постовой)</w:t>
            </w:r>
          </w:p>
        </w:tc>
        <w:tc>
          <w:tcPr>
            <w:tcW w:w="3574" w:type="dxa"/>
            <w:tcBorders>
              <w:top w:val="nil"/>
              <w:left w:val="nil"/>
              <w:bottom w:val="single" w:sz="4" w:space="0" w:color="auto"/>
              <w:right w:val="single" w:sz="4" w:space="0" w:color="auto"/>
            </w:tcBorders>
            <w:vAlign w:val="center"/>
          </w:tcPr>
          <w:p w14:paraId="2A82643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74B8EA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64DF8156" w14:textId="77777777">
        <w:trPr>
          <w:trHeight w:val="255"/>
        </w:trPr>
        <w:tc>
          <w:tcPr>
            <w:tcW w:w="1276" w:type="dxa"/>
            <w:tcBorders>
              <w:top w:val="nil"/>
              <w:left w:val="single" w:sz="4" w:space="0" w:color="auto"/>
              <w:bottom w:val="single" w:sz="4" w:space="0" w:color="auto"/>
              <w:right w:val="single" w:sz="4" w:space="0" w:color="auto"/>
            </w:tcBorders>
            <w:vAlign w:val="center"/>
          </w:tcPr>
          <w:p w14:paraId="783A95E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124</w:t>
            </w:r>
          </w:p>
        </w:tc>
        <w:tc>
          <w:tcPr>
            <w:tcW w:w="4044" w:type="dxa"/>
            <w:tcBorders>
              <w:top w:val="nil"/>
              <w:left w:val="nil"/>
              <w:bottom w:val="single" w:sz="4" w:space="0" w:color="auto"/>
              <w:right w:val="single" w:sz="4" w:space="0" w:color="auto"/>
            </w:tcBorders>
            <w:vAlign w:val="center"/>
          </w:tcPr>
          <w:p w14:paraId="7A9614F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перевязочной</w:t>
            </w:r>
          </w:p>
        </w:tc>
        <w:tc>
          <w:tcPr>
            <w:tcW w:w="3574" w:type="dxa"/>
            <w:tcBorders>
              <w:top w:val="nil"/>
              <w:left w:val="nil"/>
              <w:bottom w:val="single" w:sz="4" w:space="0" w:color="auto"/>
              <w:right w:val="single" w:sz="4" w:space="0" w:color="auto"/>
            </w:tcBorders>
            <w:vAlign w:val="center"/>
          </w:tcPr>
          <w:p w14:paraId="6AB005C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DDB65D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44CF1417" w14:textId="77777777">
        <w:trPr>
          <w:trHeight w:val="255"/>
        </w:trPr>
        <w:tc>
          <w:tcPr>
            <w:tcW w:w="1276" w:type="dxa"/>
            <w:tcBorders>
              <w:top w:val="nil"/>
              <w:left w:val="single" w:sz="4" w:space="0" w:color="auto"/>
              <w:bottom w:val="single" w:sz="4" w:space="0" w:color="auto"/>
              <w:right w:val="single" w:sz="4" w:space="0" w:color="auto"/>
            </w:tcBorders>
            <w:vAlign w:val="center"/>
          </w:tcPr>
          <w:p w14:paraId="6D71A6F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125</w:t>
            </w:r>
          </w:p>
        </w:tc>
        <w:tc>
          <w:tcPr>
            <w:tcW w:w="4044" w:type="dxa"/>
            <w:tcBorders>
              <w:top w:val="nil"/>
              <w:left w:val="nil"/>
              <w:bottom w:val="single" w:sz="4" w:space="0" w:color="auto"/>
              <w:right w:val="single" w:sz="4" w:space="0" w:color="auto"/>
            </w:tcBorders>
            <w:vAlign w:val="center"/>
          </w:tcPr>
          <w:p w14:paraId="3C1F530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по массажу</w:t>
            </w:r>
          </w:p>
        </w:tc>
        <w:tc>
          <w:tcPr>
            <w:tcW w:w="3574" w:type="dxa"/>
            <w:tcBorders>
              <w:top w:val="nil"/>
              <w:left w:val="nil"/>
              <w:bottom w:val="single" w:sz="4" w:space="0" w:color="auto"/>
              <w:right w:val="single" w:sz="4" w:space="0" w:color="auto"/>
            </w:tcBorders>
            <w:vAlign w:val="center"/>
          </w:tcPr>
          <w:p w14:paraId="18C22DB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6C6048A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22279BEB" w14:textId="77777777">
        <w:trPr>
          <w:trHeight w:val="255"/>
        </w:trPr>
        <w:tc>
          <w:tcPr>
            <w:tcW w:w="1276" w:type="dxa"/>
            <w:tcBorders>
              <w:top w:val="nil"/>
              <w:left w:val="single" w:sz="4" w:space="0" w:color="auto"/>
              <w:bottom w:val="single" w:sz="4" w:space="0" w:color="auto"/>
              <w:right w:val="single" w:sz="4" w:space="0" w:color="auto"/>
            </w:tcBorders>
            <w:vAlign w:val="center"/>
          </w:tcPr>
          <w:p w14:paraId="57429AD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126</w:t>
            </w:r>
          </w:p>
        </w:tc>
        <w:tc>
          <w:tcPr>
            <w:tcW w:w="4044" w:type="dxa"/>
            <w:tcBorders>
              <w:top w:val="nil"/>
              <w:left w:val="nil"/>
              <w:bottom w:val="single" w:sz="4" w:space="0" w:color="auto"/>
              <w:right w:val="single" w:sz="4" w:space="0" w:color="auto"/>
            </w:tcBorders>
            <w:vAlign w:val="center"/>
          </w:tcPr>
          <w:p w14:paraId="313ACD7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по массажу</w:t>
            </w:r>
          </w:p>
        </w:tc>
        <w:tc>
          <w:tcPr>
            <w:tcW w:w="3574" w:type="dxa"/>
            <w:tcBorders>
              <w:top w:val="nil"/>
              <w:left w:val="nil"/>
              <w:bottom w:val="single" w:sz="4" w:space="0" w:color="auto"/>
              <w:right w:val="single" w:sz="4" w:space="0" w:color="auto"/>
            </w:tcBorders>
            <w:vAlign w:val="center"/>
          </w:tcPr>
          <w:p w14:paraId="37E96A9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10AB995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2CCDD89A" w14:textId="77777777">
        <w:trPr>
          <w:trHeight w:val="255"/>
        </w:trPr>
        <w:tc>
          <w:tcPr>
            <w:tcW w:w="1276" w:type="dxa"/>
            <w:tcBorders>
              <w:top w:val="nil"/>
              <w:left w:val="single" w:sz="4" w:space="0" w:color="auto"/>
              <w:bottom w:val="single" w:sz="4" w:space="0" w:color="auto"/>
              <w:right w:val="single" w:sz="4" w:space="0" w:color="auto"/>
            </w:tcBorders>
            <w:vAlign w:val="center"/>
          </w:tcPr>
          <w:p w14:paraId="6495480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127</w:t>
            </w:r>
          </w:p>
        </w:tc>
        <w:tc>
          <w:tcPr>
            <w:tcW w:w="4044" w:type="dxa"/>
            <w:tcBorders>
              <w:top w:val="nil"/>
              <w:left w:val="nil"/>
              <w:bottom w:val="single" w:sz="4" w:space="0" w:color="auto"/>
              <w:right w:val="single" w:sz="4" w:space="0" w:color="auto"/>
            </w:tcBorders>
            <w:vAlign w:val="center"/>
          </w:tcPr>
          <w:p w14:paraId="4DF8531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по массажу</w:t>
            </w:r>
          </w:p>
        </w:tc>
        <w:tc>
          <w:tcPr>
            <w:tcW w:w="3574" w:type="dxa"/>
            <w:tcBorders>
              <w:top w:val="nil"/>
              <w:left w:val="nil"/>
              <w:bottom w:val="single" w:sz="4" w:space="0" w:color="auto"/>
              <w:right w:val="single" w:sz="4" w:space="0" w:color="auto"/>
            </w:tcBorders>
            <w:vAlign w:val="center"/>
          </w:tcPr>
          <w:p w14:paraId="4A975A9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B7B1B2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18</w:t>
            </w:r>
          </w:p>
        </w:tc>
      </w:tr>
      <w:tr w:rsidR="00D10342" w14:paraId="6B3A3544" w14:textId="77777777">
        <w:trPr>
          <w:trHeight w:val="255"/>
        </w:trPr>
        <w:tc>
          <w:tcPr>
            <w:tcW w:w="1276" w:type="dxa"/>
            <w:tcBorders>
              <w:top w:val="nil"/>
              <w:left w:val="single" w:sz="4" w:space="0" w:color="auto"/>
              <w:bottom w:val="single" w:sz="4" w:space="0" w:color="auto"/>
              <w:right w:val="single" w:sz="4" w:space="0" w:color="auto"/>
            </w:tcBorders>
            <w:vAlign w:val="center"/>
          </w:tcPr>
          <w:p w14:paraId="6FFB443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128</w:t>
            </w:r>
          </w:p>
        </w:tc>
        <w:tc>
          <w:tcPr>
            <w:tcW w:w="4044" w:type="dxa"/>
            <w:tcBorders>
              <w:top w:val="nil"/>
              <w:left w:val="nil"/>
              <w:bottom w:val="single" w:sz="4" w:space="0" w:color="auto"/>
              <w:right w:val="single" w:sz="4" w:space="0" w:color="auto"/>
            </w:tcBorders>
            <w:vAlign w:val="center"/>
          </w:tcPr>
          <w:p w14:paraId="1574DBA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по массажу</w:t>
            </w:r>
          </w:p>
        </w:tc>
        <w:tc>
          <w:tcPr>
            <w:tcW w:w="3574" w:type="dxa"/>
            <w:tcBorders>
              <w:top w:val="nil"/>
              <w:left w:val="nil"/>
              <w:bottom w:val="single" w:sz="4" w:space="0" w:color="auto"/>
              <w:right w:val="single" w:sz="4" w:space="0" w:color="auto"/>
            </w:tcBorders>
            <w:vAlign w:val="center"/>
          </w:tcPr>
          <w:p w14:paraId="3F1A8DD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8BFA56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w:t>
            </w:r>
          </w:p>
        </w:tc>
      </w:tr>
      <w:tr w:rsidR="00D10342" w14:paraId="77180C40" w14:textId="77777777">
        <w:trPr>
          <w:trHeight w:val="510"/>
        </w:trPr>
        <w:tc>
          <w:tcPr>
            <w:tcW w:w="1276" w:type="dxa"/>
            <w:tcBorders>
              <w:top w:val="nil"/>
              <w:left w:val="single" w:sz="4" w:space="0" w:color="auto"/>
              <w:bottom w:val="single" w:sz="4" w:space="0" w:color="auto"/>
              <w:right w:val="single" w:sz="4" w:space="0" w:color="auto"/>
            </w:tcBorders>
            <w:vAlign w:val="center"/>
          </w:tcPr>
          <w:p w14:paraId="331A567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129</w:t>
            </w:r>
          </w:p>
        </w:tc>
        <w:tc>
          <w:tcPr>
            <w:tcW w:w="4044" w:type="dxa"/>
            <w:tcBorders>
              <w:top w:val="nil"/>
              <w:left w:val="nil"/>
              <w:bottom w:val="single" w:sz="4" w:space="0" w:color="auto"/>
              <w:right w:val="single" w:sz="4" w:space="0" w:color="auto"/>
            </w:tcBorders>
            <w:vAlign w:val="center"/>
          </w:tcPr>
          <w:p w14:paraId="1474925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Медицинский брат по медицинской реабилитации</w:t>
            </w:r>
          </w:p>
        </w:tc>
        <w:tc>
          <w:tcPr>
            <w:tcW w:w="3574" w:type="dxa"/>
            <w:tcBorders>
              <w:top w:val="nil"/>
              <w:left w:val="nil"/>
              <w:bottom w:val="single" w:sz="4" w:space="0" w:color="auto"/>
              <w:right w:val="single" w:sz="4" w:space="0" w:color="auto"/>
            </w:tcBorders>
            <w:vAlign w:val="center"/>
          </w:tcPr>
          <w:p w14:paraId="571FBFE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81274C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2394AB97" w14:textId="77777777">
        <w:trPr>
          <w:trHeight w:val="510"/>
        </w:trPr>
        <w:tc>
          <w:tcPr>
            <w:tcW w:w="1276" w:type="dxa"/>
            <w:tcBorders>
              <w:top w:val="nil"/>
              <w:left w:val="single" w:sz="4" w:space="0" w:color="auto"/>
              <w:bottom w:val="single" w:sz="4" w:space="0" w:color="auto"/>
              <w:right w:val="single" w:sz="4" w:space="0" w:color="auto"/>
            </w:tcBorders>
            <w:vAlign w:val="center"/>
          </w:tcPr>
          <w:p w14:paraId="709AF88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130</w:t>
            </w:r>
          </w:p>
        </w:tc>
        <w:tc>
          <w:tcPr>
            <w:tcW w:w="4044" w:type="dxa"/>
            <w:tcBorders>
              <w:top w:val="nil"/>
              <w:left w:val="nil"/>
              <w:bottom w:val="single" w:sz="4" w:space="0" w:color="auto"/>
              <w:right w:val="single" w:sz="4" w:space="0" w:color="auto"/>
            </w:tcBorders>
            <w:vAlign w:val="center"/>
          </w:tcPr>
          <w:p w14:paraId="043DF21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по физиотерапии</w:t>
            </w:r>
          </w:p>
        </w:tc>
        <w:tc>
          <w:tcPr>
            <w:tcW w:w="3574" w:type="dxa"/>
            <w:tcBorders>
              <w:top w:val="nil"/>
              <w:left w:val="nil"/>
              <w:bottom w:val="single" w:sz="4" w:space="0" w:color="auto"/>
              <w:right w:val="single" w:sz="4" w:space="0" w:color="auto"/>
            </w:tcBorders>
            <w:vAlign w:val="center"/>
          </w:tcPr>
          <w:p w14:paraId="577D577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7E91346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7BC2AE9A" w14:textId="77777777">
        <w:trPr>
          <w:trHeight w:val="255"/>
        </w:trPr>
        <w:tc>
          <w:tcPr>
            <w:tcW w:w="1276" w:type="dxa"/>
            <w:tcBorders>
              <w:top w:val="nil"/>
              <w:left w:val="single" w:sz="4" w:space="0" w:color="auto"/>
              <w:bottom w:val="single" w:sz="4" w:space="0" w:color="auto"/>
              <w:right w:val="single" w:sz="4" w:space="0" w:color="auto"/>
            </w:tcBorders>
            <w:vAlign w:val="center"/>
          </w:tcPr>
          <w:p w14:paraId="198774A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131</w:t>
            </w:r>
          </w:p>
        </w:tc>
        <w:tc>
          <w:tcPr>
            <w:tcW w:w="4044" w:type="dxa"/>
            <w:tcBorders>
              <w:top w:val="nil"/>
              <w:left w:val="nil"/>
              <w:bottom w:val="single" w:sz="4" w:space="0" w:color="auto"/>
              <w:right w:val="single" w:sz="4" w:space="0" w:color="auto"/>
            </w:tcBorders>
            <w:vAlign w:val="center"/>
          </w:tcPr>
          <w:p w14:paraId="7C94133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процедурной</w:t>
            </w:r>
          </w:p>
        </w:tc>
        <w:tc>
          <w:tcPr>
            <w:tcW w:w="3574" w:type="dxa"/>
            <w:tcBorders>
              <w:top w:val="nil"/>
              <w:left w:val="nil"/>
              <w:bottom w:val="single" w:sz="4" w:space="0" w:color="auto"/>
              <w:right w:val="single" w:sz="4" w:space="0" w:color="auto"/>
            </w:tcBorders>
            <w:vAlign w:val="center"/>
          </w:tcPr>
          <w:p w14:paraId="57B24DA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6E5987F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7280A6B8" w14:textId="77777777">
        <w:trPr>
          <w:trHeight w:val="255"/>
        </w:trPr>
        <w:tc>
          <w:tcPr>
            <w:tcW w:w="1276" w:type="dxa"/>
            <w:tcBorders>
              <w:top w:val="nil"/>
              <w:left w:val="single" w:sz="4" w:space="0" w:color="auto"/>
              <w:bottom w:val="single" w:sz="4" w:space="0" w:color="auto"/>
              <w:right w:val="single" w:sz="4" w:space="0" w:color="auto"/>
            </w:tcBorders>
            <w:vAlign w:val="center"/>
          </w:tcPr>
          <w:p w14:paraId="76B1450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132</w:t>
            </w:r>
          </w:p>
        </w:tc>
        <w:tc>
          <w:tcPr>
            <w:tcW w:w="4044" w:type="dxa"/>
            <w:tcBorders>
              <w:top w:val="nil"/>
              <w:left w:val="nil"/>
              <w:bottom w:val="single" w:sz="4" w:space="0" w:color="auto"/>
              <w:right w:val="single" w:sz="4" w:space="0" w:color="auto"/>
            </w:tcBorders>
            <w:vAlign w:val="center"/>
          </w:tcPr>
          <w:p w14:paraId="09B2EE5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процедурной</w:t>
            </w:r>
          </w:p>
        </w:tc>
        <w:tc>
          <w:tcPr>
            <w:tcW w:w="3574" w:type="dxa"/>
            <w:tcBorders>
              <w:top w:val="nil"/>
              <w:left w:val="nil"/>
              <w:bottom w:val="single" w:sz="4" w:space="0" w:color="auto"/>
              <w:right w:val="single" w:sz="4" w:space="0" w:color="auto"/>
            </w:tcBorders>
            <w:vAlign w:val="center"/>
          </w:tcPr>
          <w:p w14:paraId="306E921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CE75A5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05E25BA1" w14:textId="77777777">
        <w:trPr>
          <w:trHeight w:val="255"/>
        </w:trPr>
        <w:tc>
          <w:tcPr>
            <w:tcW w:w="1276" w:type="dxa"/>
            <w:tcBorders>
              <w:top w:val="nil"/>
              <w:left w:val="single" w:sz="4" w:space="0" w:color="auto"/>
              <w:bottom w:val="single" w:sz="4" w:space="0" w:color="auto"/>
              <w:right w:val="single" w:sz="4" w:space="0" w:color="auto"/>
            </w:tcBorders>
            <w:vAlign w:val="center"/>
          </w:tcPr>
          <w:p w14:paraId="4C88E41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133</w:t>
            </w:r>
          </w:p>
        </w:tc>
        <w:tc>
          <w:tcPr>
            <w:tcW w:w="4044" w:type="dxa"/>
            <w:tcBorders>
              <w:top w:val="nil"/>
              <w:left w:val="nil"/>
              <w:bottom w:val="single" w:sz="4" w:space="0" w:color="auto"/>
              <w:right w:val="single" w:sz="4" w:space="0" w:color="auto"/>
            </w:tcBorders>
            <w:vAlign w:val="center"/>
          </w:tcPr>
          <w:p w14:paraId="3AA435B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участковый</w:t>
            </w:r>
          </w:p>
        </w:tc>
        <w:tc>
          <w:tcPr>
            <w:tcW w:w="3574" w:type="dxa"/>
            <w:tcBorders>
              <w:top w:val="nil"/>
              <w:left w:val="nil"/>
              <w:bottom w:val="single" w:sz="4" w:space="0" w:color="auto"/>
              <w:right w:val="single" w:sz="4" w:space="0" w:color="auto"/>
            </w:tcBorders>
            <w:vAlign w:val="center"/>
          </w:tcPr>
          <w:p w14:paraId="48AE10D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8C7D92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314B1707" w14:textId="77777777">
        <w:trPr>
          <w:trHeight w:val="510"/>
        </w:trPr>
        <w:tc>
          <w:tcPr>
            <w:tcW w:w="1276" w:type="dxa"/>
            <w:tcBorders>
              <w:top w:val="nil"/>
              <w:left w:val="single" w:sz="4" w:space="0" w:color="auto"/>
              <w:bottom w:val="single" w:sz="4" w:space="0" w:color="auto"/>
              <w:right w:val="single" w:sz="4" w:space="0" w:color="auto"/>
            </w:tcBorders>
            <w:vAlign w:val="center"/>
          </w:tcPr>
          <w:p w14:paraId="57E1D44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134</w:t>
            </w:r>
          </w:p>
        </w:tc>
        <w:tc>
          <w:tcPr>
            <w:tcW w:w="4044" w:type="dxa"/>
            <w:tcBorders>
              <w:top w:val="nil"/>
              <w:left w:val="nil"/>
              <w:bottom w:val="single" w:sz="4" w:space="0" w:color="auto"/>
              <w:right w:val="single" w:sz="4" w:space="0" w:color="auto"/>
            </w:tcBorders>
            <w:vAlign w:val="center"/>
          </w:tcPr>
          <w:p w14:paraId="0D9988C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 функциональной диагностики</w:t>
            </w:r>
          </w:p>
        </w:tc>
        <w:tc>
          <w:tcPr>
            <w:tcW w:w="3574" w:type="dxa"/>
            <w:tcBorders>
              <w:top w:val="nil"/>
              <w:left w:val="nil"/>
              <w:bottom w:val="single" w:sz="4" w:space="0" w:color="auto"/>
              <w:right w:val="single" w:sz="4" w:space="0" w:color="auto"/>
            </w:tcBorders>
            <w:vAlign w:val="center"/>
          </w:tcPr>
          <w:p w14:paraId="5620093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60F3AAF"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3AC1421A" w14:textId="77777777">
        <w:trPr>
          <w:trHeight w:val="255"/>
        </w:trPr>
        <w:tc>
          <w:tcPr>
            <w:tcW w:w="1276" w:type="dxa"/>
            <w:tcBorders>
              <w:top w:val="nil"/>
              <w:left w:val="single" w:sz="4" w:space="0" w:color="auto"/>
              <w:bottom w:val="single" w:sz="4" w:space="0" w:color="auto"/>
              <w:right w:val="single" w:sz="4" w:space="0" w:color="auto"/>
            </w:tcBorders>
            <w:vAlign w:val="center"/>
          </w:tcPr>
          <w:p w14:paraId="28BF3E0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135</w:t>
            </w:r>
          </w:p>
        </w:tc>
        <w:tc>
          <w:tcPr>
            <w:tcW w:w="4044" w:type="dxa"/>
            <w:tcBorders>
              <w:top w:val="nil"/>
              <w:left w:val="nil"/>
              <w:bottom w:val="single" w:sz="4" w:space="0" w:color="auto"/>
              <w:right w:val="single" w:sz="4" w:space="0" w:color="auto"/>
            </w:tcBorders>
            <w:vAlign w:val="center"/>
          </w:tcPr>
          <w:p w14:paraId="4BBAC41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брат-анестезист</w:t>
            </w:r>
          </w:p>
        </w:tc>
        <w:tc>
          <w:tcPr>
            <w:tcW w:w="3574" w:type="dxa"/>
            <w:tcBorders>
              <w:top w:val="nil"/>
              <w:left w:val="nil"/>
              <w:bottom w:val="single" w:sz="4" w:space="0" w:color="auto"/>
              <w:right w:val="single" w:sz="4" w:space="0" w:color="auto"/>
            </w:tcBorders>
            <w:vAlign w:val="center"/>
          </w:tcPr>
          <w:p w14:paraId="57019FB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7459F96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0CAB0EBF" w14:textId="77777777">
        <w:trPr>
          <w:trHeight w:val="255"/>
        </w:trPr>
        <w:tc>
          <w:tcPr>
            <w:tcW w:w="1276" w:type="dxa"/>
            <w:tcBorders>
              <w:top w:val="nil"/>
              <w:left w:val="single" w:sz="4" w:space="0" w:color="auto"/>
              <w:bottom w:val="single" w:sz="4" w:space="0" w:color="auto"/>
              <w:right w:val="single" w:sz="4" w:space="0" w:color="auto"/>
            </w:tcBorders>
            <w:vAlign w:val="center"/>
          </w:tcPr>
          <w:p w14:paraId="2311B21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136</w:t>
            </w:r>
          </w:p>
        </w:tc>
        <w:tc>
          <w:tcPr>
            <w:tcW w:w="4044" w:type="dxa"/>
            <w:tcBorders>
              <w:top w:val="nil"/>
              <w:left w:val="nil"/>
              <w:bottom w:val="single" w:sz="4" w:space="0" w:color="auto"/>
              <w:right w:val="single" w:sz="4" w:space="0" w:color="auto"/>
            </w:tcBorders>
            <w:vAlign w:val="center"/>
          </w:tcPr>
          <w:p w14:paraId="78EA039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брат-анестезист</w:t>
            </w:r>
          </w:p>
        </w:tc>
        <w:tc>
          <w:tcPr>
            <w:tcW w:w="3574" w:type="dxa"/>
            <w:tcBorders>
              <w:top w:val="nil"/>
              <w:left w:val="nil"/>
              <w:bottom w:val="single" w:sz="4" w:space="0" w:color="auto"/>
              <w:right w:val="single" w:sz="4" w:space="0" w:color="auto"/>
            </w:tcBorders>
            <w:vAlign w:val="center"/>
          </w:tcPr>
          <w:p w14:paraId="449936B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44D3CEA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0A5437D7" w14:textId="77777777">
        <w:trPr>
          <w:trHeight w:val="255"/>
        </w:trPr>
        <w:tc>
          <w:tcPr>
            <w:tcW w:w="1276" w:type="dxa"/>
            <w:tcBorders>
              <w:top w:val="nil"/>
              <w:left w:val="single" w:sz="4" w:space="0" w:color="auto"/>
              <w:bottom w:val="single" w:sz="4" w:space="0" w:color="auto"/>
              <w:right w:val="single" w:sz="4" w:space="0" w:color="auto"/>
            </w:tcBorders>
            <w:vAlign w:val="center"/>
          </w:tcPr>
          <w:p w14:paraId="19616C7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137</w:t>
            </w:r>
          </w:p>
        </w:tc>
        <w:tc>
          <w:tcPr>
            <w:tcW w:w="4044" w:type="dxa"/>
            <w:tcBorders>
              <w:top w:val="nil"/>
              <w:left w:val="nil"/>
              <w:bottom w:val="single" w:sz="4" w:space="0" w:color="auto"/>
              <w:right w:val="single" w:sz="4" w:space="0" w:color="auto"/>
            </w:tcBorders>
            <w:vAlign w:val="center"/>
          </w:tcPr>
          <w:p w14:paraId="498AB1C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брат-анестезист</w:t>
            </w:r>
          </w:p>
        </w:tc>
        <w:tc>
          <w:tcPr>
            <w:tcW w:w="3574" w:type="dxa"/>
            <w:tcBorders>
              <w:top w:val="nil"/>
              <w:left w:val="nil"/>
              <w:bottom w:val="single" w:sz="4" w:space="0" w:color="auto"/>
              <w:right w:val="single" w:sz="4" w:space="0" w:color="auto"/>
            </w:tcBorders>
            <w:vAlign w:val="center"/>
          </w:tcPr>
          <w:p w14:paraId="68D1E62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776F9A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8</w:t>
            </w:r>
          </w:p>
        </w:tc>
      </w:tr>
      <w:tr w:rsidR="00D10342" w14:paraId="7E671767" w14:textId="77777777">
        <w:trPr>
          <w:trHeight w:val="255"/>
        </w:trPr>
        <w:tc>
          <w:tcPr>
            <w:tcW w:w="1276" w:type="dxa"/>
            <w:tcBorders>
              <w:top w:val="nil"/>
              <w:left w:val="single" w:sz="4" w:space="0" w:color="auto"/>
              <w:bottom w:val="single" w:sz="4" w:space="0" w:color="auto"/>
              <w:right w:val="single" w:sz="4" w:space="0" w:color="auto"/>
            </w:tcBorders>
            <w:vAlign w:val="center"/>
          </w:tcPr>
          <w:p w14:paraId="5BEEE11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138</w:t>
            </w:r>
          </w:p>
        </w:tc>
        <w:tc>
          <w:tcPr>
            <w:tcW w:w="4044" w:type="dxa"/>
            <w:tcBorders>
              <w:top w:val="nil"/>
              <w:left w:val="nil"/>
              <w:bottom w:val="single" w:sz="4" w:space="0" w:color="auto"/>
              <w:right w:val="single" w:sz="4" w:space="0" w:color="auto"/>
            </w:tcBorders>
            <w:vAlign w:val="center"/>
          </w:tcPr>
          <w:p w14:paraId="763EDD3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брат-анестезист</w:t>
            </w:r>
          </w:p>
        </w:tc>
        <w:tc>
          <w:tcPr>
            <w:tcW w:w="3574" w:type="dxa"/>
            <w:tcBorders>
              <w:top w:val="nil"/>
              <w:left w:val="nil"/>
              <w:bottom w:val="single" w:sz="4" w:space="0" w:color="auto"/>
              <w:right w:val="single" w:sz="4" w:space="0" w:color="auto"/>
            </w:tcBorders>
            <w:vAlign w:val="center"/>
          </w:tcPr>
          <w:p w14:paraId="64BA66D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E0845B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397364EE" w14:textId="77777777">
        <w:trPr>
          <w:trHeight w:val="510"/>
        </w:trPr>
        <w:tc>
          <w:tcPr>
            <w:tcW w:w="1276" w:type="dxa"/>
            <w:tcBorders>
              <w:top w:val="nil"/>
              <w:left w:val="single" w:sz="4" w:space="0" w:color="auto"/>
              <w:bottom w:val="single" w:sz="4" w:space="0" w:color="auto"/>
              <w:right w:val="single" w:sz="4" w:space="0" w:color="auto"/>
            </w:tcBorders>
            <w:vAlign w:val="center"/>
          </w:tcPr>
          <w:p w14:paraId="53F9C4C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139</w:t>
            </w:r>
          </w:p>
        </w:tc>
        <w:tc>
          <w:tcPr>
            <w:tcW w:w="4044" w:type="dxa"/>
            <w:tcBorders>
              <w:top w:val="nil"/>
              <w:left w:val="nil"/>
              <w:bottom w:val="single" w:sz="4" w:space="0" w:color="auto"/>
              <w:right w:val="single" w:sz="4" w:space="0" w:color="auto"/>
            </w:tcBorders>
            <w:vAlign w:val="center"/>
          </w:tcPr>
          <w:p w14:paraId="2FFED19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лабораторный техник</w:t>
            </w:r>
          </w:p>
        </w:tc>
        <w:tc>
          <w:tcPr>
            <w:tcW w:w="3574" w:type="dxa"/>
            <w:tcBorders>
              <w:top w:val="nil"/>
              <w:left w:val="nil"/>
              <w:bottom w:val="single" w:sz="4" w:space="0" w:color="auto"/>
              <w:right w:val="single" w:sz="4" w:space="0" w:color="auto"/>
            </w:tcBorders>
            <w:vAlign w:val="center"/>
          </w:tcPr>
          <w:p w14:paraId="5DBBA31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026D62C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31</w:t>
            </w:r>
          </w:p>
        </w:tc>
      </w:tr>
      <w:tr w:rsidR="00D10342" w14:paraId="32627347" w14:textId="77777777">
        <w:trPr>
          <w:trHeight w:val="510"/>
        </w:trPr>
        <w:tc>
          <w:tcPr>
            <w:tcW w:w="1276" w:type="dxa"/>
            <w:tcBorders>
              <w:top w:val="nil"/>
              <w:left w:val="single" w:sz="4" w:space="0" w:color="auto"/>
              <w:bottom w:val="single" w:sz="4" w:space="0" w:color="auto"/>
              <w:right w:val="single" w:sz="4" w:space="0" w:color="auto"/>
            </w:tcBorders>
            <w:vAlign w:val="center"/>
          </w:tcPr>
          <w:p w14:paraId="1AF3C2E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140</w:t>
            </w:r>
          </w:p>
        </w:tc>
        <w:tc>
          <w:tcPr>
            <w:tcW w:w="4044" w:type="dxa"/>
            <w:tcBorders>
              <w:top w:val="nil"/>
              <w:left w:val="nil"/>
              <w:bottom w:val="single" w:sz="4" w:space="0" w:color="auto"/>
              <w:right w:val="single" w:sz="4" w:space="0" w:color="auto"/>
            </w:tcBorders>
            <w:vAlign w:val="center"/>
          </w:tcPr>
          <w:p w14:paraId="1487CFA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лабораторный техник</w:t>
            </w:r>
          </w:p>
        </w:tc>
        <w:tc>
          <w:tcPr>
            <w:tcW w:w="3574" w:type="dxa"/>
            <w:tcBorders>
              <w:top w:val="nil"/>
              <w:left w:val="nil"/>
              <w:bottom w:val="single" w:sz="4" w:space="0" w:color="auto"/>
              <w:right w:val="single" w:sz="4" w:space="0" w:color="auto"/>
            </w:tcBorders>
            <w:vAlign w:val="center"/>
          </w:tcPr>
          <w:p w14:paraId="393565E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5092FF8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17</w:t>
            </w:r>
          </w:p>
        </w:tc>
      </w:tr>
      <w:tr w:rsidR="00D10342" w14:paraId="7187AE1C" w14:textId="77777777">
        <w:trPr>
          <w:trHeight w:val="510"/>
        </w:trPr>
        <w:tc>
          <w:tcPr>
            <w:tcW w:w="1276" w:type="dxa"/>
            <w:tcBorders>
              <w:top w:val="nil"/>
              <w:left w:val="single" w:sz="4" w:space="0" w:color="auto"/>
              <w:bottom w:val="single" w:sz="4" w:space="0" w:color="auto"/>
              <w:right w:val="single" w:sz="4" w:space="0" w:color="auto"/>
            </w:tcBorders>
            <w:vAlign w:val="center"/>
          </w:tcPr>
          <w:p w14:paraId="05ED475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lastRenderedPageBreak/>
              <w:t>141</w:t>
            </w:r>
          </w:p>
        </w:tc>
        <w:tc>
          <w:tcPr>
            <w:tcW w:w="4044" w:type="dxa"/>
            <w:tcBorders>
              <w:top w:val="nil"/>
              <w:left w:val="nil"/>
              <w:bottom w:val="single" w:sz="4" w:space="0" w:color="auto"/>
              <w:right w:val="single" w:sz="4" w:space="0" w:color="auto"/>
            </w:tcBorders>
            <w:vAlign w:val="center"/>
          </w:tcPr>
          <w:p w14:paraId="7AD647D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лабораторный техник</w:t>
            </w:r>
          </w:p>
        </w:tc>
        <w:tc>
          <w:tcPr>
            <w:tcW w:w="3574" w:type="dxa"/>
            <w:tcBorders>
              <w:top w:val="nil"/>
              <w:left w:val="nil"/>
              <w:bottom w:val="single" w:sz="4" w:space="0" w:color="auto"/>
              <w:right w:val="single" w:sz="4" w:space="0" w:color="auto"/>
            </w:tcBorders>
            <w:vAlign w:val="center"/>
          </w:tcPr>
          <w:p w14:paraId="098FEE2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1AF6A2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85</w:t>
            </w:r>
          </w:p>
        </w:tc>
      </w:tr>
      <w:tr w:rsidR="00D10342" w14:paraId="69BF4323" w14:textId="77777777">
        <w:trPr>
          <w:trHeight w:val="510"/>
        </w:trPr>
        <w:tc>
          <w:tcPr>
            <w:tcW w:w="1276" w:type="dxa"/>
            <w:tcBorders>
              <w:top w:val="nil"/>
              <w:left w:val="single" w:sz="4" w:space="0" w:color="auto"/>
              <w:bottom w:val="single" w:sz="4" w:space="0" w:color="auto"/>
              <w:right w:val="single" w:sz="4" w:space="0" w:color="auto"/>
            </w:tcBorders>
            <w:vAlign w:val="center"/>
          </w:tcPr>
          <w:p w14:paraId="7D2F498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142</w:t>
            </w:r>
          </w:p>
        </w:tc>
        <w:tc>
          <w:tcPr>
            <w:tcW w:w="4044" w:type="dxa"/>
            <w:tcBorders>
              <w:top w:val="nil"/>
              <w:left w:val="nil"/>
              <w:bottom w:val="single" w:sz="4" w:space="0" w:color="auto"/>
              <w:right w:val="single" w:sz="4" w:space="0" w:color="auto"/>
            </w:tcBorders>
            <w:vAlign w:val="center"/>
          </w:tcPr>
          <w:p w14:paraId="1A23B1E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лабораторный техник</w:t>
            </w:r>
          </w:p>
        </w:tc>
        <w:tc>
          <w:tcPr>
            <w:tcW w:w="3574" w:type="dxa"/>
            <w:tcBorders>
              <w:top w:val="nil"/>
              <w:left w:val="nil"/>
              <w:bottom w:val="single" w:sz="4" w:space="0" w:color="auto"/>
              <w:right w:val="single" w:sz="4" w:space="0" w:color="auto"/>
            </w:tcBorders>
            <w:vAlign w:val="center"/>
          </w:tcPr>
          <w:p w14:paraId="666CD53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83D7BB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108</w:t>
            </w:r>
          </w:p>
        </w:tc>
      </w:tr>
      <w:tr w:rsidR="00D10342" w14:paraId="4CADA1C5" w14:textId="77777777">
        <w:trPr>
          <w:trHeight w:val="510"/>
        </w:trPr>
        <w:tc>
          <w:tcPr>
            <w:tcW w:w="1276" w:type="dxa"/>
            <w:tcBorders>
              <w:top w:val="nil"/>
              <w:left w:val="single" w:sz="4" w:space="0" w:color="auto"/>
              <w:bottom w:val="single" w:sz="4" w:space="0" w:color="auto"/>
              <w:right w:val="single" w:sz="4" w:space="0" w:color="auto"/>
            </w:tcBorders>
            <w:vAlign w:val="center"/>
          </w:tcPr>
          <w:p w14:paraId="697F901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143</w:t>
            </w:r>
          </w:p>
        </w:tc>
        <w:tc>
          <w:tcPr>
            <w:tcW w:w="4044" w:type="dxa"/>
            <w:tcBorders>
              <w:top w:val="nil"/>
              <w:left w:val="nil"/>
              <w:bottom w:val="single" w:sz="4" w:space="0" w:color="auto"/>
              <w:right w:val="single" w:sz="4" w:space="0" w:color="auto"/>
            </w:tcBorders>
            <w:vAlign w:val="center"/>
          </w:tcPr>
          <w:p w14:paraId="5DC6F42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лабораторный технолог</w:t>
            </w:r>
          </w:p>
        </w:tc>
        <w:tc>
          <w:tcPr>
            <w:tcW w:w="3574" w:type="dxa"/>
            <w:tcBorders>
              <w:top w:val="nil"/>
              <w:left w:val="nil"/>
              <w:bottom w:val="single" w:sz="4" w:space="0" w:color="auto"/>
              <w:right w:val="single" w:sz="4" w:space="0" w:color="auto"/>
            </w:tcBorders>
            <w:vAlign w:val="center"/>
          </w:tcPr>
          <w:p w14:paraId="34907DE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63B516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39CEC357" w14:textId="77777777">
        <w:trPr>
          <w:trHeight w:val="510"/>
        </w:trPr>
        <w:tc>
          <w:tcPr>
            <w:tcW w:w="1276" w:type="dxa"/>
            <w:tcBorders>
              <w:top w:val="nil"/>
              <w:left w:val="single" w:sz="4" w:space="0" w:color="auto"/>
              <w:bottom w:val="single" w:sz="4" w:space="0" w:color="auto"/>
              <w:right w:val="single" w:sz="4" w:space="0" w:color="auto"/>
            </w:tcBorders>
            <w:vAlign w:val="center"/>
          </w:tcPr>
          <w:p w14:paraId="3C23F0D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144</w:t>
            </w:r>
          </w:p>
        </w:tc>
        <w:tc>
          <w:tcPr>
            <w:tcW w:w="4044" w:type="dxa"/>
            <w:tcBorders>
              <w:top w:val="nil"/>
              <w:left w:val="nil"/>
              <w:bottom w:val="single" w:sz="4" w:space="0" w:color="auto"/>
              <w:right w:val="single" w:sz="4" w:space="0" w:color="auto"/>
            </w:tcBorders>
            <w:vAlign w:val="center"/>
          </w:tcPr>
          <w:p w14:paraId="49DC102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лабораторный технолог</w:t>
            </w:r>
          </w:p>
        </w:tc>
        <w:tc>
          <w:tcPr>
            <w:tcW w:w="3574" w:type="dxa"/>
            <w:tcBorders>
              <w:top w:val="nil"/>
              <w:left w:val="nil"/>
              <w:bottom w:val="single" w:sz="4" w:space="0" w:color="auto"/>
              <w:right w:val="single" w:sz="4" w:space="0" w:color="auto"/>
            </w:tcBorders>
            <w:vAlign w:val="center"/>
          </w:tcPr>
          <w:p w14:paraId="1A644EA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52B50F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025BC140"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4C28BAB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145</w:t>
            </w:r>
          </w:p>
        </w:tc>
        <w:tc>
          <w:tcPr>
            <w:tcW w:w="4044" w:type="dxa"/>
            <w:tcBorders>
              <w:top w:val="single" w:sz="4" w:space="0" w:color="auto"/>
              <w:left w:val="single" w:sz="4" w:space="0" w:color="auto"/>
              <w:bottom w:val="single" w:sz="4" w:space="0" w:color="auto"/>
              <w:right w:val="single" w:sz="4" w:space="0" w:color="auto"/>
            </w:tcBorders>
            <w:vAlign w:val="center"/>
          </w:tcPr>
          <w:p w14:paraId="5190F89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регистратор</w:t>
            </w:r>
          </w:p>
        </w:tc>
        <w:tc>
          <w:tcPr>
            <w:tcW w:w="3574" w:type="dxa"/>
            <w:tcBorders>
              <w:top w:val="single" w:sz="4" w:space="0" w:color="auto"/>
              <w:left w:val="single" w:sz="4" w:space="0" w:color="auto"/>
              <w:bottom w:val="single" w:sz="4" w:space="0" w:color="auto"/>
              <w:right w:val="single" w:sz="4" w:space="0" w:color="auto"/>
            </w:tcBorders>
            <w:vAlign w:val="center"/>
          </w:tcPr>
          <w:p w14:paraId="419CC1F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single" w:sz="4" w:space="0" w:color="auto"/>
              <w:bottom w:val="single" w:sz="4" w:space="0" w:color="auto"/>
              <w:right w:val="single" w:sz="4" w:space="0" w:color="auto"/>
            </w:tcBorders>
            <w:vAlign w:val="center"/>
          </w:tcPr>
          <w:p w14:paraId="35C930A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96</w:t>
            </w:r>
          </w:p>
        </w:tc>
      </w:tr>
      <w:tr w:rsidR="00D10342" w14:paraId="14FB3CAE"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1511542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146</w:t>
            </w:r>
          </w:p>
        </w:tc>
        <w:tc>
          <w:tcPr>
            <w:tcW w:w="4044" w:type="dxa"/>
            <w:tcBorders>
              <w:top w:val="single" w:sz="4" w:space="0" w:color="auto"/>
              <w:left w:val="nil"/>
              <w:bottom w:val="single" w:sz="4" w:space="0" w:color="auto"/>
              <w:right w:val="single" w:sz="4" w:space="0" w:color="auto"/>
            </w:tcBorders>
            <w:vAlign w:val="center"/>
          </w:tcPr>
          <w:p w14:paraId="54D6DDF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статистик</w:t>
            </w:r>
          </w:p>
        </w:tc>
        <w:tc>
          <w:tcPr>
            <w:tcW w:w="3574" w:type="dxa"/>
            <w:tcBorders>
              <w:top w:val="single" w:sz="4" w:space="0" w:color="auto"/>
              <w:left w:val="nil"/>
              <w:bottom w:val="single" w:sz="4" w:space="0" w:color="auto"/>
              <w:right w:val="single" w:sz="4" w:space="0" w:color="auto"/>
            </w:tcBorders>
            <w:vAlign w:val="center"/>
          </w:tcPr>
          <w:p w14:paraId="520F717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single" w:sz="4" w:space="0" w:color="auto"/>
              <w:left w:val="nil"/>
              <w:bottom w:val="single" w:sz="4" w:space="0" w:color="auto"/>
              <w:right w:val="single" w:sz="4" w:space="0" w:color="auto"/>
            </w:tcBorders>
            <w:vAlign w:val="center"/>
          </w:tcPr>
          <w:p w14:paraId="3580459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6C6D118C" w14:textId="77777777">
        <w:trPr>
          <w:trHeight w:val="255"/>
        </w:trPr>
        <w:tc>
          <w:tcPr>
            <w:tcW w:w="1276" w:type="dxa"/>
            <w:tcBorders>
              <w:top w:val="nil"/>
              <w:left w:val="single" w:sz="4" w:space="0" w:color="auto"/>
              <w:bottom w:val="single" w:sz="4" w:space="0" w:color="auto"/>
              <w:right w:val="single" w:sz="4" w:space="0" w:color="auto"/>
            </w:tcBorders>
            <w:vAlign w:val="center"/>
          </w:tcPr>
          <w:p w14:paraId="05538BD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147</w:t>
            </w:r>
          </w:p>
        </w:tc>
        <w:tc>
          <w:tcPr>
            <w:tcW w:w="4044" w:type="dxa"/>
            <w:tcBorders>
              <w:top w:val="nil"/>
              <w:left w:val="nil"/>
              <w:bottom w:val="single" w:sz="4" w:space="0" w:color="auto"/>
              <w:right w:val="single" w:sz="4" w:space="0" w:color="auto"/>
            </w:tcBorders>
            <w:vAlign w:val="center"/>
          </w:tcPr>
          <w:p w14:paraId="7129A76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статистик</w:t>
            </w:r>
          </w:p>
        </w:tc>
        <w:tc>
          <w:tcPr>
            <w:tcW w:w="3574" w:type="dxa"/>
            <w:tcBorders>
              <w:top w:val="nil"/>
              <w:left w:val="nil"/>
              <w:bottom w:val="single" w:sz="4" w:space="0" w:color="auto"/>
              <w:right w:val="single" w:sz="4" w:space="0" w:color="auto"/>
            </w:tcBorders>
            <w:vAlign w:val="center"/>
          </w:tcPr>
          <w:p w14:paraId="6607050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365816B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w:t>
            </w:r>
          </w:p>
        </w:tc>
      </w:tr>
      <w:tr w:rsidR="00D10342" w14:paraId="22E995F1" w14:textId="77777777">
        <w:trPr>
          <w:trHeight w:val="255"/>
        </w:trPr>
        <w:tc>
          <w:tcPr>
            <w:tcW w:w="1276" w:type="dxa"/>
            <w:tcBorders>
              <w:top w:val="nil"/>
              <w:left w:val="single" w:sz="4" w:space="0" w:color="auto"/>
              <w:bottom w:val="single" w:sz="4" w:space="0" w:color="auto"/>
              <w:right w:val="single" w:sz="4" w:space="0" w:color="auto"/>
            </w:tcBorders>
            <w:vAlign w:val="center"/>
          </w:tcPr>
          <w:p w14:paraId="2F470D3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148</w:t>
            </w:r>
          </w:p>
        </w:tc>
        <w:tc>
          <w:tcPr>
            <w:tcW w:w="4044" w:type="dxa"/>
            <w:tcBorders>
              <w:top w:val="nil"/>
              <w:left w:val="nil"/>
              <w:bottom w:val="single" w:sz="4" w:space="0" w:color="auto"/>
              <w:right w:val="single" w:sz="4" w:space="0" w:color="auto"/>
            </w:tcBorders>
            <w:vAlign w:val="center"/>
          </w:tcPr>
          <w:p w14:paraId="53D3ADD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статистик</w:t>
            </w:r>
          </w:p>
        </w:tc>
        <w:tc>
          <w:tcPr>
            <w:tcW w:w="3574" w:type="dxa"/>
            <w:tcBorders>
              <w:top w:val="nil"/>
              <w:left w:val="nil"/>
              <w:bottom w:val="single" w:sz="4" w:space="0" w:color="auto"/>
              <w:right w:val="single" w:sz="4" w:space="0" w:color="auto"/>
            </w:tcBorders>
            <w:vAlign w:val="center"/>
          </w:tcPr>
          <w:p w14:paraId="7AC19C7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09BC53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23</w:t>
            </w:r>
          </w:p>
        </w:tc>
      </w:tr>
      <w:tr w:rsidR="00D10342" w14:paraId="76E74625" w14:textId="77777777">
        <w:trPr>
          <w:trHeight w:val="255"/>
        </w:trPr>
        <w:tc>
          <w:tcPr>
            <w:tcW w:w="1276" w:type="dxa"/>
            <w:tcBorders>
              <w:top w:val="nil"/>
              <w:left w:val="single" w:sz="4" w:space="0" w:color="auto"/>
              <w:bottom w:val="single" w:sz="4" w:space="0" w:color="auto"/>
              <w:right w:val="single" w:sz="4" w:space="0" w:color="auto"/>
            </w:tcBorders>
            <w:vAlign w:val="center"/>
          </w:tcPr>
          <w:p w14:paraId="7629F29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149</w:t>
            </w:r>
          </w:p>
        </w:tc>
        <w:tc>
          <w:tcPr>
            <w:tcW w:w="4044" w:type="dxa"/>
            <w:tcBorders>
              <w:top w:val="nil"/>
              <w:left w:val="nil"/>
              <w:bottom w:val="single" w:sz="4" w:space="0" w:color="auto"/>
              <w:right w:val="single" w:sz="4" w:space="0" w:color="auto"/>
            </w:tcBorders>
            <w:vAlign w:val="center"/>
          </w:tcPr>
          <w:p w14:paraId="424DC72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технолог</w:t>
            </w:r>
          </w:p>
        </w:tc>
        <w:tc>
          <w:tcPr>
            <w:tcW w:w="3574" w:type="dxa"/>
            <w:tcBorders>
              <w:top w:val="nil"/>
              <w:left w:val="nil"/>
              <w:bottom w:val="single" w:sz="4" w:space="0" w:color="auto"/>
              <w:right w:val="single" w:sz="4" w:space="0" w:color="auto"/>
            </w:tcBorders>
            <w:vAlign w:val="center"/>
          </w:tcPr>
          <w:p w14:paraId="3CDF0EA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441AF1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77D87EBC" w14:textId="77777777">
        <w:trPr>
          <w:trHeight w:val="255"/>
        </w:trPr>
        <w:tc>
          <w:tcPr>
            <w:tcW w:w="1276" w:type="dxa"/>
            <w:tcBorders>
              <w:top w:val="nil"/>
              <w:left w:val="single" w:sz="4" w:space="0" w:color="auto"/>
              <w:bottom w:val="single" w:sz="4" w:space="0" w:color="auto"/>
              <w:right w:val="single" w:sz="4" w:space="0" w:color="auto"/>
            </w:tcBorders>
            <w:vAlign w:val="center"/>
          </w:tcPr>
          <w:p w14:paraId="217AE12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150</w:t>
            </w:r>
          </w:p>
        </w:tc>
        <w:tc>
          <w:tcPr>
            <w:tcW w:w="4044" w:type="dxa"/>
            <w:tcBorders>
              <w:top w:val="nil"/>
              <w:left w:val="nil"/>
              <w:bottom w:val="single" w:sz="4" w:space="0" w:color="auto"/>
              <w:right w:val="single" w:sz="4" w:space="0" w:color="auto"/>
            </w:tcBorders>
            <w:vAlign w:val="center"/>
          </w:tcPr>
          <w:p w14:paraId="021C0AE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Медицинский технолог</w:t>
            </w:r>
          </w:p>
        </w:tc>
        <w:tc>
          <w:tcPr>
            <w:tcW w:w="3574" w:type="dxa"/>
            <w:tcBorders>
              <w:top w:val="nil"/>
              <w:left w:val="nil"/>
              <w:bottom w:val="single" w:sz="4" w:space="0" w:color="auto"/>
              <w:right w:val="single" w:sz="4" w:space="0" w:color="auto"/>
            </w:tcBorders>
            <w:vAlign w:val="center"/>
          </w:tcPr>
          <w:p w14:paraId="08DB1E2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921918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7E2AC656" w14:textId="77777777">
        <w:trPr>
          <w:trHeight w:val="255"/>
        </w:trPr>
        <w:tc>
          <w:tcPr>
            <w:tcW w:w="1276" w:type="dxa"/>
            <w:tcBorders>
              <w:top w:val="nil"/>
              <w:left w:val="single" w:sz="4" w:space="0" w:color="auto"/>
              <w:bottom w:val="single" w:sz="4" w:space="0" w:color="auto"/>
              <w:right w:val="single" w:sz="4" w:space="0" w:color="auto"/>
            </w:tcBorders>
            <w:vAlign w:val="center"/>
          </w:tcPr>
          <w:p w14:paraId="4782E4A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151</w:t>
            </w:r>
          </w:p>
        </w:tc>
        <w:tc>
          <w:tcPr>
            <w:tcW w:w="4044" w:type="dxa"/>
            <w:tcBorders>
              <w:top w:val="nil"/>
              <w:left w:val="nil"/>
              <w:bottom w:val="single" w:sz="4" w:space="0" w:color="auto"/>
              <w:right w:val="single" w:sz="4" w:space="0" w:color="auto"/>
            </w:tcBorders>
            <w:vAlign w:val="center"/>
          </w:tcPr>
          <w:p w14:paraId="038A224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Менеджер</w:t>
            </w:r>
          </w:p>
        </w:tc>
        <w:tc>
          <w:tcPr>
            <w:tcW w:w="3574" w:type="dxa"/>
            <w:tcBorders>
              <w:top w:val="nil"/>
              <w:left w:val="nil"/>
              <w:bottom w:val="single" w:sz="4" w:space="0" w:color="auto"/>
              <w:right w:val="single" w:sz="4" w:space="0" w:color="auto"/>
            </w:tcBorders>
            <w:vAlign w:val="center"/>
          </w:tcPr>
          <w:p w14:paraId="6550AD5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6316D65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6EBA1505" w14:textId="77777777">
        <w:trPr>
          <w:trHeight w:val="255"/>
        </w:trPr>
        <w:tc>
          <w:tcPr>
            <w:tcW w:w="1276" w:type="dxa"/>
            <w:tcBorders>
              <w:top w:val="nil"/>
              <w:left w:val="single" w:sz="4" w:space="0" w:color="auto"/>
              <w:bottom w:val="single" w:sz="4" w:space="0" w:color="auto"/>
              <w:right w:val="single" w:sz="4" w:space="0" w:color="auto"/>
            </w:tcBorders>
            <w:vAlign w:val="center"/>
          </w:tcPr>
          <w:p w14:paraId="4A07CA8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152</w:t>
            </w:r>
          </w:p>
        </w:tc>
        <w:tc>
          <w:tcPr>
            <w:tcW w:w="4044" w:type="dxa"/>
            <w:tcBorders>
              <w:top w:val="nil"/>
              <w:left w:val="nil"/>
              <w:bottom w:val="single" w:sz="4" w:space="0" w:color="auto"/>
              <w:right w:val="single" w:sz="4" w:space="0" w:color="auto"/>
            </w:tcBorders>
            <w:vAlign w:val="center"/>
          </w:tcPr>
          <w:p w14:paraId="27F2601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Начальник отдела</w:t>
            </w:r>
          </w:p>
        </w:tc>
        <w:tc>
          <w:tcPr>
            <w:tcW w:w="3574" w:type="dxa"/>
            <w:tcBorders>
              <w:top w:val="nil"/>
              <w:left w:val="nil"/>
              <w:bottom w:val="single" w:sz="4" w:space="0" w:color="auto"/>
              <w:right w:val="single" w:sz="4" w:space="0" w:color="auto"/>
            </w:tcBorders>
            <w:vAlign w:val="center"/>
          </w:tcPr>
          <w:p w14:paraId="185BFB5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BC4FA1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16A64D5E" w14:textId="77777777">
        <w:trPr>
          <w:trHeight w:val="510"/>
        </w:trPr>
        <w:tc>
          <w:tcPr>
            <w:tcW w:w="1276" w:type="dxa"/>
            <w:tcBorders>
              <w:top w:val="nil"/>
              <w:left w:val="single" w:sz="4" w:space="0" w:color="auto"/>
              <w:bottom w:val="single" w:sz="4" w:space="0" w:color="auto"/>
              <w:right w:val="single" w:sz="4" w:space="0" w:color="auto"/>
            </w:tcBorders>
            <w:vAlign w:val="center"/>
          </w:tcPr>
          <w:p w14:paraId="73C55F8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153</w:t>
            </w:r>
          </w:p>
        </w:tc>
        <w:tc>
          <w:tcPr>
            <w:tcW w:w="4044" w:type="dxa"/>
            <w:tcBorders>
              <w:top w:val="nil"/>
              <w:left w:val="nil"/>
              <w:bottom w:val="single" w:sz="4" w:space="0" w:color="auto"/>
              <w:right w:val="single" w:sz="4" w:space="0" w:color="auto"/>
            </w:tcBorders>
            <w:vAlign w:val="center"/>
          </w:tcPr>
          <w:p w14:paraId="75EE512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Операционная медицинская сестра</w:t>
            </w:r>
          </w:p>
        </w:tc>
        <w:tc>
          <w:tcPr>
            <w:tcW w:w="3574" w:type="dxa"/>
            <w:tcBorders>
              <w:top w:val="nil"/>
              <w:left w:val="nil"/>
              <w:bottom w:val="single" w:sz="4" w:space="0" w:color="auto"/>
              <w:right w:val="single" w:sz="4" w:space="0" w:color="auto"/>
            </w:tcBorders>
            <w:vAlign w:val="center"/>
          </w:tcPr>
          <w:p w14:paraId="52AC04E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2C460E7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48</w:t>
            </w:r>
          </w:p>
        </w:tc>
      </w:tr>
      <w:tr w:rsidR="00D10342" w14:paraId="0468E56F" w14:textId="77777777">
        <w:trPr>
          <w:trHeight w:val="510"/>
        </w:trPr>
        <w:tc>
          <w:tcPr>
            <w:tcW w:w="1276" w:type="dxa"/>
            <w:tcBorders>
              <w:top w:val="nil"/>
              <w:left w:val="single" w:sz="4" w:space="0" w:color="auto"/>
              <w:bottom w:val="single" w:sz="4" w:space="0" w:color="auto"/>
              <w:right w:val="single" w:sz="4" w:space="0" w:color="auto"/>
            </w:tcBorders>
            <w:vAlign w:val="center"/>
          </w:tcPr>
          <w:p w14:paraId="04F2C9F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154</w:t>
            </w:r>
          </w:p>
        </w:tc>
        <w:tc>
          <w:tcPr>
            <w:tcW w:w="4044" w:type="dxa"/>
            <w:tcBorders>
              <w:top w:val="nil"/>
              <w:left w:val="nil"/>
              <w:bottom w:val="single" w:sz="4" w:space="0" w:color="auto"/>
              <w:right w:val="single" w:sz="4" w:space="0" w:color="auto"/>
            </w:tcBorders>
            <w:vAlign w:val="center"/>
          </w:tcPr>
          <w:p w14:paraId="713AF91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Операционная медицинская сестра</w:t>
            </w:r>
          </w:p>
        </w:tc>
        <w:tc>
          <w:tcPr>
            <w:tcW w:w="3574" w:type="dxa"/>
            <w:tcBorders>
              <w:top w:val="nil"/>
              <w:left w:val="nil"/>
              <w:bottom w:val="single" w:sz="4" w:space="0" w:color="auto"/>
              <w:right w:val="single" w:sz="4" w:space="0" w:color="auto"/>
            </w:tcBorders>
            <w:vAlign w:val="center"/>
          </w:tcPr>
          <w:p w14:paraId="7E7405C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440EBCA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29</w:t>
            </w:r>
          </w:p>
        </w:tc>
      </w:tr>
      <w:tr w:rsidR="00D10342" w14:paraId="2EB5A674" w14:textId="77777777">
        <w:trPr>
          <w:trHeight w:val="510"/>
        </w:trPr>
        <w:tc>
          <w:tcPr>
            <w:tcW w:w="1276" w:type="dxa"/>
            <w:tcBorders>
              <w:top w:val="nil"/>
              <w:left w:val="single" w:sz="4" w:space="0" w:color="auto"/>
              <w:bottom w:val="single" w:sz="4" w:space="0" w:color="auto"/>
              <w:right w:val="single" w:sz="4" w:space="0" w:color="auto"/>
            </w:tcBorders>
            <w:vAlign w:val="center"/>
          </w:tcPr>
          <w:p w14:paraId="473689B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155</w:t>
            </w:r>
          </w:p>
        </w:tc>
        <w:tc>
          <w:tcPr>
            <w:tcW w:w="4044" w:type="dxa"/>
            <w:tcBorders>
              <w:top w:val="nil"/>
              <w:left w:val="nil"/>
              <w:bottom w:val="single" w:sz="4" w:space="0" w:color="auto"/>
              <w:right w:val="single" w:sz="4" w:space="0" w:color="auto"/>
            </w:tcBorders>
            <w:vAlign w:val="center"/>
          </w:tcPr>
          <w:p w14:paraId="124E531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Операционная медицинская сестра</w:t>
            </w:r>
          </w:p>
        </w:tc>
        <w:tc>
          <w:tcPr>
            <w:tcW w:w="3574" w:type="dxa"/>
            <w:tcBorders>
              <w:top w:val="nil"/>
              <w:left w:val="nil"/>
              <w:bottom w:val="single" w:sz="4" w:space="0" w:color="auto"/>
              <w:right w:val="single" w:sz="4" w:space="0" w:color="auto"/>
            </w:tcBorders>
            <w:vAlign w:val="center"/>
          </w:tcPr>
          <w:p w14:paraId="61D6DE9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B253D8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115</w:t>
            </w:r>
          </w:p>
        </w:tc>
      </w:tr>
      <w:tr w:rsidR="00D10342" w14:paraId="53D30550" w14:textId="77777777">
        <w:trPr>
          <w:trHeight w:val="510"/>
        </w:trPr>
        <w:tc>
          <w:tcPr>
            <w:tcW w:w="1276" w:type="dxa"/>
            <w:tcBorders>
              <w:top w:val="nil"/>
              <w:left w:val="single" w:sz="4" w:space="0" w:color="auto"/>
              <w:bottom w:val="single" w:sz="4" w:space="0" w:color="auto"/>
              <w:right w:val="single" w:sz="4" w:space="0" w:color="auto"/>
            </w:tcBorders>
            <w:vAlign w:val="center"/>
          </w:tcPr>
          <w:p w14:paraId="09BF7E2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156</w:t>
            </w:r>
          </w:p>
        </w:tc>
        <w:tc>
          <w:tcPr>
            <w:tcW w:w="4044" w:type="dxa"/>
            <w:tcBorders>
              <w:top w:val="nil"/>
              <w:left w:val="nil"/>
              <w:bottom w:val="single" w:sz="4" w:space="0" w:color="auto"/>
              <w:right w:val="single" w:sz="4" w:space="0" w:color="auto"/>
            </w:tcBorders>
            <w:vAlign w:val="center"/>
          </w:tcPr>
          <w:p w14:paraId="1257084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Операционная медицинская сестра</w:t>
            </w:r>
          </w:p>
        </w:tc>
        <w:tc>
          <w:tcPr>
            <w:tcW w:w="3574" w:type="dxa"/>
            <w:tcBorders>
              <w:top w:val="nil"/>
              <w:left w:val="nil"/>
              <w:bottom w:val="single" w:sz="4" w:space="0" w:color="auto"/>
              <w:right w:val="single" w:sz="4" w:space="0" w:color="auto"/>
            </w:tcBorders>
            <w:vAlign w:val="center"/>
          </w:tcPr>
          <w:p w14:paraId="2FE5D73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F7E857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195</w:t>
            </w:r>
          </w:p>
        </w:tc>
      </w:tr>
      <w:tr w:rsidR="00D10342" w14:paraId="55F848DC"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617FBB2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157</w:t>
            </w:r>
          </w:p>
        </w:tc>
        <w:tc>
          <w:tcPr>
            <w:tcW w:w="4044" w:type="dxa"/>
            <w:tcBorders>
              <w:top w:val="single" w:sz="4" w:space="0" w:color="auto"/>
              <w:left w:val="single" w:sz="4" w:space="0" w:color="auto"/>
              <w:bottom w:val="single" w:sz="4" w:space="0" w:color="auto"/>
              <w:right w:val="single" w:sz="4" w:space="0" w:color="auto"/>
            </w:tcBorders>
            <w:vAlign w:val="center"/>
          </w:tcPr>
          <w:p w14:paraId="7C3BD95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Операционный медицинский брат</w:t>
            </w:r>
          </w:p>
        </w:tc>
        <w:tc>
          <w:tcPr>
            <w:tcW w:w="3574" w:type="dxa"/>
            <w:tcBorders>
              <w:top w:val="single" w:sz="4" w:space="0" w:color="auto"/>
              <w:left w:val="single" w:sz="4" w:space="0" w:color="auto"/>
              <w:bottom w:val="single" w:sz="4" w:space="0" w:color="auto"/>
              <w:right w:val="single" w:sz="4" w:space="0" w:color="auto"/>
            </w:tcBorders>
            <w:vAlign w:val="center"/>
          </w:tcPr>
          <w:p w14:paraId="1F0E3A2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single" w:sz="4" w:space="0" w:color="auto"/>
              <w:bottom w:val="single" w:sz="4" w:space="0" w:color="auto"/>
              <w:right w:val="single" w:sz="4" w:space="0" w:color="auto"/>
            </w:tcBorders>
            <w:vAlign w:val="center"/>
          </w:tcPr>
          <w:p w14:paraId="7FD97F5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2B64EDB3"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311008B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158</w:t>
            </w:r>
          </w:p>
        </w:tc>
        <w:tc>
          <w:tcPr>
            <w:tcW w:w="4044" w:type="dxa"/>
            <w:tcBorders>
              <w:top w:val="single" w:sz="4" w:space="0" w:color="auto"/>
              <w:left w:val="nil"/>
              <w:bottom w:val="single" w:sz="4" w:space="0" w:color="auto"/>
              <w:right w:val="single" w:sz="4" w:space="0" w:color="auto"/>
            </w:tcBorders>
            <w:vAlign w:val="center"/>
          </w:tcPr>
          <w:p w14:paraId="4F2C65A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Помощник врача эпидемиолога</w:t>
            </w:r>
          </w:p>
        </w:tc>
        <w:tc>
          <w:tcPr>
            <w:tcW w:w="3574" w:type="dxa"/>
            <w:tcBorders>
              <w:top w:val="single" w:sz="4" w:space="0" w:color="auto"/>
              <w:left w:val="nil"/>
              <w:bottom w:val="single" w:sz="4" w:space="0" w:color="auto"/>
              <w:right w:val="single" w:sz="4" w:space="0" w:color="auto"/>
            </w:tcBorders>
            <w:vAlign w:val="center"/>
          </w:tcPr>
          <w:p w14:paraId="7544581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single" w:sz="4" w:space="0" w:color="auto"/>
              <w:left w:val="nil"/>
              <w:bottom w:val="single" w:sz="4" w:space="0" w:color="auto"/>
              <w:right w:val="single" w:sz="4" w:space="0" w:color="auto"/>
            </w:tcBorders>
            <w:vAlign w:val="center"/>
          </w:tcPr>
          <w:p w14:paraId="59F51CF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1B8FCFFA" w14:textId="77777777">
        <w:trPr>
          <w:trHeight w:val="255"/>
        </w:trPr>
        <w:tc>
          <w:tcPr>
            <w:tcW w:w="1276" w:type="dxa"/>
            <w:tcBorders>
              <w:top w:val="nil"/>
              <w:left w:val="single" w:sz="4" w:space="0" w:color="auto"/>
              <w:bottom w:val="single" w:sz="4" w:space="0" w:color="auto"/>
              <w:right w:val="single" w:sz="4" w:space="0" w:color="auto"/>
            </w:tcBorders>
            <w:vAlign w:val="center"/>
          </w:tcPr>
          <w:p w14:paraId="59FFA7D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159</w:t>
            </w:r>
          </w:p>
        </w:tc>
        <w:tc>
          <w:tcPr>
            <w:tcW w:w="4044" w:type="dxa"/>
            <w:tcBorders>
              <w:top w:val="nil"/>
              <w:left w:val="nil"/>
              <w:bottom w:val="single" w:sz="4" w:space="0" w:color="auto"/>
              <w:right w:val="single" w:sz="4" w:space="0" w:color="auto"/>
            </w:tcBorders>
            <w:vAlign w:val="center"/>
          </w:tcPr>
          <w:p w14:paraId="3FD5FB2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Помощник врача эпидемиолога</w:t>
            </w:r>
          </w:p>
        </w:tc>
        <w:tc>
          <w:tcPr>
            <w:tcW w:w="3574" w:type="dxa"/>
            <w:tcBorders>
              <w:top w:val="nil"/>
              <w:left w:val="nil"/>
              <w:bottom w:val="single" w:sz="4" w:space="0" w:color="auto"/>
              <w:right w:val="single" w:sz="4" w:space="0" w:color="auto"/>
            </w:tcBorders>
            <w:vAlign w:val="center"/>
          </w:tcPr>
          <w:p w14:paraId="0F11F00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3E31E7A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273C7770" w14:textId="77777777">
        <w:trPr>
          <w:trHeight w:val="255"/>
        </w:trPr>
        <w:tc>
          <w:tcPr>
            <w:tcW w:w="1276" w:type="dxa"/>
            <w:tcBorders>
              <w:top w:val="nil"/>
              <w:left w:val="single" w:sz="4" w:space="0" w:color="auto"/>
              <w:bottom w:val="single" w:sz="4" w:space="0" w:color="auto"/>
              <w:right w:val="single" w:sz="4" w:space="0" w:color="auto"/>
            </w:tcBorders>
            <w:vAlign w:val="center"/>
          </w:tcPr>
          <w:p w14:paraId="772A5E0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160</w:t>
            </w:r>
          </w:p>
        </w:tc>
        <w:tc>
          <w:tcPr>
            <w:tcW w:w="4044" w:type="dxa"/>
            <w:tcBorders>
              <w:top w:val="nil"/>
              <w:left w:val="nil"/>
              <w:bottom w:val="single" w:sz="4" w:space="0" w:color="auto"/>
              <w:right w:val="single" w:sz="4" w:space="0" w:color="auto"/>
            </w:tcBorders>
            <w:vAlign w:val="center"/>
          </w:tcPr>
          <w:p w14:paraId="2F66BCF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Помощник врача эпидемиолога</w:t>
            </w:r>
          </w:p>
        </w:tc>
        <w:tc>
          <w:tcPr>
            <w:tcW w:w="3574" w:type="dxa"/>
            <w:tcBorders>
              <w:top w:val="nil"/>
              <w:left w:val="nil"/>
              <w:bottom w:val="single" w:sz="4" w:space="0" w:color="auto"/>
              <w:right w:val="single" w:sz="4" w:space="0" w:color="auto"/>
            </w:tcBorders>
            <w:vAlign w:val="center"/>
          </w:tcPr>
          <w:p w14:paraId="136D0C7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983901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17</w:t>
            </w:r>
          </w:p>
        </w:tc>
      </w:tr>
      <w:tr w:rsidR="00D10342" w14:paraId="530CFF9D" w14:textId="77777777">
        <w:trPr>
          <w:trHeight w:val="255"/>
        </w:trPr>
        <w:tc>
          <w:tcPr>
            <w:tcW w:w="1276" w:type="dxa"/>
            <w:tcBorders>
              <w:top w:val="nil"/>
              <w:left w:val="single" w:sz="4" w:space="0" w:color="auto"/>
              <w:bottom w:val="single" w:sz="4" w:space="0" w:color="auto"/>
              <w:right w:val="single" w:sz="4" w:space="0" w:color="auto"/>
            </w:tcBorders>
            <w:vAlign w:val="center"/>
          </w:tcPr>
          <w:p w14:paraId="55BEC16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161</w:t>
            </w:r>
          </w:p>
        </w:tc>
        <w:tc>
          <w:tcPr>
            <w:tcW w:w="4044" w:type="dxa"/>
            <w:tcBorders>
              <w:top w:val="nil"/>
              <w:left w:val="nil"/>
              <w:bottom w:val="single" w:sz="4" w:space="0" w:color="auto"/>
              <w:right w:val="single" w:sz="4" w:space="0" w:color="auto"/>
            </w:tcBorders>
            <w:vAlign w:val="center"/>
          </w:tcPr>
          <w:p w14:paraId="120F663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Президент СРООМС</w:t>
            </w:r>
          </w:p>
        </w:tc>
        <w:tc>
          <w:tcPr>
            <w:tcW w:w="3574" w:type="dxa"/>
            <w:tcBorders>
              <w:top w:val="nil"/>
              <w:left w:val="nil"/>
              <w:bottom w:val="single" w:sz="4" w:space="0" w:color="auto"/>
              <w:right w:val="single" w:sz="4" w:space="0" w:color="auto"/>
            </w:tcBorders>
            <w:vAlign w:val="center"/>
          </w:tcPr>
          <w:p w14:paraId="73D109D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35748B3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A5923F6" w14:textId="77777777">
        <w:trPr>
          <w:trHeight w:val="255"/>
        </w:trPr>
        <w:tc>
          <w:tcPr>
            <w:tcW w:w="1276" w:type="dxa"/>
            <w:tcBorders>
              <w:top w:val="nil"/>
              <w:left w:val="single" w:sz="4" w:space="0" w:color="auto"/>
              <w:bottom w:val="single" w:sz="4" w:space="0" w:color="auto"/>
              <w:right w:val="single" w:sz="4" w:space="0" w:color="auto"/>
            </w:tcBorders>
            <w:vAlign w:val="center"/>
          </w:tcPr>
          <w:p w14:paraId="34B70CF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162</w:t>
            </w:r>
          </w:p>
        </w:tc>
        <w:tc>
          <w:tcPr>
            <w:tcW w:w="4044" w:type="dxa"/>
            <w:tcBorders>
              <w:top w:val="nil"/>
              <w:left w:val="nil"/>
              <w:bottom w:val="single" w:sz="4" w:space="0" w:color="auto"/>
              <w:right w:val="single" w:sz="4" w:space="0" w:color="auto"/>
            </w:tcBorders>
            <w:vAlign w:val="center"/>
          </w:tcPr>
          <w:p w14:paraId="6D784A6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Преподаватель СД</w:t>
            </w:r>
          </w:p>
        </w:tc>
        <w:tc>
          <w:tcPr>
            <w:tcW w:w="3574" w:type="dxa"/>
            <w:tcBorders>
              <w:top w:val="nil"/>
              <w:left w:val="nil"/>
              <w:bottom w:val="single" w:sz="4" w:space="0" w:color="auto"/>
              <w:right w:val="single" w:sz="4" w:space="0" w:color="auto"/>
            </w:tcBorders>
            <w:vAlign w:val="center"/>
          </w:tcPr>
          <w:p w14:paraId="3ACB048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97937A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w:t>
            </w:r>
          </w:p>
        </w:tc>
      </w:tr>
      <w:tr w:rsidR="00D10342" w14:paraId="71755F08" w14:textId="77777777">
        <w:trPr>
          <w:trHeight w:val="255"/>
        </w:trPr>
        <w:tc>
          <w:tcPr>
            <w:tcW w:w="1276" w:type="dxa"/>
            <w:tcBorders>
              <w:top w:val="nil"/>
              <w:left w:val="single" w:sz="4" w:space="0" w:color="auto"/>
              <w:bottom w:val="single" w:sz="4" w:space="0" w:color="auto"/>
              <w:right w:val="single" w:sz="4" w:space="0" w:color="auto"/>
            </w:tcBorders>
            <w:vAlign w:val="center"/>
          </w:tcPr>
          <w:p w14:paraId="28C57ED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163</w:t>
            </w:r>
          </w:p>
        </w:tc>
        <w:tc>
          <w:tcPr>
            <w:tcW w:w="4044" w:type="dxa"/>
            <w:tcBorders>
              <w:top w:val="nil"/>
              <w:left w:val="nil"/>
              <w:bottom w:val="single" w:sz="4" w:space="0" w:color="auto"/>
              <w:right w:val="single" w:sz="4" w:space="0" w:color="auto"/>
            </w:tcBorders>
            <w:vAlign w:val="center"/>
          </w:tcPr>
          <w:p w14:paraId="3B9FDC3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Рентгенолаборант</w:t>
            </w:r>
          </w:p>
        </w:tc>
        <w:tc>
          <w:tcPr>
            <w:tcW w:w="3574" w:type="dxa"/>
            <w:tcBorders>
              <w:top w:val="nil"/>
              <w:left w:val="nil"/>
              <w:bottom w:val="single" w:sz="4" w:space="0" w:color="auto"/>
              <w:right w:val="single" w:sz="4" w:space="0" w:color="auto"/>
            </w:tcBorders>
            <w:vAlign w:val="center"/>
          </w:tcPr>
          <w:p w14:paraId="7ED0093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0DFE57A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40</w:t>
            </w:r>
          </w:p>
        </w:tc>
      </w:tr>
      <w:tr w:rsidR="00D10342" w14:paraId="30FC1451" w14:textId="77777777">
        <w:trPr>
          <w:trHeight w:val="255"/>
        </w:trPr>
        <w:tc>
          <w:tcPr>
            <w:tcW w:w="1276" w:type="dxa"/>
            <w:tcBorders>
              <w:top w:val="nil"/>
              <w:left w:val="single" w:sz="4" w:space="0" w:color="auto"/>
              <w:bottom w:val="single" w:sz="4" w:space="0" w:color="auto"/>
              <w:right w:val="single" w:sz="4" w:space="0" w:color="auto"/>
            </w:tcBorders>
            <w:vAlign w:val="center"/>
          </w:tcPr>
          <w:p w14:paraId="3ECBAD0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164</w:t>
            </w:r>
          </w:p>
        </w:tc>
        <w:tc>
          <w:tcPr>
            <w:tcW w:w="4044" w:type="dxa"/>
            <w:tcBorders>
              <w:top w:val="nil"/>
              <w:left w:val="nil"/>
              <w:bottom w:val="single" w:sz="4" w:space="0" w:color="auto"/>
              <w:right w:val="single" w:sz="4" w:space="0" w:color="auto"/>
            </w:tcBorders>
            <w:vAlign w:val="center"/>
          </w:tcPr>
          <w:p w14:paraId="26BA51A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Рентгенолаборант</w:t>
            </w:r>
          </w:p>
        </w:tc>
        <w:tc>
          <w:tcPr>
            <w:tcW w:w="3574" w:type="dxa"/>
            <w:tcBorders>
              <w:top w:val="nil"/>
              <w:left w:val="nil"/>
              <w:bottom w:val="single" w:sz="4" w:space="0" w:color="auto"/>
              <w:right w:val="single" w:sz="4" w:space="0" w:color="auto"/>
            </w:tcBorders>
            <w:vAlign w:val="center"/>
          </w:tcPr>
          <w:p w14:paraId="54DAE7D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6CFC956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22</w:t>
            </w:r>
          </w:p>
        </w:tc>
      </w:tr>
      <w:tr w:rsidR="00D10342" w14:paraId="2DC1066C" w14:textId="77777777">
        <w:trPr>
          <w:trHeight w:val="255"/>
        </w:trPr>
        <w:tc>
          <w:tcPr>
            <w:tcW w:w="1276" w:type="dxa"/>
            <w:tcBorders>
              <w:top w:val="nil"/>
              <w:left w:val="single" w:sz="4" w:space="0" w:color="auto"/>
              <w:bottom w:val="single" w:sz="4" w:space="0" w:color="auto"/>
              <w:right w:val="single" w:sz="4" w:space="0" w:color="auto"/>
            </w:tcBorders>
            <w:vAlign w:val="center"/>
          </w:tcPr>
          <w:p w14:paraId="51A42BF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165</w:t>
            </w:r>
          </w:p>
        </w:tc>
        <w:tc>
          <w:tcPr>
            <w:tcW w:w="4044" w:type="dxa"/>
            <w:tcBorders>
              <w:top w:val="nil"/>
              <w:left w:val="nil"/>
              <w:bottom w:val="single" w:sz="4" w:space="0" w:color="auto"/>
              <w:right w:val="single" w:sz="4" w:space="0" w:color="auto"/>
            </w:tcBorders>
            <w:vAlign w:val="center"/>
          </w:tcPr>
          <w:p w14:paraId="2238441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Рентгенолаборант</w:t>
            </w:r>
          </w:p>
        </w:tc>
        <w:tc>
          <w:tcPr>
            <w:tcW w:w="3574" w:type="dxa"/>
            <w:tcBorders>
              <w:top w:val="nil"/>
              <w:left w:val="nil"/>
              <w:bottom w:val="single" w:sz="4" w:space="0" w:color="auto"/>
              <w:right w:val="single" w:sz="4" w:space="0" w:color="auto"/>
            </w:tcBorders>
            <w:vAlign w:val="center"/>
          </w:tcPr>
          <w:p w14:paraId="6399865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13C2A85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117</w:t>
            </w:r>
          </w:p>
        </w:tc>
      </w:tr>
      <w:tr w:rsidR="00D10342" w14:paraId="2F27BBF0" w14:textId="77777777">
        <w:trPr>
          <w:trHeight w:val="255"/>
        </w:trPr>
        <w:tc>
          <w:tcPr>
            <w:tcW w:w="1276" w:type="dxa"/>
            <w:tcBorders>
              <w:top w:val="nil"/>
              <w:left w:val="single" w:sz="4" w:space="0" w:color="auto"/>
              <w:bottom w:val="single" w:sz="4" w:space="0" w:color="auto"/>
              <w:right w:val="single" w:sz="4" w:space="0" w:color="auto"/>
            </w:tcBorders>
            <w:vAlign w:val="center"/>
          </w:tcPr>
          <w:p w14:paraId="6120178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166</w:t>
            </w:r>
          </w:p>
        </w:tc>
        <w:tc>
          <w:tcPr>
            <w:tcW w:w="4044" w:type="dxa"/>
            <w:tcBorders>
              <w:top w:val="nil"/>
              <w:left w:val="nil"/>
              <w:bottom w:val="single" w:sz="4" w:space="0" w:color="auto"/>
              <w:right w:val="single" w:sz="4" w:space="0" w:color="auto"/>
            </w:tcBorders>
            <w:vAlign w:val="center"/>
          </w:tcPr>
          <w:p w14:paraId="27337C0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Рентгенолаборант</w:t>
            </w:r>
          </w:p>
        </w:tc>
        <w:tc>
          <w:tcPr>
            <w:tcW w:w="3574" w:type="dxa"/>
            <w:tcBorders>
              <w:top w:val="nil"/>
              <w:left w:val="nil"/>
              <w:bottom w:val="single" w:sz="4" w:space="0" w:color="auto"/>
              <w:right w:val="single" w:sz="4" w:space="0" w:color="auto"/>
            </w:tcBorders>
            <w:vAlign w:val="center"/>
          </w:tcPr>
          <w:p w14:paraId="7D29ADD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2FE419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144</w:t>
            </w:r>
          </w:p>
        </w:tc>
      </w:tr>
      <w:tr w:rsidR="00D10342" w14:paraId="728C7FB6" w14:textId="77777777">
        <w:trPr>
          <w:trHeight w:val="255"/>
        </w:trPr>
        <w:tc>
          <w:tcPr>
            <w:tcW w:w="1276" w:type="dxa"/>
            <w:tcBorders>
              <w:top w:val="nil"/>
              <w:left w:val="single" w:sz="4" w:space="0" w:color="auto"/>
              <w:bottom w:val="single" w:sz="4" w:space="0" w:color="auto"/>
              <w:right w:val="single" w:sz="4" w:space="0" w:color="auto"/>
            </w:tcBorders>
            <w:vAlign w:val="center"/>
          </w:tcPr>
          <w:p w14:paraId="2261BDD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167</w:t>
            </w:r>
          </w:p>
        </w:tc>
        <w:tc>
          <w:tcPr>
            <w:tcW w:w="4044" w:type="dxa"/>
            <w:tcBorders>
              <w:top w:val="nil"/>
              <w:left w:val="nil"/>
              <w:bottom w:val="single" w:sz="4" w:space="0" w:color="auto"/>
              <w:right w:val="single" w:sz="4" w:space="0" w:color="auto"/>
            </w:tcBorders>
            <w:vAlign w:val="center"/>
          </w:tcPr>
          <w:p w14:paraId="1ABD41F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акушерка</w:t>
            </w:r>
          </w:p>
        </w:tc>
        <w:tc>
          <w:tcPr>
            <w:tcW w:w="3574" w:type="dxa"/>
            <w:tcBorders>
              <w:top w:val="nil"/>
              <w:left w:val="nil"/>
              <w:bottom w:val="single" w:sz="4" w:space="0" w:color="auto"/>
              <w:right w:val="single" w:sz="4" w:space="0" w:color="auto"/>
            </w:tcBorders>
            <w:vAlign w:val="center"/>
          </w:tcPr>
          <w:p w14:paraId="69987E8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1A3B5DD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6</w:t>
            </w:r>
          </w:p>
        </w:tc>
      </w:tr>
      <w:tr w:rsidR="00D10342" w14:paraId="49D06696" w14:textId="77777777">
        <w:trPr>
          <w:trHeight w:val="255"/>
        </w:trPr>
        <w:tc>
          <w:tcPr>
            <w:tcW w:w="1276" w:type="dxa"/>
            <w:tcBorders>
              <w:top w:val="nil"/>
              <w:left w:val="single" w:sz="4" w:space="0" w:color="auto"/>
              <w:bottom w:val="single" w:sz="4" w:space="0" w:color="auto"/>
              <w:right w:val="single" w:sz="4" w:space="0" w:color="auto"/>
            </w:tcBorders>
            <w:vAlign w:val="center"/>
          </w:tcPr>
          <w:p w14:paraId="130C4B3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168</w:t>
            </w:r>
          </w:p>
        </w:tc>
        <w:tc>
          <w:tcPr>
            <w:tcW w:w="4044" w:type="dxa"/>
            <w:tcBorders>
              <w:top w:val="nil"/>
              <w:left w:val="nil"/>
              <w:bottom w:val="single" w:sz="4" w:space="0" w:color="auto"/>
              <w:right w:val="single" w:sz="4" w:space="0" w:color="auto"/>
            </w:tcBorders>
            <w:vAlign w:val="center"/>
          </w:tcPr>
          <w:p w14:paraId="59ADB48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акушерка</w:t>
            </w:r>
          </w:p>
        </w:tc>
        <w:tc>
          <w:tcPr>
            <w:tcW w:w="3574" w:type="dxa"/>
            <w:tcBorders>
              <w:top w:val="nil"/>
              <w:left w:val="nil"/>
              <w:bottom w:val="single" w:sz="4" w:space="0" w:color="auto"/>
              <w:right w:val="single" w:sz="4" w:space="0" w:color="auto"/>
            </w:tcBorders>
            <w:vAlign w:val="center"/>
          </w:tcPr>
          <w:p w14:paraId="77F3601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4EB9D29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3158834E" w14:textId="77777777">
        <w:trPr>
          <w:trHeight w:val="255"/>
        </w:trPr>
        <w:tc>
          <w:tcPr>
            <w:tcW w:w="1276" w:type="dxa"/>
            <w:tcBorders>
              <w:top w:val="nil"/>
              <w:left w:val="single" w:sz="4" w:space="0" w:color="auto"/>
              <w:bottom w:val="single" w:sz="4" w:space="0" w:color="auto"/>
              <w:right w:val="single" w:sz="4" w:space="0" w:color="auto"/>
            </w:tcBorders>
            <w:vAlign w:val="center"/>
          </w:tcPr>
          <w:p w14:paraId="5AFC54C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169</w:t>
            </w:r>
          </w:p>
        </w:tc>
        <w:tc>
          <w:tcPr>
            <w:tcW w:w="4044" w:type="dxa"/>
            <w:tcBorders>
              <w:top w:val="nil"/>
              <w:left w:val="nil"/>
              <w:bottom w:val="single" w:sz="4" w:space="0" w:color="auto"/>
              <w:right w:val="single" w:sz="4" w:space="0" w:color="auto"/>
            </w:tcBorders>
            <w:vAlign w:val="center"/>
          </w:tcPr>
          <w:p w14:paraId="1D4CDFF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акушерка</w:t>
            </w:r>
          </w:p>
        </w:tc>
        <w:tc>
          <w:tcPr>
            <w:tcW w:w="3574" w:type="dxa"/>
            <w:tcBorders>
              <w:top w:val="nil"/>
              <w:left w:val="nil"/>
              <w:bottom w:val="single" w:sz="4" w:space="0" w:color="auto"/>
              <w:right w:val="single" w:sz="4" w:space="0" w:color="auto"/>
            </w:tcBorders>
            <w:vAlign w:val="center"/>
          </w:tcPr>
          <w:p w14:paraId="2938A46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7D07DA8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0F00CCBE" w14:textId="77777777">
        <w:trPr>
          <w:trHeight w:val="255"/>
        </w:trPr>
        <w:tc>
          <w:tcPr>
            <w:tcW w:w="1276" w:type="dxa"/>
            <w:tcBorders>
              <w:top w:val="nil"/>
              <w:left w:val="single" w:sz="4" w:space="0" w:color="auto"/>
              <w:bottom w:val="single" w:sz="4" w:space="0" w:color="auto"/>
              <w:right w:val="single" w:sz="4" w:space="0" w:color="auto"/>
            </w:tcBorders>
            <w:vAlign w:val="center"/>
          </w:tcPr>
          <w:p w14:paraId="2BB21BC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170</w:t>
            </w:r>
          </w:p>
        </w:tc>
        <w:tc>
          <w:tcPr>
            <w:tcW w:w="4044" w:type="dxa"/>
            <w:tcBorders>
              <w:top w:val="nil"/>
              <w:left w:val="nil"/>
              <w:bottom w:val="single" w:sz="4" w:space="0" w:color="auto"/>
              <w:right w:val="single" w:sz="4" w:space="0" w:color="auto"/>
            </w:tcBorders>
            <w:vAlign w:val="center"/>
          </w:tcPr>
          <w:p w14:paraId="6AE0965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акушерка</w:t>
            </w:r>
          </w:p>
        </w:tc>
        <w:tc>
          <w:tcPr>
            <w:tcW w:w="3574" w:type="dxa"/>
            <w:tcBorders>
              <w:top w:val="nil"/>
              <w:left w:val="nil"/>
              <w:bottom w:val="single" w:sz="4" w:space="0" w:color="auto"/>
              <w:right w:val="single" w:sz="4" w:space="0" w:color="auto"/>
            </w:tcBorders>
            <w:vAlign w:val="center"/>
          </w:tcPr>
          <w:p w14:paraId="44F40A1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1337AF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41</w:t>
            </w:r>
          </w:p>
        </w:tc>
      </w:tr>
      <w:tr w:rsidR="00D10342" w14:paraId="00BD7D94" w14:textId="77777777">
        <w:trPr>
          <w:trHeight w:val="255"/>
        </w:trPr>
        <w:tc>
          <w:tcPr>
            <w:tcW w:w="1276" w:type="dxa"/>
            <w:tcBorders>
              <w:top w:val="nil"/>
              <w:left w:val="single" w:sz="4" w:space="0" w:color="auto"/>
              <w:bottom w:val="single" w:sz="4" w:space="0" w:color="auto"/>
              <w:right w:val="single" w:sz="4" w:space="0" w:color="auto"/>
            </w:tcBorders>
            <w:vAlign w:val="center"/>
          </w:tcPr>
          <w:p w14:paraId="2CBB504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171</w:t>
            </w:r>
          </w:p>
        </w:tc>
        <w:tc>
          <w:tcPr>
            <w:tcW w:w="4044" w:type="dxa"/>
            <w:tcBorders>
              <w:top w:val="nil"/>
              <w:left w:val="nil"/>
              <w:bottom w:val="single" w:sz="4" w:space="0" w:color="auto"/>
              <w:right w:val="single" w:sz="4" w:space="0" w:color="auto"/>
            </w:tcBorders>
            <w:vAlign w:val="center"/>
          </w:tcPr>
          <w:p w14:paraId="29041AB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медицинская сестра</w:t>
            </w:r>
          </w:p>
        </w:tc>
        <w:tc>
          <w:tcPr>
            <w:tcW w:w="3574" w:type="dxa"/>
            <w:tcBorders>
              <w:top w:val="nil"/>
              <w:left w:val="nil"/>
              <w:bottom w:val="single" w:sz="4" w:space="0" w:color="auto"/>
              <w:right w:val="single" w:sz="4" w:space="0" w:color="auto"/>
            </w:tcBorders>
            <w:vAlign w:val="center"/>
          </w:tcPr>
          <w:p w14:paraId="1D81FE0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1EFA3B3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98</w:t>
            </w:r>
          </w:p>
        </w:tc>
      </w:tr>
      <w:tr w:rsidR="00D10342" w14:paraId="632F4279" w14:textId="77777777">
        <w:trPr>
          <w:trHeight w:val="255"/>
        </w:trPr>
        <w:tc>
          <w:tcPr>
            <w:tcW w:w="1276" w:type="dxa"/>
            <w:tcBorders>
              <w:top w:val="nil"/>
              <w:left w:val="single" w:sz="4" w:space="0" w:color="auto"/>
              <w:bottom w:val="single" w:sz="4" w:space="0" w:color="auto"/>
              <w:right w:val="single" w:sz="4" w:space="0" w:color="auto"/>
            </w:tcBorders>
            <w:vAlign w:val="center"/>
          </w:tcPr>
          <w:p w14:paraId="008741C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172</w:t>
            </w:r>
          </w:p>
        </w:tc>
        <w:tc>
          <w:tcPr>
            <w:tcW w:w="4044" w:type="dxa"/>
            <w:tcBorders>
              <w:top w:val="nil"/>
              <w:left w:val="nil"/>
              <w:bottom w:val="single" w:sz="4" w:space="0" w:color="auto"/>
              <w:right w:val="single" w:sz="4" w:space="0" w:color="auto"/>
            </w:tcBorders>
            <w:vAlign w:val="center"/>
          </w:tcPr>
          <w:p w14:paraId="5FF32CC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медицинская сестра</w:t>
            </w:r>
          </w:p>
        </w:tc>
        <w:tc>
          <w:tcPr>
            <w:tcW w:w="3574" w:type="dxa"/>
            <w:tcBorders>
              <w:top w:val="nil"/>
              <w:left w:val="nil"/>
              <w:bottom w:val="single" w:sz="4" w:space="0" w:color="auto"/>
              <w:right w:val="single" w:sz="4" w:space="0" w:color="auto"/>
            </w:tcBorders>
            <w:vAlign w:val="center"/>
          </w:tcPr>
          <w:p w14:paraId="0F0AEB6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30F5DD1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32</w:t>
            </w:r>
          </w:p>
        </w:tc>
      </w:tr>
      <w:tr w:rsidR="00D10342" w14:paraId="02F54396" w14:textId="77777777">
        <w:trPr>
          <w:trHeight w:val="255"/>
        </w:trPr>
        <w:tc>
          <w:tcPr>
            <w:tcW w:w="1276" w:type="dxa"/>
            <w:tcBorders>
              <w:top w:val="nil"/>
              <w:left w:val="single" w:sz="4" w:space="0" w:color="auto"/>
              <w:bottom w:val="single" w:sz="4" w:space="0" w:color="auto"/>
              <w:right w:val="single" w:sz="4" w:space="0" w:color="auto"/>
            </w:tcBorders>
            <w:vAlign w:val="center"/>
          </w:tcPr>
          <w:p w14:paraId="2715FF9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173</w:t>
            </w:r>
          </w:p>
        </w:tc>
        <w:tc>
          <w:tcPr>
            <w:tcW w:w="4044" w:type="dxa"/>
            <w:tcBorders>
              <w:top w:val="nil"/>
              <w:left w:val="nil"/>
              <w:bottom w:val="single" w:sz="4" w:space="0" w:color="auto"/>
              <w:right w:val="single" w:sz="4" w:space="0" w:color="auto"/>
            </w:tcBorders>
            <w:vAlign w:val="center"/>
          </w:tcPr>
          <w:p w14:paraId="11FBF3D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медицинская сестра</w:t>
            </w:r>
          </w:p>
        </w:tc>
        <w:tc>
          <w:tcPr>
            <w:tcW w:w="3574" w:type="dxa"/>
            <w:tcBorders>
              <w:top w:val="nil"/>
              <w:left w:val="nil"/>
              <w:bottom w:val="single" w:sz="4" w:space="0" w:color="auto"/>
              <w:right w:val="single" w:sz="4" w:space="0" w:color="auto"/>
            </w:tcBorders>
            <w:vAlign w:val="center"/>
          </w:tcPr>
          <w:p w14:paraId="09C655B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18D3732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191</w:t>
            </w:r>
          </w:p>
        </w:tc>
      </w:tr>
      <w:tr w:rsidR="00D10342" w14:paraId="3A771800" w14:textId="77777777">
        <w:trPr>
          <w:trHeight w:val="255"/>
        </w:trPr>
        <w:tc>
          <w:tcPr>
            <w:tcW w:w="1276" w:type="dxa"/>
            <w:tcBorders>
              <w:top w:val="nil"/>
              <w:left w:val="single" w:sz="4" w:space="0" w:color="auto"/>
              <w:bottom w:val="single" w:sz="4" w:space="0" w:color="auto"/>
              <w:right w:val="single" w:sz="4" w:space="0" w:color="auto"/>
            </w:tcBorders>
            <w:vAlign w:val="center"/>
          </w:tcPr>
          <w:p w14:paraId="162E8F9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174</w:t>
            </w:r>
          </w:p>
        </w:tc>
        <w:tc>
          <w:tcPr>
            <w:tcW w:w="4044" w:type="dxa"/>
            <w:tcBorders>
              <w:top w:val="nil"/>
              <w:left w:val="nil"/>
              <w:bottom w:val="single" w:sz="4" w:space="0" w:color="auto"/>
              <w:right w:val="single" w:sz="4" w:space="0" w:color="auto"/>
            </w:tcBorders>
            <w:vAlign w:val="center"/>
          </w:tcPr>
          <w:p w14:paraId="13481D6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медицинская сестра</w:t>
            </w:r>
          </w:p>
        </w:tc>
        <w:tc>
          <w:tcPr>
            <w:tcW w:w="3574" w:type="dxa"/>
            <w:tcBorders>
              <w:top w:val="nil"/>
              <w:left w:val="nil"/>
              <w:bottom w:val="single" w:sz="4" w:space="0" w:color="auto"/>
              <w:right w:val="single" w:sz="4" w:space="0" w:color="auto"/>
            </w:tcBorders>
            <w:vAlign w:val="center"/>
          </w:tcPr>
          <w:p w14:paraId="509CDF1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2D26898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839</w:t>
            </w:r>
          </w:p>
        </w:tc>
      </w:tr>
      <w:tr w:rsidR="00D10342" w14:paraId="32284CAC" w14:textId="77777777">
        <w:trPr>
          <w:trHeight w:val="510"/>
        </w:trPr>
        <w:tc>
          <w:tcPr>
            <w:tcW w:w="1276" w:type="dxa"/>
            <w:tcBorders>
              <w:top w:val="nil"/>
              <w:left w:val="single" w:sz="4" w:space="0" w:color="auto"/>
              <w:bottom w:val="single" w:sz="4" w:space="0" w:color="auto"/>
              <w:right w:val="single" w:sz="4" w:space="0" w:color="auto"/>
            </w:tcBorders>
            <w:vAlign w:val="center"/>
          </w:tcPr>
          <w:p w14:paraId="05E0799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lastRenderedPageBreak/>
              <w:t>175</w:t>
            </w:r>
          </w:p>
        </w:tc>
        <w:tc>
          <w:tcPr>
            <w:tcW w:w="4044" w:type="dxa"/>
            <w:tcBorders>
              <w:top w:val="nil"/>
              <w:left w:val="nil"/>
              <w:bottom w:val="single" w:sz="4" w:space="0" w:color="auto"/>
              <w:right w:val="single" w:sz="4" w:space="0" w:color="auto"/>
            </w:tcBorders>
            <w:vAlign w:val="center"/>
          </w:tcPr>
          <w:p w14:paraId="0FA460A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операционная медицинская сестра</w:t>
            </w:r>
          </w:p>
        </w:tc>
        <w:tc>
          <w:tcPr>
            <w:tcW w:w="3574" w:type="dxa"/>
            <w:tcBorders>
              <w:top w:val="nil"/>
              <w:left w:val="nil"/>
              <w:bottom w:val="single" w:sz="4" w:space="0" w:color="auto"/>
              <w:right w:val="single" w:sz="4" w:space="0" w:color="auto"/>
            </w:tcBorders>
            <w:vAlign w:val="center"/>
          </w:tcPr>
          <w:p w14:paraId="301DC51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011F8B1B"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7710B4C4" w14:textId="77777777">
        <w:trPr>
          <w:trHeight w:val="510"/>
        </w:trPr>
        <w:tc>
          <w:tcPr>
            <w:tcW w:w="1276" w:type="dxa"/>
            <w:tcBorders>
              <w:top w:val="nil"/>
              <w:left w:val="single" w:sz="4" w:space="0" w:color="auto"/>
              <w:bottom w:val="single" w:sz="4" w:space="0" w:color="auto"/>
              <w:right w:val="single" w:sz="4" w:space="0" w:color="auto"/>
            </w:tcBorders>
            <w:vAlign w:val="center"/>
          </w:tcPr>
          <w:p w14:paraId="4F122F5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176</w:t>
            </w:r>
          </w:p>
        </w:tc>
        <w:tc>
          <w:tcPr>
            <w:tcW w:w="4044" w:type="dxa"/>
            <w:tcBorders>
              <w:top w:val="nil"/>
              <w:left w:val="nil"/>
              <w:bottom w:val="single" w:sz="4" w:space="0" w:color="auto"/>
              <w:right w:val="single" w:sz="4" w:space="0" w:color="auto"/>
            </w:tcBorders>
            <w:vAlign w:val="center"/>
          </w:tcPr>
          <w:p w14:paraId="07AFCFB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операционная медицинская сестра</w:t>
            </w:r>
          </w:p>
        </w:tc>
        <w:tc>
          <w:tcPr>
            <w:tcW w:w="3574" w:type="dxa"/>
            <w:tcBorders>
              <w:top w:val="nil"/>
              <w:left w:val="nil"/>
              <w:bottom w:val="single" w:sz="4" w:space="0" w:color="auto"/>
              <w:right w:val="single" w:sz="4" w:space="0" w:color="auto"/>
            </w:tcBorders>
            <w:vAlign w:val="center"/>
          </w:tcPr>
          <w:p w14:paraId="7EBFDE2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1B9FC4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035966B4" w14:textId="77777777">
        <w:trPr>
          <w:trHeight w:val="510"/>
        </w:trPr>
        <w:tc>
          <w:tcPr>
            <w:tcW w:w="1276" w:type="dxa"/>
            <w:tcBorders>
              <w:top w:val="nil"/>
              <w:left w:val="single" w:sz="4" w:space="0" w:color="auto"/>
              <w:bottom w:val="single" w:sz="4" w:space="0" w:color="auto"/>
              <w:right w:val="single" w:sz="4" w:space="0" w:color="auto"/>
            </w:tcBorders>
            <w:vAlign w:val="center"/>
          </w:tcPr>
          <w:p w14:paraId="56F3B62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177</w:t>
            </w:r>
          </w:p>
        </w:tc>
        <w:tc>
          <w:tcPr>
            <w:tcW w:w="4044" w:type="dxa"/>
            <w:tcBorders>
              <w:top w:val="nil"/>
              <w:left w:val="nil"/>
              <w:bottom w:val="single" w:sz="4" w:space="0" w:color="auto"/>
              <w:right w:val="single" w:sz="4" w:space="0" w:color="auto"/>
            </w:tcBorders>
            <w:vAlign w:val="center"/>
          </w:tcPr>
          <w:p w14:paraId="5E9F757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Старшая операционная медицинская сестра</w:t>
            </w:r>
          </w:p>
        </w:tc>
        <w:tc>
          <w:tcPr>
            <w:tcW w:w="3574" w:type="dxa"/>
            <w:tcBorders>
              <w:top w:val="nil"/>
              <w:left w:val="nil"/>
              <w:bottom w:val="single" w:sz="4" w:space="0" w:color="auto"/>
              <w:right w:val="single" w:sz="4" w:space="0" w:color="auto"/>
            </w:tcBorders>
            <w:vAlign w:val="center"/>
          </w:tcPr>
          <w:p w14:paraId="266B4AA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D1AAC85"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17</w:t>
            </w:r>
          </w:p>
        </w:tc>
      </w:tr>
      <w:tr w:rsidR="00D10342" w14:paraId="6063E9E7" w14:textId="77777777">
        <w:trPr>
          <w:trHeight w:val="255"/>
        </w:trPr>
        <w:tc>
          <w:tcPr>
            <w:tcW w:w="1276" w:type="dxa"/>
            <w:tcBorders>
              <w:top w:val="nil"/>
              <w:left w:val="single" w:sz="4" w:space="0" w:color="auto"/>
              <w:bottom w:val="single" w:sz="4" w:space="0" w:color="auto"/>
              <w:right w:val="single" w:sz="4" w:space="0" w:color="auto"/>
            </w:tcBorders>
            <w:vAlign w:val="center"/>
          </w:tcPr>
          <w:p w14:paraId="17C5A89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178</w:t>
            </w:r>
          </w:p>
        </w:tc>
        <w:tc>
          <w:tcPr>
            <w:tcW w:w="4044" w:type="dxa"/>
            <w:tcBorders>
              <w:top w:val="nil"/>
              <w:left w:val="nil"/>
              <w:bottom w:val="single" w:sz="4" w:space="0" w:color="auto"/>
              <w:right w:val="single" w:sz="4" w:space="0" w:color="auto"/>
            </w:tcBorders>
            <w:vAlign w:val="center"/>
          </w:tcPr>
          <w:p w14:paraId="14E147E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лаборант</w:t>
            </w:r>
          </w:p>
        </w:tc>
        <w:tc>
          <w:tcPr>
            <w:tcW w:w="3574" w:type="dxa"/>
            <w:tcBorders>
              <w:top w:val="nil"/>
              <w:left w:val="nil"/>
              <w:bottom w:val="single" w:sz="4" w:space="0" w:color="auto"/>
              <w:right w:val="single" w:sz="4" w:space="0" w:color="auto"/>
            </w:tcBorders>
            <w:vAlign w:val="center"/>
          </w:tcPr>
          <w:p w14:paraId="218F3DD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F44E07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0D6FE8F8" w14:textId="77777777">
        <w:trPr>
          <w:trHeight w:val="255"/>
        </w:trPr>
        <w:tc>
          <w:tcPr>
            <w:tcW w:w="1276" w:type="dxa"/>
            <w:tcBorders>
              <w:top w:val="nil"/>
              <w:left w:val="single" w:sz="4" w:space="0" w:color="auto"/>
              <w:bottom w:val="single" w:sz="4" w:space="0" w:color="auto"/>
              <w:right w:val="single" w:sz="4" w:space="0" w:color="auto"/>
            </w:tcBorders>
            <w:vAlign w:val="center"/>
          </w:tcPr>
          <w:p w14:paraId="7411375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179</w:t>
            </w:r>
          </w:p>
        </w:tc>
        <w:tc>
          <w:tcPr>
            <w:tcW w:w="4044" w:type="dxa"/>
            <w:tcBorders>
              <w:top w:val="nil"/>
              <w:left w:val="nil"/>
              <w:bottom w:val="single" w:sz="4" w:space="0" w:color="auto"/>
              <w:right w:val="single" w:sz="4" w:space="0" w:color="auto"/>
            </w:tcBorders>
            <w:vAlign w:val="center"/>
          </w:tcPr>
          <w:p w14:paraId="5385823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лаборант</w:t>
            </w:r>
          </w:p>
        </w:tc>
        <w:tc>
          <w:tcPr>
            <w:tcW w:w="3574" w:type="dxa"/>
            <w:tcBorders>
              <w:top w:val="nil"/>
              <w:left w:val="nil"/>
              <w:bottom w:val="single" w:sz="4" w:space="0" w:color="auto"/>
              <w:right w:val="single" w:sz="4" w:space="0" w:color="auto"/>
            </w:tcBorders>
            <w:vAlign w:val="center"/>
          </w:tcPr>
          <w:p w14:paraId="43E2327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57B6733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083EC92D" w14:textId="77777777">
        <w:trPr>
          <w:trHeight w:val="255"/>
        </w:trPr>
        <w:tc>
          <w:tcPr>
            <w:tcW w:w="1276" w:type="dxa"/>
            <w:tcBorders>
              <w:top w:val="nil"/>
              <w:left w:val="single" w:sz="4" w:space="0" w:color="auto"/>
              <w:bottom w:val="single" w:sz="4" w:space="0" w:color="auto"/>
              <w:right w:val="single" w:sz="4" w:space="0" w:color="auto"/>
            </w:tcBorders>
            <w:vAlign w:val="center"/>
          </w:tcPr>
          <w:p w14:paraId="1949249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180</w:t>
            </w:r>
          </w:p>
        </w:tc>
        <w:tc>
          <w:tcPr>
            <w:tcW w:w="4044" w:type="dxa"/>
            <w:tcBorders>
              <w:top w:val="nil"/>
              <w:left w:val="nil"/>
              <w:bottom w:val="single" w:sz="4" w:space="0" w:color="auto"/>
              <w:right w:val="single" w:sz="4" w:space="0" w:color="auto"/>
            </w:tcBorders>
            <w:vAlign w:val="center"/>
          </w:tcPr>
          <w:p w14:paraId="260DC56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медицинский брат</w:t>
            </w:r>
          </w:p>
        </w:tc>
        <w:tc>
          <w:tcPr>
            <w:tcW w:w="3574" w:type="dxa"/>
            <w:tcBorders>
              <w:top w:val="nil"/>
              <w:left w:val="nil"/>
              <w:bottom w:val="single" w:sz="4" w:space="0" w:color="auto"/>
              <w:right w:val="single" w:sz="4" w:space="0" w:color="auto"/>
            </w:tcBorders>
            <w:vAlign w:val="center"/>
          </w:tcPr>
          <w:p w14:paraId="795A75E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1E6AF4D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266DA795" w14:textId="77777777">
        <w:trPr>
          <w:trHeight w:val="510"/>
        </w:trPr>
        <w:tc>
          <w:tcPr>
            <w:tcW w:w="1276" w:type="dxa"/>
            <w:tcBorders>
              <w:top w:val="nil"/>
              <w:left w:val="single" w:sz="4" w:space="0" w:color="auto"/>
              <w:bottom w:val="single" w:sz="4" w:space="0" w:color="auto"/>
              <w:right w:val="single" w:sz="4" w:space="0" w:color="auto"/>
            </w:tcBorders>
            <w:vAlign w:val="center"/>
          </w:tcPr>
          <w:p w14:paraId="6BB86F4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181</w:t>
            </w:r>
          </w:p>
        </w:tc>
        <w:tc>
          <w:tcPr>
            <w:tcW w:w="4044" w:type="dxa"/>
            <w:tcBorders>
              <w:top w:val="nil"/>
              <w:left w:val="nil"/>
              <w:bottom w:val="single" w:sz="4" w:space="0" w:color="auto"/>
              <w:right w:val="single" w:sz="4" w:space="0" w:color="auto"/>
            </w:tcBorders>
            <w:vAlign w:val="center"/>
          </w:tcPr>
          <w:p w14:paraId="1D90FB6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медицинский лабораторный техник</w:t>
            </w:r>
          </w:p>
        </w:tc>
        <w:tc>
          <w:tcPr>
            <w:tcW w:w="3574" w:type="dxa"/>
            <w:tcBorders>
              <w:top w:val="nil"/>
              <w:left w:val="nil"/>
              <w:bottom w:val="single" w:sz="4" w:space="0" w:color="auto"/>
              <w:right w:val="single" w:sz="4" w:space="0" w:color="auto"/>
            </w:tcBorders>
            <w:vAlign w:val="center"/>
          </w:tcPr>
          <w:p w14:paraId="5E08D8A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146CA11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2766A2B0" w14:textId="77777777">
        <w:trPr>
          <w:trHeight w:val="510"/>
        </w:trPr>
        <w:tc>
          <w:tcPr>
            <w:tcW w:w="1276" w:type="dxa"/>
            <w:tcBorders>
              <w:top w:val="nil"/>
              <w:left w:val="single" w:sz="4" w:space="0" w:color="auto"/>
              <w:bottom w:val="single" w:sz="4" w:space="0" w:color="auto"/>
              <w:right w:val="single" w:sz="4" w:space="0" w:color="auto"/>
            </w:tcBorders>
            <w:vAlign w:val="center"/>
          </w:tcPr>
          <w:p w14:paraId="57C2D4F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182</w:t>
            </w:r>
          </w:p>
        </w:tc>
        <w:tc>
          <w:tcPr>
            <w:tcW w:w="4044" w:type="dxa"/>
            <w:tcBorders>
              <w:top w:val="nil"/>
              <w:left w:val="nil"/>
              <w:bottom w:val="single" w:sz="4" w:space="0" w:color="auto"/>
              <w:right w:val="single" w:sz="4" w:space="0" w:color="auto"/>
            </w:tcBorders>
            <w:vAlign w:val="center"/>
          </w:tcPr>
          <w:p w14:paraId="68721A9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операционный медицинский брат</w:t>
            </w:r>
          </w:p>
        </w:tc>
        <w:tc>
          <w:tcPr>
            <w:tcW w:w="3574" w:type="dxa"/>
            <w:tcBorders>
              <w:top w:val="nil"/>
              <w:left w:val="nil"/>
              <w:bottom w:val="single" w:sz="4" w:space="0" w:color="auto"/>
              <w:right w:val="single" w:sz="4" w:space="0" w:color="auto"/>
            </w:tcBorders>
            <w:vAlign w:val="center"/>
          </w:tcPr>
          <w:p w14:paraId="7C74136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C189DB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59A2737A" w14:textId="77777777">
        <w:trPr>
          <w:trHeight w:val="255"/>
        </w:trPr>
        <w:tc>
          <w:tcPr>
            <w:tcW w:w="1276" w:type="dxa"/>
            <w:tcBorders>
              <w:top w:val="nil"/>
              <w:left w:val="single" w:sz="4" w:space="0" w:color="auto"/>
              <w:bottom w:val="single" w:sz="4" w:space="0" w:color="auto"/>
              <w:right w:val="single" w:sz="4" w:space="0" w:color="auto"/>
            </w:tcBorders>
            <w:vAlign w:val="center"/>
          </w:tcPr>
          <w:p w14:paraId="277BF86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183</w:t>
            </w:r>
          </w:p>
        </w:tc>
        <w:tc>
          <w:tcPr>
            <w:tcW w:w="4044" w:type="dxa"/>
            <w:tcBorders>
              <w:top w:val="nil"/>
              <w:left w:val="nil"/>
              <w:bottom w:val="single" w:sz="4" w:space="0" w:color="auto"/>
              <w:right w:val="single" w:sz="4" w:space="0" w:color="auto"/>
            </w:tcBorders>
            <w:vAlign w:val="center"/>
          </w:tcPr>
          <w:p w14:paraId="59F65A2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рентгенолаборант</w:t>
            </w:r>
          </w:p>
        </w:tc>
        <w:tc>
          <w:tcPr>
            <w:tcW w:w="3574" w:type="dxa"/>
            <w:tcBorders>
              <w:top w:val="nil"/>
              <w:left w:val="nil"/>
              <w:bottom w:val="single" w:sz="4" w:space="0" w:color="auto"/>
              <w:right w:val="single" w:sz="4" w:space="0" w:color="auto"/>
            </w:tcBorders>
            <w:vAlign w:val="center"/>
          </w:tcPr>
          <w:p w14:paraId="5AEE050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7843BC7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0C1E4A0F" w14:textId="77777777">
        <w:trPr>
          <w:trHeight w:val="255"/>
        </w:trPr>
        <w:tc>
          <w:tcPr>
            <w:tcW w:w="1276" w:type="dxa"/>
            <w:tcBorders>
              <w:top w:val="nil"/>
              <w:left w:val="single" w:sz="4" w:space="0" w:color="auto"/>
              <w:bottom w:val="single" w:sz="4" w:space="0" w:color="auto"/>
              <w:right w:val="single" w:sz="4" w:space="0" w:color="auto"/>
            </w:tcBorders>
            <w:vAlign w:val="center"/>
          </w:tcPr>
          <w:p w14:paraId="4835038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184</w:t>
            </w:r>
          </w:p>
        </w:tc>
        <w:tc>
          <w:tcPr>
            <w:tcW w:w="4044" w:type="dxa"/>
            <w:tcBorders>
              <w:top w:val="nil"/>
              <w:left w:val="nil"/>
              <w:bottom w:val="single" w:sz="4" w:space="0" w:color="auto"/>
              <w:right w:val="single" w:sz="4" w:space="0" w:color="auto"/>
            </w:tcBorders>
            <w:vAlign w:val="center"/>
          </w:tcPr>
          <w:p w14:paraId="34D56E0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рентгенолаборант</w:t>
            </w:r>
          </w:p>
        </w:tc>
        <w:tc>
          <w:tcPr>
            <w:tcW w:w="3574" w:type="dxa"/>
            <w:tcBorders>
              <w:top w:val="nil"/>
              <w:left w:val="nil"/>
              <w:bottom w:val="single" w:sz="4" w:space="0" w:color="auto"/>
              <w:right w:val="single" w:sz="4" w:space="0" w:color="auto"/>
            </w:tcBorders>
            <w:vAlign w:val="center"/>
          </w:tcPr>
          <w:p w14:paraId="7AEB7C9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371718C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2ED87941" w14:textId="77777777">
        <w:trPr>
          <w:trHeight w:val="255"/>
        </w:trPr>
        <w:tc>
          <w:tcPr>
            <w:tcW w:w="1276" w:type="dxa"/>
            <w:tcBorders>
              <w:top w:val="nil"/>
              <w:left w:val="single" w:sz="4" w:space="0" w:color="auto"/>
              <w:bottom w:val="single" w:sz="4" w:space="0" w:color="auto"/>
              <w:right w:val="single" w:sz="4" w:space="0" w:color="auto"/>
            </w:tcBorders>
            <w:vAlign w:val="center"/>
          </w:tcPr>
          <w:p w14:paraId="010BEB0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185</w:t>
            </w:r>
          </w:p>
        </w:tc>
        <w:tc>
          <w:tcPr>
            <w:tcW w:w="4044" w:type="dxa"/>
            <w:tcBorders>
              <w:top w:val="nil"/>
              <w:left w:val="nil"/>
              <w:bottom w:val="single" w:sz="4" w:space="0" w:color="auto"/>
              <w:right w:val="single" w:sz="4" w:space="0" w:color="auto"/>
            </w:tcBorders>
            <w:vAlign w:val="center"/>
          </w:tcPr>
          <w:p w14:paraId="4144539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фельдшер</w:t>
            </w:r>
          </w:p>
        </w:tc>
        <w:tc>
          <w:tcPr>
            <w:tcW w:w="3574" w:type="dxa"/>
            <w:tcBorders>
              <w:top w:val="nil"/>
              <w:left w:val="nil"/>
              <w:bottom w:val="single" w:sz="4" w:space="0" w:color="auto"/>
              <w:right w:val="single" w:sz="4" w:space="0" w:color="auto"/>
            </w:tcBorders>
            <w:vAlign w:val="center"/>
          </w:tcPr>
          <w:p w14:paraId="7548B9B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0209038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2A74AAAD" w14:textId="77777777">
        <w:trPr>
          <w:trHeight w:val="255"/>
        </w:trPr>
        <w:tc>
          <w:tcPr>
            <w:tcW w:w="1276" w:type="dxa"/>
            <w:tcBorders>
              <w:top w:val="nil"/>
              <w:left w:val="single" w:sz="4" w:space="0" w:color="auto"/>
              <w:bottom w:val="single" w:sz="4" w:space="0" w:color="auto"/>
              <w:right w:val="single" w:sz="4" w:space="0" w:color="auto"/>
            </w:tcBorders>
            <w:vAlign w:val="center"/>
          </w:tcPr>
          <w:p w14:paraId="41B0831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186</w:t>
            </w:r>
          </w:p>
        </w:tc>
        <w:tc>
          <w:tcPr>
            <w:tcW w:w="4044" w:type="dxa"/>
            <w:tcBorders>
              <w:top w:val="nil"/>
              <w:left w:val="nil"/>
              <w:bottom w:val="single" w:sz="4" w:space="0" w:color="auto"/>
              <w:right w:val="single" w:sz="4" w:space="0" w:color="auto"/>
            </w:tcBorders>
            <w:vAlign w:val="center"/>
          </w:tcPr>
          <w:p w14:paraId="2BA1D6F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фельдшер</w:t>
            </w:r>
          </w:p>
        </w:tc>
        <w:tc>
          <w:tcPr>
            <w:tcW w:w="3574" w:type="dxa"/>
            <w:tcBorders>
              <w:top w:val="nil"/>
              <w:left w:val="nil"/>
              <w:bottom w:val="single" w:sz="4" w:space="0" w:color="auto"/>
              <w:right w:val="single" w:sz="4" w:space="0" w:color="auto"/>
            </w:tcBorders>
            <w:vAlign w:val="center"/>
          </w:tcPr>
          <w:p w14:paraId="7AC13BE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62246CF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0E950BA4"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58C4871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187</w:t>
            </w:r>
          </w:p>
        </w:tc>
        <w:tc>
          <w:tcPr>
            <w:tcW w:w="4044" w:type="dxa"/>
            <w:tcBorders>
              <w:top w:val="single" w:sz="4" w:space="0" w:color="auto"/>
              <w:left w:val="single" w:sz="4" w:space="0" w:color="auto"/>
              <w:bottom w:val="single" w:sz="4" w:space="0" w:color="auto"/>
              <w:right w:val="single" w:sz="4" w:space="0" w:color="auto"/>
            </w:tcBorders>
            <w:vAlign w:val="center"/>
          </w:tcPr>
          <w:p w14:paraId="06803C5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фельдшер</w:t>
            </w:r>
          </w:p>
        </w:tc>
        <w:tc>
          <w:tcPr>
            <w:tcW w:w="3574" w:type="dxa"/>
            <w:tcBorders>
              <w:top w:val="single" w:sz="4" w:space="0" w:color="auto"/>
              <w:left w:val="single" w:sz="4" w:space="0" w:color="auto"/>
              <w:bottom w:val="single" w:sz="4" w:space="0" w:color="auto"/>
              <w:right w:val="single" w:sz="4" w:space="0" w:color="auto"/>
            </w:tcBorders>
            <w:vAlign w:val="center"/>
          </w:tcPr>
          <w:p w14:paraId="00971F5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single" w:sz="4" w:space="0" w:color="auto"/>
              <w:left w:val="single" w:sz="4" w:space="0" w:color="auto"/>
              <w:bottom w:val="single" w:sz="4" w:space="0" w:color="auto"/>
              <w:right w:val="single" w:sz="4" w:space="0" w:color="auto"/>
            </w:tcBorders>
            <w:vAlign w:val="center"/>
          </w:tcPr>
          <w:p w14:paraId="409AD2C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25</w:t>
            </w:r>
          </w:p>
        </w:tc>
      </w:tr>
      <w:tr w:rsidR="00D10342" w14:paraId="4FE68416"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06EC4E6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188</w:t>
            </w:r>
          </w:p>
        </w:tc>
        <w:tc>
          <w:tcPr>
            <w:tcW w:w="4044" w:type="dxa"/>
            <w:tcBorders>
              <w:top w:val="single" w:sz="4" w:space="0" w:color="auto"/>
              <w:left w:val="nil"/>
              <w:bottom w:val="single" w:sz="4" w:space="0" w:color="auto"/>
              <w:right w:val="single" w:sz="4" w:space="0" w:color="auto"/>
            </w:tcBorders>
            <w:vAlign w:val="center"/>
          </w:tcPr>
          <w:p w14:paraId="32876A6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фельдшер-лаборант</w:t>
            </w:r>
          </w:p>
        </w:tc>
        <w:tc>
          <w:tcPr>
            <w:tcW w:w="3574" w:type="dxa"/>
            <w:tcBorders>
              <w:top w:val="single" w:sz="4" w:space="0" w:color="auto"/>
              <w:left w:val="nil"/>
              <w:bottom w:val="single" w:sz="4" w:space="0" w:color="auto"/>
              <w:right w:val="single" w:sz="4" w:space="0" w:color="auto"/>
            </w:tcBorders>
            <w:vAlign w:val="center"/>
          </w:tcPr>
          <w:p w14:paraId="1009CDB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nil"/>
              <w:bottom w:val="single" w:sz="4" w:space="0" w:color="auto"/>
              <w:right w:val="single" w:sz="4" w:space="0" w:color="auto"/>
            </w:tcBorders>
            <w:vAlign w:val="center"/>
          </w:tcPr>
          <w:p w14:paraId="6326506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107C8249" w14:textId="77777777">
        <w:trPr>
          <w:trHeight w:val="255"/>
        </w:trPr>
        <w:tc>
          <w:tcPr>
            <w:tcW w:w="1276" w:type="dxa"/>
            <w:tcBorders>
              <w:top w:val="nil"/>
              <w:left w:val="single" w:sz="4" w:space="0" w:color="auto"/>
              <w:bottom w:val="single" w:sz="4" w:space="0" w:color="auto"/>
              <w:right w:val="single" w:sz="4" w:space="0" w:color="auto"/>
            </w:tcBorders>
            <w:vAlign w:val="center"/>
          </w:tcPr>
          <w:p w14:paraId="59661A9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189</w:t>
            </w:r>
          </w:p>
        </w:tc>
        <w:tc>
          <w:tcPr>
            <w:tcW w:w="4044" w:type="dxa"/>
            <w:tcBorders>
              <w:top w:val="nil"/>
              <w:left w:val="nil"/>
              <w:bottom w:val="single" w:sz="4" w:space="0" w:color="auto"/>
              <w:right w:val="single" w:sz="4" w:space="0" w:color="auto"/>
            </w:tcBorders>
            <w:vAlign w:val="center"/>
          </w:tcPr>
          <w:p w14:paraId="3D1690C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Старший фельдшер-лаборант</w:t>
            </w:r>
          </w:p>
        </w:tc>
        <w:tc>
          <w:tcPr>
            <w:tcW w:w="3574" w:type="dxa"/>
            <w:tcBorders>
              <w:top w:val="nil"/>
              <w:left w:val="nil"/>
              <w:bottom w:val="single" w:sz="4" w:space="0" w:color="auto"/>
              <w:right w:val="single" w:sz="4" w:space="0" w:color="auto"/>
            </w:tcBorders>
            <w:vAlign w:val="center"/>
          </w:tcPr>
          <w:p w14:paraId="25BC390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40E446CA"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6</w:t>
            </w:r>
          </w:p>
        </w:tc>
      </w:tr>
      <w:tr w:rsidR="00D10342" w14:paraId="43CC666F" w14:textId="77777777">
        <w:trPr>
          <w:trHeight w:val="255"/>
        </w:trPr>
        <w:tc>
          <w:tcPr>
            <w:tcW w:w="1276" w:type="dxa"/>
            <w:tcBorders>
              <w:top w:val="nil"/>
              <w:left w:val="single" w:sz="4" w:space="0" w:color="auto"/>
              <w:bottom w:val="single" w:sz="4" w:space="0" w:color="auto"/>
              <w:right w:val="single" w:sz="4" w:space="0" w:color="auto"/>
            </w:tcBorders>
            <w:vAlign w:val="center"/>
          </w:tcPr>
          <w:p w14:paraId="139EE84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190</w:t>
            </w:r>
          </w:p>
        </w:tc>
        <w:tc>
          <w:tcPr>
            <w:tcW w:w="4044" w:type="dxa"/>
            <w:tcBorders>
              <w:top w:val="nil"/>
              <w:left w:val="nil"/>
              <w:bottom w:val="single" w:sz="4" w:space="0" w:color="auto"/>
              <w:right w:val="single" w:sz="4" w:space="0" w:color="auto"/>
            </w:tcBorders>
            <w:vAlign w:val="center"/>
          </w:tcPr>
          <w:p w14:paraId="52411F9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Фармацевт</w:t>
            </w:r>
          </w:p>
        </w:tc>
        <w:tc>
          <w:tcPr>
            <w:tcW w:w="3574" w:type="dxa"/>
            <w:tcBorders>
              <w:top w:val="nil"/>
              <w:left w:val="nil"/>
              <w:bottom w:val="single" w:sz="4" w:space="0" w:color="auto"/>
              <w:right w:val="single" w:sz="4" w:space="0" w:color="auto"/>
            </w:tcBorders>
            <w:vAlign w:val="center"/>
          </w:tcPr>
          <w:p w14:paraId="2765C81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06BAB55D"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17558F52" w14:textId="77777777">
        <w:trPr>
          <w:trHeight w:val="255"/>
        </w:trPr>
        <w:tc>
          <w:tcPr>
            <w:tcW w:w="1276" w:type="dxa"/>
            <w:tcBorders>
              <w:top w:val="nil"/>
              <w:left w:val="single" w:sz="4" w:space="0" w:color="auto"/>
              <w:bottom w:val="single" w:sz="4" w:space="0" w:color="auto"/>
              <w:right w:val="single" w:sz="4" w:space="0" w:color="auto"/>
            </w:tcBorders>
            <w:vAlign w:val="center"/>
          </w:tcPr>
          <w:p w14:paraId="13828C4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191</w:t>
            </w:r>
          </w:p>
        </w:tc>
        <w:tc>
          <w:tcPr>
            <w:tcW w:w="4044" w:type="dxa"/>
            <w:tcBorders>
              <w:top w:val="nil"/>
              <w:left w:val="nil"/>
              <w:bottom w:val="single" w:sz="4" w:space="0" w:color="auto"/>
              <w:right w:val="single" w:sz="4" w:space="0" w:color="auto"/>
            </w:tcBorders>
            <w:vAlign w:val="center"/>
          </w:tcPr>
          <w:p w14:paraId="124BBB5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Фармацевт</w:t>
            </w:r>
          </w:p>
        </w:tc>
        <w:tc>
          <w:tcPr>
            <w:tcW w:w="3574" w:type="dxa"/>
            <w:tcBorders>
              <w:top w:val="nil"/>
              <w:left w:val="nil"/>
              <w:bottom w:val="single" w:sz="4" w:space="0" w:color="auto"/>
              <w:right w:val="single" w:sz="4" w:space="0" w:color="auto"/>
            </w:tcBorders>
            <w:vAlign w:val="center"/>
          </w:tcPr>
          <w:p w14:paraId="7E5D9EC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68A1841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0C3D1880" w14:textId="77777777">
        <w:trPr>
          <w:trHeight w:val="255"/>
        </w:trPr>
        <w:tc>
          <w:tcPr>
            <w:tcW w:w="1276" w:type="dxa"/>
            <w:tcBorders>
              <w:top w:val="nil"/>
              <w:left w:val="single" w:sz="4" w:space="0" w:color="auto"/>
              <w:bottom w:val="single" w:sz="4" w:space="0" w:color="auto"/>
              <w:right w:val="single" w:sz="4" w:space="0" w:color="auto"/>
            </w:tcBorders>
            <w:vAlign w:val="center"/>
          </w:tcPr>
          <w:p w14:paraId="4868074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192</w:t>
            </w:r>
          </w:p>
        </w:tc>
        <w:tc>
          <w:tcPr>
            <w:tcW w:w="4044" w:type="dxa"/>
            <w:tcBorders>
              <w:top w:val="nil"/>
              <w:left w:val="nil"/>
              <w:bottom w:val="single" w:sz="4" w:space="0" w:color="auto"/>
              <w:right w:val="single" w:sz="4" w:space="0" w:color="auto"/>
            </w:tcBorders>
            <w:vAlign w:val="center"/>
          </w:tcPr>
          <w:p w14:paraId="59EBAAA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w:t>
            </w:r>
          </w:p>
        </w:tc>
        <w:tc>
          <w:tcPr>
            <w:tcW w:w="3574" w:type="dxa"/>
            <w:tcBorders>
              <w:top w:val="nil"/>
              <w:left w:val="nil"/>
              <w:bottom w:val="single" w:sz="4" w:space="0" w:color="auto"/>
              <w:right w:val="single" w:sz="4" w:space="0" w:color="auto"/>
            </w:tcBorders>
            <w:vAlign w:val="center"/>
          </w:tcPr>
          <w:p w14:paraId="40FF62B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207A3B2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90</w:t>
            </w:r>
          </w:p>
        </w:tc>
      </w:tr>
      <w:tr w:rsidR="00D10342" w14:paraId="6A093BD4" w14:textId="77777777">
        <w:trPr>
          <w:trHeight w:val="255"/>
        </w:trPr>
        <w:tc>
          <w:tcPr>
            <w:tcW w:w="1276" w:type="dxa"/>
            <w:tcBorders>
              <w:top w:val="nil"/>
              <w:left w:val="single" w:sz="4" w:space="0" w:color="auto"/>
              <w:bottom w:val="single" w:sz="4" w:space="0" w:color="auto"/>
              <w:right w:val="single" w:sz="4" w:space="0" w:color="auto"/>
            </w:tcBorders>
            <w:vAlign w:val="center"/>
          </w:tcPr>
          <w:p w14:paraId="1EE1903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193</w:t>
            </w:r>
          </w:p>
        </w:tc>
        <w:tc>
          <w:tcPr>
            <w:tcW w:w="4044" w:type="dxa"/>
            <w:tcBorders>
              <w:top w:val="nil"/>
              <w:left w:val="nil"/>
              <w:bottom w:val="single" w:sz="4" w:space="0" w:color="auto"/>
              <w:right w:val="single" w:sz="4" w:space="0" w:color="auto"/>
            </w:tcBorders>
            <w:vAlign w:val="center"/>
          </w:tcPr>
          <w:p w14:paraId="4E672E4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w:t>
            </w:r>
          </w:p>
        </w:tc>
        <w:tc>
          <w:tcPr>
            <w:tcW w:w="3574" w:type="dxa"/>
            <w:tcBorders>
              <w:top w:val="nil"/>
              <w:left w:val="nil"/>
              <w:bottom w:val="single" w:sz="4" w:space="0" w:color="auto"/>
              <w:right w:val="single" w:sz="4" w:space="0" w:color="auto"/>
            </w:tcBorders>
            <w:vAlign w:val="center"/>
          </w:tcPr>
          <w:p w14:paraId="67683E6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252DD320"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43</w:t>
            </w:r>
          </w:p>
        </w:tc>
      </w:tr>
      <w:tr w:rsidR="00D10342" w14:paraId="319987D6" w14:textId="77777777">
        <w:trPr>
          <w:trHeight w:val="255"/>
        </w:trPr>
        <w:tc>
          <w:tcPr>
            <w:tcW w:w="1276" w:type="dxa"/>
            <w:tcBorders>
              <w:top w:val="nil"/>
              <w:left w:val="single" w:sz="4" w:space="0" w:color="auto"/>
              <w:bottom w:val="single" w:sz="4" w:space="0" w:color="auto"/>
              <w:right w:val="single" w:sz="4" w:space="0" w:color="auto"/>
            </w:tcBorders>
            <w:vAlign w:val="center"/>
          </w:tcPr>
          <w:p w14:paraId="7F491F9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194</w:t>
            </w:r>
          </w:p>
        </w:tc>
        <w:tc>
          <w:tcPr>
            <w:tcW w:w="4044" w:type="dxa"/>
            <w:tcBorders>
              <w:top w:val="nil"/>
              <w:left w:val="nil"/>
              <w:bottom w:val="single" w:sz="4" w:space="0" w:color="auto"/>
              <w:right w:val="single" w:sz="4" w:space="0" w:color="auto"/>
            </w:tcBorders>
            <w:vAlign w:val="center"/>
          </w:tcPr>
          <w:p w14:paraId="334E9D95"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w:t>
            </w:r>
          </w:p>
        </w:tc>
        <w:tc>
          <w:tcPr>
            <w:tcW w:w="3574" w:type="dxa"/>
            <w:tcBorders>
              <w:top w:val="nil"/>
              <w:left w:val="nil"/>
              <w:bottom w:val="single" w:sz="4" w:space="0" w:color="auto"/>
              <w:right w:val="single" w:sz="4" w:space="0" w:color="auto"/>
            </w:tcBorders>
            <w:vAlign w:val="center"/>
          </w:tcPr>
          <w:p w14:paraId="6A0024F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2297B8CE"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316</w:t>
            </w:r>
          </w:p>
        </w:tc>
      </w:tr>
      <w:tr w:rsidR="00D10342" w14:paraId="72391A34" w14:textId="77777777">
        <w:trPr>
          <w:trHeight w:val="255"/>
        </w:trPr>
        <w:tc>
          <w:tcPr>
            <w:tcW w:w="1276" w:type="dxa"/>
            <w:tcBorders>
              <w:top w:val="nil"/>
              <w:left w:val="single" w:sz="4" w:space="0" w:color="auto"/>
              <w:bottom w:val="single" w:sz="4" w:space="0" w:color="auto"/>
              <w:right w:val="single" w:sz="4" w:space="0" w:color="auto"/>
            </w:tcBorders>
            <w:vAlign w:val="center"/>
          </w:tcPr>
          <w:p w14:paraId="69FCDDC7"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195</w:t>
            </w:r>
          </w:p>
        </w:tc>
        <w:tc>
          <w:tcPr>
            <w:tcW w:w="4044" w:type="dxa"/>
            <w:tcBorders>
              <w:top w:val="nil"/>
              <w:left w:val="nil"/>
              <w:bottom w:val="single" w:sz="4" w:space="0" w:color="auto"/>
              <w:right w:val="single" w:sz="4" w:space="0" w:color="auto"/>
            </w:tcBorders>
            <w:vAlign w:val="center"/>
          </w:tcPr>
          <w:p w14:paraId="24D50E9C"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w:t>
            </w:r>
          </w:p>
        </w:tc>
        <w:tc>
          <w:tcPr>
            <w:tcW w:w="3574" w:type="dxa"/>
            <w:tcBorders>
              <w:top w:val="nil"/>
              <w:left w:val="nil"/>
              <w:bottom w:val="single" w:sz="4" w:space="0" w:color="auto"/>
              <w:right w:val="single" w:sz="4" w:space="0" w:color="auto"/>
            </w:tcBorders>
            <w:vAlign w:val="center"/>
          </w:tcPr>
          <w:p w14:paraId="1C9E3F0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DE5C164"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248</w:t>
            </w:r>
          </w:p>
        </w:tc>
      </w:tr>
      <w:tr w:rsidR="00D10342" w14:paraId="7C4D2245" w14:textId="77777777">
        <w:trPr>
          <w:trHeight w:val="255"/>
        </w:trPr>
        <w:tc>
          <w:tcPr>
            <w:tcW w:w="1276" w:type="dxa"/>
            <w:tcBorders>
              <w:top w:val="nil"/>
              <w:left w:val="single" w:sz="4" w:space="0" w:color="auto"/>
              <w:bottom w:val="single" w:sz="4" w:space="0" w:color="auto"/>
              <w:right w:val="single" w:sz="4" w:space="0" w:color="auto"/>
            </w:tcBorders>
            <w:vAlign w:val="center"/>
          </w:tcPr>
          <w:p w14:paraId="13AF26E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196</w:t>
            </w:r>
          </w:p>
        </w:tc>
        <w:tc>
          <w:tcPr>
            <w:tcW w:w="4044" w:type="dxa"/>
            <w:tcBorders>
              <w:top w:val="nil"/>
              <w:left w:val="nil"/>
              <w:bottom w:val="single" w:sz="4" w:space="0" w:color="auto"/>
              <w:right w:val="single" w:sz="4" w:space="0" w:color="auto"/>
            </w:tcBorders>
            <w:vAlign w:val="center"/>
          </w:tcPr>
          <w:p w14:paraId="4174B9B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 на 0,5 ставки</w:t>
            </w:r>
          </w:p>
        </w:tc>
        <w:tc>
          <w:tcPr>
            <w:tcW w:w="3574" w:type="dxa"/>
            <w:tcBorders>
              <w:top w:val="nil"/>
              <w:left w:val="nil"/>
              <w:bottom w:val="single" w:sz="4" w:space="0" w:color="auto"/>
              <w:right w:val="single" w:sz="4" w:space="0" w:color="auto"/>
            </w:tcBorders>
            <w:vAlign w:val="center"/>
          </w:tcPr>
          <w:p w14:paraId="3606ACF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3925DAF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w:t>
            </w:r>
          </w:p>
        </w:tc>
      </w:tr>
      <w:tr w:rsidR="00D10342" w14:paraId="468232AC" w14:textId="77777777">
        <w:trPr>
          <w:trHeight w:val="510"/>
        </w:trPr>
        <w:tc>
          <w:tcPr>
            <w:tcW w:w="1276" w:type="dxa"/>
            <w:tcBorders>
              <w:top w:val="nil"/>
              <w:left w:val="single" w:sz="4" w:space="0" w:color="auto"/>
              <w:bottom w:val="single" w:sz="4" w:space="0" w:color="auto"/>
              <w:right w:val="single" w:sz="4" w:space="0" w:color="auto"/>
            </w:tcBorders>
            <w:vAlign w:val="center"/>
          </w:tcPr>
          <w:p w14:paraId="36289F4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197</w:t>
            </w:r>
          </w:p>
        </w:tc>
        <w:tc>
          <w:tcPr>
            <w:tcW w:w="4044" w:type="dxa"/>
            <w:tcBorders>
              <w:top w:val="nil"/>
              <w:left w:val="nil"/>
              <w:bottom w:val="single" w:sz="4" w:space="0" w:color="auto"/>
              <w:right w:val="single" w:sz="4" w:space="0" w:color="auto"/>
            </w:tcBorders>
            <w:vAlign w:val="center"/>
          </w:tcPr>
          <w:p w14:paraId="4F7394D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lang w:val="ru-RU"/>
              </w:rPr>
              <w:t>Фельдшер по приему вызовов СМП и передаче их</w:t>
            </w:r>
          </w:p>
        </w:tc>
        <w:tc>
          <w:tcPr>
            <w:tcW w:w="3574" w:type="dxa"/>
            <w:tcBorders>
              <w:top w:val="nil"/>
              <w:left w:val="nil"/>
              <w:bottom w:val="single" w:sz="4" w:space="0" w:color="auto"/>
              <w:right w:val="single" w:sz="4" w:space="0" w:color="auto"/>
            </w:tcBorders>
            <w:vAlign w:val="center"/>
          </w:tcPr>
          <w:p w14:paraId="2022472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5E10D32C"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w:t>
            </w:r>
          </w:p>
        </w:tc>
      </w:tr>
      <w:tr w:rsidR="00D10342" w14:paraId="3244EEF0" w14:textId="77777777">
        <w:trPr>
          <w:trHeight w:val="510"/>
        </w:trPr>
        <w:tc>
          <w:tcPr>
            <w:tcW w:w="1276" w:type="dxa"/>
            <w:tcBorders>
              <w:top w:val="nil"/>
              <w:left w:val="single" w:sz="4" w:space="0" w:color="auto"/>
              <w:bottom w:val="single" w:sz="4" w:space="0" w:color="auto"/>
              <w:right w:val="single" w:sz="4" w:space="0" w:color="auto"/>
            </w:tcBorders>
            <w:vAlign w:val="center"/>
          </w:tcPr>
          <w:p w14:paraId="0BDEDBB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198</w:t>
            </w:r>
          </w:p>
        </w:tc>
        <w:tc>
          <w:tcPr>
            <w:tcW w:w="4044" w:type="dxa"/>
            <w:tcBorders>
              <w:top w:val="nil"/>
              <w:left w:val="nil"/>
              <w:bottom w:val="single" w:sz="4" w:space="0" w:color="auto"/>
              <w:right w:val="single" w:sz="4" w:space="0" w:color="auto"/>
            </w:tcBorders>
            <w:vAlign w:val="center"/>
          </w:tcPr>
          <w:p w14:paraId="7F9F85D1"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 скорой медицинской помощи</w:t>
            </w:r>
          </w:p>
        </w:tc>
        <w:tc>
          <w:tcPr>
            <w:tcW w:w="3574" w:type="dxa"/>
            <w:tcBorders>
              <w:top w:val="nil"/>
              <w:left w:val="nil"/>
              <w:bottom w:val="single" w:sz="4" w:space="0" w:color="auto"/>
              <w:right w:val="single" w:sz="4" w:space="0" w:color="auto"/>
            </w:tcBorders>
            <w:vAlign w:val="center"/>
          </w:tcPr>
          <w:p w14:paraId="25DDA5AD"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nil"/>
              <w:left w:val="nil"/>
              <w:bottom w:val="single" w:sz="4" w:space="0" w:color="auto"/>
              <w:right w:val="single" w:sz="4" w:space="0" w:color="auto"/>
            </w:tcBorders>
            <w:vAlign w:val="center"/>
          </w:tcPr>
          <w:p w14:paraId="4329B65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271F75A8" w14:textId="77777777">
        <w:trPr>
          <w:trHeight w:val="510"/>
        </w:trPr>
        <w:tc>
          <w:tcPr>
            <w:tcW w:w="1276" w:type="dxa"/>
            <w:tcBorders>
              <w:top w:val="nil"/>
              <w:left w:val="single" w:sz="4" w:space="0" w:color="auto"/>
              <w:bottom w:val="single" w:sz="4" w:space="0" w:color="auto"/>
              <w:right w:val="single" w:sz="4" w:space="0" w:color="auto"/>
            </w:tcBorders>
            <w:vAlign w:val="center"/>
          </w:tcPr>
          <w:p w14:paraId="198F4408"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199</w:t>
            </w:r>
          </w:p>
        </w:tc>
        <w:tc>
          <w:tcPr>
            <w:tcW w:w="4044" w:type="dxa"/>
            <w:tcBorders>
              <w:top w:val="nil"/>
              <w:left w:val="nil"/>
              <w:bottom w:val="single" w:sz="4" w:space="0" w:color="auto"/>
              <w:right w:val="single" w:sz="4" w:space="0" w:color="auto"/>
            </w:tcBorders>
            <w:vAlign w:val="center"/>
          </w:tcPr>
          <w:p w14:paraId="2831AE64"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 скорой медицинской помощи</w:t>
            </w:r>
          </w:p>
        </w:tc>
        <w:tc>
          <w:tcPr>
            <w:tcW w:w="3574" w:type="dxa"/>
            <w:tcBorders>
              <w:top w:val="nil"/>
              <w:left w:val="nil"/>
              <w:bottom w:val="single" w:sz="4" w:space="0" w:color="auto"/>
              <w:right w:val="single" w:sz="4" w:space="0" w:color="auto"/>
            </w:tcBorders>
            <w:vAlign w:val="center"/>
          </w:tcPr>
          <w:p w14:paraId="14FBF0B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204F8EA1"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70BBA1F7" w14:textId="77777777">
        <w:trPr>
          <w:trHeight w:val="510"/>
        </w:trPr>
        <w:tc>
          <w:tcPr>
            <w:tcW w:w="1276" w:type="dxa"/>
            <w:tcBorders>
              <w:top w:val="single" w:sz="4" w:space="0" w:color="auto"/>
              <w:left w:val="single" w:sz="4" w:space="0" w:color="auto"/>
              <w:bottom w:val="single" w:sz="4" w:space="0" w:color="auto"/>
              <w:right w:val="single" w:sz="4" w:space="0" w:color="auto"/>
            </w:tcBorders>
            <w:vAlign w:val="center"/>
          </w:tcPr>
          <w:p w14:paraId="7CF16639"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200</w:t>
            </w:r>
          </w:p>
        </w:tc>
        <w:tc>
          <w:tcPr>
            <w:tcW w:w="4044" w:type="dxa"/>
            <w:tcBorders>
              <w:top w:val="single" w:sz="4" w:space="0" w:color="auto"/>
              <w:left w:val="single" w:sz="4" w:space="0" w:color="auto"/>
              <w:bottom w:val="single" w:sz="4" w:space="0" w:color="auto"/>
              <w:right w:val="single" w:sz="4" w:space="0" w:color="auto"/>
            </w:tcBorders>
            <w:vAlign w:val="center"/>
          </w:tcPr>
          <w:p w14:paraId="53EBA1C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 скорой медицинской помощи</w:t>
            </w:r>
          </w:p>
        </w:tc>
        <w:tc>
          <w:tcPr>
            <w:tcW w:w="3574" w:type="dxa"/>
            <w:tcBorders>
              <w:top w:val="single" w:sz="4" w:space="0" w:color="auto"/>
              <w:left w:val="single" w:sz="4" w:space="0" w:color="auto"/>
              <w:bottom w:val="single" w:sz="4" w:space="0" w:color="auto"/>
              <w:right w:val="single" w:sz="4" w:space="0" w:color="auto"/>
            </w:tcBorders>
            <w:vAlign w:val="center"/>
          </w:tcPr>
          <w:p w14:paraId="11A9252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single" w:sz="4" w:space="0" w:color="auto"/>
              <w:left w:val="single" w:sz="4" w:space="0" w:color="auto"/>
              <w:bottom w:val="single" w:sz="4" w:space="0" w:color="auto"/>
              <w:right w:val="single" w:sz="4" w:space="0" w:color="auto"/>
            </w:tcBorders>
            <w:vAlign w:val="center"/>
          </w:tcPr>
          <w:p w14:paraId="21024FC9"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36</w:t>
            </w:r>
          </w:p>
        </w:tc>
      </w:tr>
      <w:tr w:rsidR="00D10342" w14:paraId="6AB5C081" w14:textId="77777777">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694179A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201</w:t>
            </w:r>
          </w:p>
        </w:tc>
        <w:tc>
          <w:tcPr>
            <w:tcW w:w="4044" w:type="dxa"/>
            <w:tcBorders>
              <w:top w:val="single" w:sz="4" w:space="0" w:color="auto"/>
              <w:left w:val="nil"/>
              <w:bottom w:val="single" w:sz="4" w:space="0" w:color="auto"/>
              <w:right w:val="single" w:sz="4" w:space="0" w:color="auto"/>
            </w:tcBorders>
            <w:vAlign w:val="center"/>
          </w:tcPr>
          <w:p w14:paraId="0FE54F3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Фельдшер-лаборант</w:t>
            </w:r>
          </w:p>
        </w:tc>
        <w:tc>
          <w:tcPr>
            <w:tcW w:w="3574" w:type="dxa"/>
            <w:tcBorders>
              <w:top w:val="single" w:sz="4" w:space="0" w:color="auto"/>
              <w:left w:val="nil"/>
              <w:bottom w:val="single" w:sz="4" w:space="0" w:color="auto"/>
              <w:right w:val="single" w:sz="4" w:space="0" w:color="auto"/>
            </w:tcBorders>
            <w:vAlign w:val="center"/>
          </w:tcPr>
          <w:p w14:paraId="6B1BDBDF"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1 категория</w:t>
            </w:r>
          </w:p>
        </w:tc>
        <w:tc>
          <w:tcPr>
            <w:tcW w:w="1845" w:type="dxa"/>
            <w:tcBorders>
              <w:top w:val="single" w:sz="4" w:space="0" w:color="auto"/>
              <w:left w:val="nil"/>
              <w:bottom w:val="single" w:sz="4" w:space="0" w:color="auto"/>
              <w:right w:val="single" w:sz="4" w:space="0" w:color="auto"/>
            </w:tcBorders>
            <w:vAlign w:val="center"/>
          </w:tcPr>
          <w:p w14:paraId="26CEE862"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21</w:t>
            </w:r>
          </w:p>
        </w:tc>
      </w:tr>
      <w:tr w:rsidR="00D10342" w14:paraId="4F0A8594" w14:textId="77777777">
        <w:trPr>
          <w:trHeight w:val="255"/>
        </w:trPr>
        <w:tc>
          <w:tcPr>
            <w:tcW w:w="1276" w:type="dxa"/>
            <w:tcBorders>
              <w:top w:val="nil"/>
              <w:left w:val="single" w:sz="4" w:space="0" w:color="auto"/>
              <w:bottom w:val="single" w:sz="4" w:space="0" w:color="auto"/>
              <w:right w:val="single" w:sz="4" w:space="0" w:color="auto"/>
            </w:tcBorders>
            <w:vAlign w:val="center"/>
          </w:tcPr>
          <w:p w14:paraId="59A70AF3"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202</w:t>
            </w:r>
          </w:p>
        </w:tc>
        <w:tc>
          <w:tcPr>
            <w:tcW w:w="4044" w:type="dxa"/>
            <w:tcBorders>
              <w:top w:val="nil"/>
              <w:left w:val="nil"/>
              <w:bottom w:val="single" w:sz="4" w:space="0" w:color="auto"/>
              <w:right w:val="single" w:sz="4" w:space="0" w:color="auto"/>
            </w:tcBorders>
            <w:vAlign w:val="center"/>
          </w:tcPr>
          <w:p w14:paraId="785BF04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Фельдшер-лаборант</w:t>
            </w:r>
          </w:p>
        </w:tc>
        <w:tc>
          <w:tcPr>
            <w:tcW w:w="3574" w:type="dxa"/>
            <w:tcBorders>
              <w:top w:val="nil"/>
              <w:left w:val="nil"/>
              <w:bottom w:val="single" w:sz="4" w:space="0" w:color="auto"/>
              <w:right w:val="single" w:sz="4" w:space="0" w:color="auto"/>
            </w:tcBorders>
            <w:vAlign w:val="center"/>
          </w:tcPr>
          <w:p w14:paraId="7A1ECCF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 категория</w:t>
            </w:r>
          </w:p>
        </w:tc>
        <w:tc>
          <w:tcPr>
            <w:tcW w:w="1845" w:type="dxa"/>
            <w:tcBorders>
              <w:top w:val="nil"/>
              <w:left w:val="nil"/>
              <w:bottom w:val="single" w:sz="4" w:space="0" w:color="auto"/>
              <w:right w:val="single" w:sz="4" w:space="0" w:color="auto"/>
            </w:tcBorders>
            <w:vAlign w:val="center"/>
          </w:tcPr>
          <w:p w14:paraId="0AAAA1B6"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5</w:t>
            </w:r>
          </w:p>
        </w:tc>
      </w:tr>
      <w:tr w:rsidR="00D10342" w14:paraId="7C57A502" w14:textId="77777777">
        <w:trPr>
          <w:trHeight w:val="255"/>
        </w:trPr>
        <w:tc>
          <w:tcPr>
            <w:tcW w:w="1276" w:type="dxa"/>
            <w:tcBorders>
              <w:top w:val="nil"/>
              <w:left w:val="single" w:sz="4" w:space="0" w:color="auto"/>
              <w:bottom w:val="single" w:sz="4" w:space="0" w:color="auto"/>
              <w:right w:val="single" w:sz="4" w:space="0" w:color="auto"/>
            </w:tcBorders>
            <w:vAlign w:val="center"/>
          </w:tcPr>
          <w:p w14:paraId="61B35D06"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203</w:t>
            </w:r>
          </w:p>
        </w:tc>
        <w:tc>
          <w:tcPr>
            <w:tcW w:w="4044" w:type="dxa"/>
            <w:tcBorders>
              <w:top w:val="nil"/>
              <w:left w:val="nil"/>
              <w:bottom w:val="single" w:sz="4" w:space="0" w:color="auto"/>
              <w:right w:val="single" w:sz="4" w:space="0" w:color="auto"/>
            </w:tcBorders>
            <w:vAlign w:val="center"/>
          </w:tcPr>
          <w:p w14:paraId="39049C5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Фельдшер-лаборант</w:t>
            </w:r>
          </w:p>
        </w:tc>
        <w:tc>
          <w:tcPr>
            <w:tcW w:w="3574" w:type="dxa"/>
            <w:tcBorders>
              <w:top w:val="nil"/>
              <w:left w:val="nil"/>
              <w:bottom w:val="single" w:sz="4" w:space="0" w:color="auto"/>
              <w:right w:val="single" w:sz="4" w:space="0" w:color="auto"/>
            </w:tcBorders>
            <w:vAlign w:val="center"/>
          </w:tcPr>
          <w:p w14:paraId="00EEF520"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без категории</w:t>
            </w:r>
          </w:p>
        </w:tc>
        <w:tc>
          <w:tcPr>
            <w:tcW w:w="1845" w:type="dxa"/>
            <w:tcBorders>
              <w:top w:val="nil"/>
              <w:left w:val="nil"/>
              <w:bottom w:val="single" w:sz="4" w:space="0" w:color="auto"/>
              <w:right w:val="single" w:sz="4" w:space="0" w:color="auto"/>
            </w:tcBorders>
            <w:vAlign w:val="center"/>
          </w:tcPr>
          <w:p w14:paraId="6A3E8A97"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31</w:t>
            </w:r>
          </w:p>
        </w:tc>
      </w:tr>
      <w:tr w:rsidR="00D10342" w14:paraId="65971845" w14:textId="77777777">
        <w:trPr>
          <w:trHeight w:val="255"/>
        </w:trPr>
        <w:tc>
          <w:tcPr>
            <w:tcW w:w="1276" w:type="dxa"/>
            <w:tcBorders>
              <w:top w:val="nil"/>
              <w:left w:val="single" w:sz="4" w:space="0" w:color="auto"/>
              <w:bottom w:val="single" w:sz="4" w:space="0" w:color="auto"/>
              <w:right w:val="single" w:sz="4" w:space="0" w:color="auto"/>
            </w:tcBorders>
            <w:vAlign w:val="center"/>
          </w:tcPr>
          <w:p w14:paraId="4962477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204</w:t>
            </w:r>
          </w:p>
        </w:tc>
        <w:tc>
          <w:tcPr>
            <w:tcW w:w="4044" w:type="dxa"/>
            <w:tcBorders>
              <w:top w:val="nil"/>
              <w:left w:val="nil"/>
              <w:bottom w:val="single" w:sz="4" w:space="0" w:color="auto"/>
              <w:right w:val="single" w:sz="4" w:space="0" w:color="auto"/>
            </w:tcBorders>
            <w:vAlign w:val="center"/>
          </w:tcPr>
          <w:p w14:paraId="5A5BB4D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Фельдшер-лаборант</w:t>
            </w:r>
          </w:p>
        </w:tc>
        <w:tc>
          <w:tcPr>
            <w:tcW w:w="3574" w:type="dxa"/>
            <w:tcBorders>
              <w:top w:val="nil"/>
              <w:left w:val="nil"/>
              <w:bottom w:val="single" w:sz="4" w:space="0" w:color="auto"/>
              <w:right w:val="single" w:sz="4" w:space="0" w:color="auto"/>
            </w:tcBorders>
            <w:vAlign w:val="center"/>
          </w:tcPr>
          <w:p w14:paraId="0B362A9A"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380CFEC8"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199</w:t>
            </w:r>
          </w:p>
        </w:tc>
      </w:tr>
      <w:tr w:rsidR="00D10342" w14:paraId="48E6F1CA" w14:textId="77777777">
        <w:trPr>
          <w:trHeight w:val="255"/>
        </w:trPr>
        <w:tc>
          <w:tcPr>
            <w:tcW w:w="1276" w:type="dxa"/>
            <w:tcBorders>
              <w:top w:val="nil"/>
              <w:left w:val="single" w:sz="4" w:space="0" w:color="auto"/>
              <w:bottom w:val="single" w:sz="4" w:space="0" w:color="auto"/>
              <w:right w:val="single" w:sz="4" w:space="0" w:color="auto"/>
            </w:tcBorders>
            <w:vAlign w:val="center"/>
          </w:tcPr>
          <w:p w14:paraId="708AF232"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205</w:t>
            </w:r>
          </w:p>
        </w:tc>
        <w:tc>
          <w:tcPr>
            <w:tcW w:w="4044" w:type="dxa"/>
            <w:tcBorders>
              <w:top w:val="nil"/>
              <w:left w:val="nil"/>
              <w:bottom w:val="single" w:sz="4" w:space="0" w:color="auto"/>
              <w:right w:val="single" w:sz="4" w:space="0" w:color="auto"/>
            </w:tcBorders>
            <w:vAlign w:val="center"/>
          </w:tcPr>
          <w:p w14:paraId="1D7A4DEB"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Эксперт</w:t>
            </w:r>
          </w:p>
        </w:tc>
        <w:tc>
          <w:tcPr>
            <w:tcW w:w="3574" w:type="dxa"/>
            <w:tcBorders>
              <w:top w:val="nil"/>
              <w:left w:val="nil"/>
              <w:bottom w:val="single" w:sz="4" w:space="0" w:color="auto"/>
              <w:right w:val="single" w:sz="4" w:space="0" w:color="auto"/>
            </w:tcBorders>
            <w:vAlign w:val="center"/>
          </w:tcPr>
          <w:p w14:paraId="780BFD9E" w14:textId="77777777" w:rsidR="00D10342" w:rsidRDefault="00000000">
            <w:pPr>
              <w:spacing w:before="0"/>
              <w:jc w:val="left"/>
              <w:rPr>
                <w:rFonts w:eastAsia="Times New Roman" w:cs="Times New Roman"/>
                <w:color w:val="auto"/>
                <w:sz w:val="28"/>
                <w:szCs w:val="28"/>
                <w:lang w:val="ru-RU" w:eastAsia="ru-RU"/>
              </w:rPr>
            </w:pPr>
            <w:r>
              <w:rPr>
                <w:rFonts w:cs="Times New Roman"/>
                <w:sz w:val="28"/>
                <w:szCs w:val="28"/>
              </w:rPr>
              <w:t>высшая категория</w:t>
            </w:r>
          </w:p>
        </w:tc>
        <w:tc>
          <w:tcPr>
            <w:tcW w:w="1845" w:type="dxa"/>
            <w:tcBorders>
              <w:top w:val="nil"/>
              <w:left w:val="nil"/>
              <w:bottom w:val="single" w:sz="4" w:space="0" w:color="auto"/>
              <w:right w:val="single" w:sz="4" w:space="0" w:color="auto"/>
            </w:tcBorders>
            <w:vAlign w:val="center"/>
          </w:tcPr>
          <w:p w14:paraId="7F0DA103" w14:textId="77777777" w:rsidR="00D10342" w:rsidRDefault="00000000">
            <w:pPr>
              <w:spacing w:before="0"/>
              <w:jc w:val="center"/>
              <w:rPr>
                <w:rFonts w:eastAsia="Times New Roman" w:cs="Times New Roman"/>
                <w:color w:val="auto"/>
                <w:sz w:val="28"/>
                <w:szCs w:val="28"/>
                <w:lang w:val="ru-RU" w:eastAsia="ru-RU"/>
              </w:rPr>
            </w:pPr>
            <w:r>
              <w:rPr>
                <w:rFonts w:cs="Times New Roman"/>
                <w:sz w:val="28"/>
                <w:szCs w:val="28"/>
              </w:rPr>
              <w:t>1</w:t>
            </w:r>
          </w:p>
        </w:tc>
      </w:tr>
      <w:tr w:rsidR="00D10342" w14:paraId="003A6FE3" w14:textId="77777777">
        <w:trPr>
          <w:trHeight w:val="255"/>
        </w:trPr>
        <w:tc>
          <w:tcPr>
            <w:tcW w:w="1276" w:type="dxa"/>
            <w:tcBorders>
              <w:top w:val="nil"/>
              <w:left w:val="single" w:sz="4" w:space="0" w:color="auto"/>
              <w:bottom w:val="single" w:sz="4" w:space="0" w:color="auto"/>
              <w:right w:val="single" w:sz="4" w:space="0" w:color="auto"/>
            </w:tcBorders>
            <w:vAlign w:val="center"/>
          </w:tcPr>
          <w:p w14:paraId="5ED6BC68" w14:textId="77777777" w:rsidR="00D10342" w:rsidRDefault="00000000">
            <w:pPr>
              <w:spacing w:before="0"/>
              <w:jc w:val="left"/>
              <w:rPr>
                <w:rFonts w:eastAsia="Times New Roman" w:cs="Times New Roman"/>
                <w:color w:val="auto"/>
                <w:sz w:val="28"/>
                <w:szCs w:val="28"/>
                <w:lang w:val="ru-RU" w:eastAsia="ru-RU"/>
              </w:rPr>
            </w:pPr>
            <w:r>
              <w:rPr>
                <w:rFonts w:cs="Times New Roman"/>
                <w:b/>
                <w:bCs/>
                <w:i/>
                <w:iCs/>
                <w:sz w:val="28"/>
                <w:szCs w:val="28"/>
              </w:rPr>
              <w:t>Итог</w:t>
            </w:r>
          </w:p>
        </w:tc>
        <w:tc>
          <w:tcPr>
            <w:tcW w:w="4044" w:type="dxa"/>
            <w:tcBorders>
              <w:top w:val="nil"/>
              <w:left w:val="nil"/>
              <w:bottom w:val="single" w:sz="4" w:space="0" w:color="auto"/>
              <w:right w:val="single" w:sz="4" w:space="0" w:color="auto"/>
            </w:tcBorders>
            <w:vAlign w:val="bottom"/>
          </w:tcPr>
          <w:p w14:paraId="6F06BC71" w14:textId="77777777" w:rsidR="00D10342" w:rsidRDefault="00D10342">
            <w:pPr>
              <w:spacing w:before="0"/>
              <w:jc w:val="left"/>
              <w:rPr>
                <w:rFonts w:eastAsia="Times New Roman" w:cs="Times New Roman"/>
                <w:b/>
                <w:bCs/>
                <w:color w:val="auto"/>
                <w:sz w:val="28"/>
                <w:szCs w:val="28"/>
                <w:lang w:val="ru-RU" w:eastAsia="ru-RU"/>
              </w:rPr>
            </w:pPr>
          </w:p>
        </w:tc>
        <w:tc>
          <w:tcPr>
            <w:tcW w:w="3574" w:type="dxa"/>
            <w:tcBorders>
              <w:top w:val="nil"/>
              <w:left w:val="nil"/>
              <w:bottom w:val="single" w:sz="4" w:space="0" w:color="auto"/>
              <w:right w:val="single" w:sz="4" w:space="0" w:color="auto"/>
            </w:tcBorders>
            <w:vAlign w:val="bottom"/>
          </w:tcPr>
          <w:p w14:paraId="70783302" w14:textId="77777777" w:rsidR="00D10342" w:rsidRDefault="00D10342">
            <w:pPr>
              <w:spacing w:before="0"/>
              <w:jc w:val="left"/>
              <w:rPr>
                <w:rFonts w:eastAsia="Times New Roman" w:cs="Times New Roman"/>
                <w:color w:val="auto"/>
                <w:sz w:val="28"/>
                <w:szCs w:val="28"/>
                <w:lang w:val="ru-RU" w:eastAsia="ru-RU"/>
              </w:rPr>
            </w:pPr>
          </w:p>
        </w:tc>
        <w:tc>
          <w:tcPr>
            <w:tcW w:w="1845" w:type="dxa"/>
            <w:tcBorders>
              <w:top w:val="nil"/>
              <w:left w:val="nil"/>
              <w:bottom w:val="single" w:sz="4" w:space="0" w:color="auto"/>
              <w:right w:val="single" w:sz="4" w:space="0" w:color="auto"/>
            </w:tcBorders>
            <w:vAlign w:val="center"/>
          </w:tcPr>
          <w:p w14:paraId="4E49CC96" w14:textId="77777777" w:rsidR="00D10342" w:rsidRDefault="00000000">
            <w:pPr>
              <w:spacing w:before="0"/>
              <w:jc w:val="center"/>
              <w:rPr>
                <w:rFonts w:eastAsia="Times New Roman" w:cs="Times New Roman"/>
                <w:b/>
                <w:bCs/>
                <w:color w:val="auto"/>
                <w:sz w:val="28"/>
                <w:szCs w:val="28"/>
                <w:lang w:val="ru-RU" w:eastAsia="ru-RU"/>
              </w:rPr>
            </w:pPr>
            <w:r>
              <w:rPr>
                <w:rFonts w:cs="Times New Roman"/>
                <w:b/>
                <w:bCs/>
                <w:i/>
                <w:iCs/>
                <w:sz w:val="28"/>
                <w:szCs w:val="28"/>
              </w:rPr>
              <w:t>13616</w:t>
            </w:r>
          </w:p>
        </w:tc>
      </w:tr>
      <w:tr w:rsidR="00D10342" w14:paraId="6F243956" w14:textId="77777777">
        <w:trPr>
          <w:trHeight w:val="255"/>
        </w:trPr>
        <w:tc>
          <w:tcPr>
            <w:tcW w:w="1276" w:type="dxa"/>
            <w:tcBorders>
              <w:top w:val="nil"/>
              <w:left w:val="nil"/>
              <w:bottom w:val="nil"/>
              <w:right w:val="nil"/>
            </w:tcBorders>
            <w:vAlign w:val="center"/>
          </w:tcPr>
          <w:p w14:paraId="5CE2FF53" w14:textId="77777777" w:rsidR="00D10342" w:rsidRDefault="00D10342">
            <w:pPr>
              <w:spacing w:before="0"/>
              <w:jc w:val="left"/>
              <w:rPr>
                <w:rFonts w:eastAsia="Times New Roman" w:cs="Times New Roman"/>
                <w:b/>
                <w:bCs/>
                <w:i/>
                <w:iCs/>
                <w:color w:val="auto"/>
                <w:lang w:val="ru-RU" w:eastAsia="ru-RU"/>
              </w:rPr>
            </w:pPr>
          </w:p>
        </w:tc>
        <w:tc>
          <w:tcPr>
            <w:tcW w:w="4044" w:type="dxa"/>
            <w:tcBorders>
              <w:top w:val="nil"/>
              <w:left w:val="nil"/>
              <w:bottom w:val="nil"/>
              <w:right w:val="nil"/>
            </w:tcBorders>
            <w:noWrap/>
            <w:vAlign w:val="bottom"/>
          </w:tcPr>
          <w:p w14:paraId="0B6A0546" w14:textId="77777777" w:rsidR="00D10342" w:rsidRDefault="00D10342">
            <w:pPr>
              <w:spacing w:before="0"/>
              <w:jc w:val="left"/>
              <w:rPr>
                <w:rFonts w:eastAsia="Times New Roman" w:cs="Times New Roman"/>
                <w:b/>
                <w:bCs/>
                <w:i/>
                <w:iCs/>
                <w:color w:val="auto"/>
                <w:lang w:val="ru-RU" w:eastAsia="ru-RU"/>
              </w:rPr>
            </w:pPr>
          </w:p>
        </w:tc>
        <w:tc>
          <w:tcPr>
            <w:tcW w:w="3574" w:type="dxa"/>
            <w:tcBorders>
              <w:top w:val="nil"/>
              <w:left w:val="nil"/>
              <w:bottom w:val="nil"/>
              <w:right w:val="nil"/>
            </w:tcBorders>
            <w:noWrap/>
            <w:vAlign w:val="bottom"/>
          </w:tcPr>
          <w:p w14:paraId="7D59026D" w14:textId="77777777" w:rsidR="00D10342" w:rsidRDefault="00D10342">
            <w:pPr>
              <w:spacing w:before="0"/>
              <w:jc w:val="left"/>
              <w:rPr>
                <w:rFonts w:eastAsia="Times New Roman" w:cs="Times New Roman"/>
                <w:color w:val="auto"/>
                <w:lang w:val="ru-RU" w:eastAsia="ru-RU"/>
              </w:rPr>
            </w:pPr>
          </w:p>
        </w:tc>
        <w:tc>
          <w:tcPr>
            <w:tcW w:w="1845" w:type="dxa"/>
            <w:tcBorders>
              <w:top w:val="nil"/>
              <w:left w:val="nil"/>
              <w:bottom w:val="nil"/>
              <w:right w:val="nil"/>
            </w:tcBorders>
            <w:noWrap/>
            <w:vAlign w:val="center"/>
          </w:tcPr>
          <w:p w14:paraId="5ABF120C" w14:textId="77777777" w:rsidR="00D10342" w:rsidRDefault="00D10342">
            <w:pPr>
              <w:spacing w:before="0"/>
              <w:jc w:val="center"/>
              <w:rPr>
                <w:rFonts w:eastAsia="Times New Roman" w:cs="Times New Roman"/>
                <w:b/>
                <w:bCs/>
                <w:i/>
                <w:iCs/>
                <w:color w:val="auto"/>
                <w:lang w:val="ru-RU" w:eastAsia="ru-RU"/>
              </w:rPr>
            </w:pPr>
          </w:p>
        </w:tc>
      </w:tr>
    </w:tbl>
    <w:p w14:paraId="5BB8966C" w14:textId="77777777" w:rsidR="00D10342" w:rsidRDefault="00000000">
      <w:pPr>
        <w:jc w:val="center"/>
        <w:rPr>
          <w:b/>
          <w:bCs/>
          <w:color w:val="auto"/>
          <w:sz w:val="28"/>
          <w:szCs w:val="28"/>
          <w:lang w:val="ru-RU"/>
        </w:rPr>
      </w:pPr>
      <w:r>
        <w:rPr>
          <w:b/>
          <w:bCs/>
          <w:color w:val="auto"/>
          <w:sz w:val="28"/>
          <w:szCs w:val="28"/>
        </w:rPr>
        <w:t>VI</w:t>
      </w:r>
      <w:r>
        <w:rPr>
          <w:b/>
          <w:bCs/>
          <w:color w:val="auto"/>
          <w:sz w:val="28"/>
          <w:szCs w:val="28"/>
          <w:lang w:val="ru-RU"/>
        </w:rPr>
        <w:t>. Работа Президента Самарской региональной общественной организации медицинских сестер</w:t>
      </w:r>
    </w:p>
    <w:p w14:paraId="536F8294" w14:textId="77777777" w:rsidR="00D10342" w:rsidRDefault="00D10342">
      <w:pPr>
        <w:rPr>
          <w:b/>
          <w:bCs/>
          <w:color w:val="FF0000"/>
          <w:sz w:val="28"/>
          <w:szCs w:val="28"/>
          <w:lang w:val="ru-RU"/>
        </w:rPr>
      </w:pPr>
    </w:p>
    <w:p w14:paraId="77F13D55"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14-15 мая 2025 года участие Президента СРООМС в ежегодной научно – практической конференции медицинских сестер сети «РЖД  -Медицина» на тему «Сестринское дело. Технологии и практики сестринских вмешательств»</w:t>
      </w:r>
    </w:p>
    <w:p w14:paraId="7CCAD059"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1 сентября 2025 года Президент СРООМС приняла участие в торжественном мероприятии, посвященное началу нового учебного 2025-2026 года (ГБПОУ СМК имени Н.Ляпиной)</w:t>
      </w:r>
    </w:p>
    <w:p w14:paraId="0BA7EAE2"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3 сентября 2025 года Президент СРООМС приняла участие в открытии памятной доски  Нине Дмитриевне Ляпиной (школа №70)</w:t>
      </w:r>
    </w:p>
    <w:p w14:paraId="43EAA004"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 xml:space="preserve">5 декабря 2025 года Президент СРООМС приняла участие в торжественной части, посвященной 85-летию Самарского областного онкологического диспансера. В рамках мероприятия были вручены Благодарственные письма СРООМС сестринской службе учреждения. </w:t>
      </w:r>
    </w:p>
    <w:p w14:paraId="1B0990F9"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 xml:space="preserve">11 декабря 2025 года Президент СРООМС получила благодарственное письмо за оказанную помощь от филиала Государственного фонда «Защитники Отечества» </w:t>
      </w:r>
    </w:p>
    <w:p w14:paraId="590B59ED" w14:textId="77777777" w:rsidR="00D10342" w:rsidRDefault="00D10342">
      <w:pPr>
        <w:pStyle w:val="aff2"/>
        <w:spacing w:before="0"/>
        <w:ind w:left="142"/>
        <w:rPr>
          <w:b/>
          <w:color w:val="auto"/>
          <w:sz w:val="28"/>
          <w:szCs w:val="28"/>
          <w:lang w:val="ru-RU"/>
        </w:rPr>
      </w:pPr>
    </w:p>
    <w:p w14:paraId="2385BF27" w14:textId="77777777" w:rsidR="00D10342" w:rsidRDefault="00D10342">
      <w:pPr>
        <w:pStyle w:val="aff2"/>
        <w:spacing w:before="0"/>
        <w:ind w:left="142"/>
        <w:rPr>
          <w:b/>
          <w:color w:val="FF0000"/>
          <w:sz w:val="28"/>
          <w:szCs w:val="28"/>
          <w:lang w:val="ru-RU"/>
        </w:rPr>
      </w:pPr>
    </w:p>
    <w:p w14:paraId="5D02FDC7" w14:textId="77777777" w:rsidR="00D10342" w:rsidRDefault="00000000">
      <w:pPr>
        <w:pStyle w:val="aff2"/>
        <w:numPr>
          <w:ilvl w:val="0"/>
          <w:numId w:val="28"/>
        </w:numPr>
        <w:spacing w:before="0"/>
        <w:jc w:val="center"/>
        <w:rPr>
          <w:b/>
          <w:color w:val="auto"/>
          <w:sz w:val="28"/>
          <w:szCs w:val="28"/>
          <w:lang w:val="ru-RU"/>
        </w:rPr>
      </w:pPr>
      <w:r>
        <w:rPr>
          <w:b/>
          <w:color w:val="auto"/>
          <w:sz w:val="28"/>
          <w:szCs w:val="28"/>
          <w:lang w:val="ru-RU"/>
        </w:rPr>
        <w:t>Участие в работе коллегий и рабочих групп министерства</w:t>
      </w:r>
    </w:p>
    <w:p w14:paraId="56CEA77D" w14:textId="77777777" w:rsidR="00D10342" w:rsidRDefault="00000000">
      <w:pPr>
        <w:pStyle w:val="aff2"/>
        <w:spacing w:before="0"/>
        <w:jc w:val="center"/>
        <w:rPr>
          <w:b/>
          <w:color w:val="auto"/>
          <w:sz w:val="28"/>
          <w:szCs w:val="28"/>
          <w:lang w:val="ru-RU"/>
        </w:rPr>
      </w:pPr>
      <w:r>
        <w:rPr>
          <w:b/>
          <w:color w:val="auto"/>
          <w:sz w:val="28"/>
          <w:szCs w:val="28"/>
          <w:lang w:val="ru-RU"/>
        </w:rPr>
        <w:t>здравоохранения Самарской области</w:t>
      </w:r>
    </w:p>
    <w:p w14:paraId="50FC4B56"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5 февраля 2025 года участие в рабочем совещании по рассмотрению паспортов региональных проектов, входящих в национальный проект «Продолжительная и активная жизнь». Вопросы для согласования : «Паспорт регионального проекта «Модернизация первичного звена здравоохранения Российской Федерации», «Паспорт регионального проекта «Борьба с сердечно – сосудистыми заболеваниями», «Паспорт регионального проекта «Борьба с онкологическими заболеваниями», «Паспорт регионального проекта «Борьба с гепатитом С и минимизация рисков распространения данного заболевания», «Паспорт регионального проекта «Борьба с сахарным диабетом», «Паспорт регионального проекта «Совершенствование экстренной медицинской помощи», «Паспорт регионального проекта «Оптимальная для восстановления здоровья медицинская реабилитация», «Паспорт регионального проекта «Медицинские кадры», «Паспорт регионального проекта «Здоровье для каждого»</w:t>
      </w:r>
    </w:p>
    <w:p w14:paraId="79E315C7"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17 февраля 2025 года участие в рабочем совещании по рассмотрению паспортов региональных проектов, входящих в национальный проект «Продолжительная и активная жизнь». Вопросы для согласования: «Запрос на изменение паспорта регионального проекта «Здоровье для каждого»</w:t>
      </w:r>
    </w:p>
    <w:p w14:paraId="17C776F2" w14:textId="77777777" w:rsidR="00D10342" w:rsidRDefault="00D10342">
      <w:pPr>
        <w:spacing w:before="0"/>
        <w:rPr>
          <w:b/>
          <w:color w:val="FF0000"/>
          <w:sz w:val="28"/>
          <w:szCs w:val="28"/>
          <w:lang w:val="ru-RU"/>
        </w:rPr>
      </w:pPr>
    </w:p>
    <w:p w14:paraId="5A2ADAEF" w14:textId="77777777" w:rsidR="00D10342" w:rsidRDefault="00D10342">
      <w:pPr>
        <w:pStyle w:val="aff2"/>
        <w:spacing w:before="0"/>
        <w:ind w:left="142" w:firstLine="566"/>
        <w:jc w:val="center"/>
        <w:rPr>
          <w:b/>
          <w:color w:val="FF0000"/>
          <w:sz w:val="28"/>
          <w:szCs w:val="28"/>
          <w:lang w:val="ru-RU"/>
        </w:rPr>
      </w:pPr>
    </w:p>
    <w:p w14:paraId="391DE56E" w14:textId="77777777" w:rsidR="00D10342" w:rsidRDefault="00000000">
      <w:pPr>
        <w:pStyle w:val="aff2"/>
        <w:spacing w:before="0"/>
        <w:ind w:left="142" w:firstLine="566"/>
        <w:jc w:val="center"/>
        <w:rPr>
          <w:b/>
          <w:color w:val="auto"/>
          <w:sz w:val="28"/>
          <w:szCs w:val="28"/>
          <w:lang w:val="ru-RU"/>
        </w:rPr>
      </w:pPr>
      <w:r>
        <w:rPr>
          <w:b/>
          <w:color w:val="auto"/>
          <w:sz w:val="28"/>
          <w:szCs w:val="28"/>
          <w:lang w:val="ru-RU"/>
        </w:rPr>
        <w:t>2. Министерство здравоохранения Самарской области</w:t>
      </w:r>
    </w:p>
    <w:p w14:paraId="4AF7884C"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19 марта 2025 года участие в заседании итоговой коллегии министерства здравоохранения Самарской области на тему: «Здравоохранение Самарской области: итоги и перспективы развития»</w:t>
      </w:r>
    </w:p>
    <w:p w14:paraId="1534B590"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lastRenderedPageBreak/>
        <w:t>18 августа 2025 года подписано Соглашение между министерством здравоохранения Самарской области и Самарской региональной общественной организацией медицинских сестер в рамках непрерывного профессионального развития медицинских кадров Самарской области.</w:t>
      </w:r>
    </w:p>
    <w:p w14:paraId="222602A5"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28 октября 2025 года участие в работе совещания, посвященного вопросам развития и поддержки сестринского персонала.  Президента СРООМС Пятикоп Вероника Михайловна выступила с докладом о мотивации для специалистов практического здравоохранения</w:t>
      </w:r>
    </w:p>
    <w:p w14:paraId="274049A9" w14:textId="77777777" w:rsidR="00D10342" w:rsidRDefault="00D10342">
      <w:pPr>
        <w:spacing w:before="0"/>
        <w:ind w:left="142"/>
        <w:rPr>
          <w:b/>
          <w:color w:val="auto"/>
          <w:sz w:val="28"/>
          <w:szCs w:val="28"/>
          <w:lang w:val="ru-RU"/>
        </w:rPr>
      </w:pPr>
    </w:p>
    <w:p w14:paraId="6856AA70" w14:textId="77777777" w:rsidR="00D10342" w:rsidRDefault="00D10342">
      <w:pPr>
        <w:spacing w:before="0"/>
        <w:rPr>
          <w:b/>
          <w:color w:val="FF0000"/>
          <w:sz w:val="28"/>
          <w:szCs w:val="28"/>
          <w:lang w:val="ru-RU"/>
        </w:rPr>
      </w:pPr>
    </w:p>
    <w:p w14:paraId="5FD586EB" w14:textId="77777777" w:rsidR="00D10342" w:rsidRDefault="00000000">
      <w:pPr>
        <w:pStyle w:val="aff2"/>
        <w:spacing w:before="0"/>
        <w:ind w:left="142" w:firstLine="566"/>
        <w:jc w:val="center"/>
        <w:rPr>
          <w:b/>
          <w:color w:val="auto"/>
          <w:sz w:val="28"/>
          <w:szCs w:val="28"/>
          <w:lang w:val="ru-RU"/>
        </w:rPr>
      </w:pPr>
      <w:r>
        <w:rPr>
          <w:b/>
          <w:color w:val="auto"/>
          <w:sz w:val="28"/>
          <w:szCs w:val="28"/>
          <w:lang w:val="ru-RU"/>
        </w:rPr>
        <w:t xml:space="preserve">3. Работа в Экспертном общественном совете при </w:t>
      </w:r>
    </w:p>
    <w:p w14:paraId="1DA5C55B" w14:textId="77777777" w:rsidR="00D10342" w:rsidRDefault="00000000">
      <w:pPr>
        <w:pStyle w:val="aff2"/>
        <w:spacing w:before="0"/>
        <w:ind w:left="142" w:firstLine="566"/>
        <w:jc w:val="center"/>
        <w:rPr>
          <w:b/>
          <w:color w:val="auto"/>
          <w:sz w:val="28"/>
          <w:szCs w:val="28"/>
          <w:lang w:val="ru-RU"/>
        </w:rPr>
      </w:pPr>
      <w:r>
        <w:rPr>
          <w:b/>
          <w:color w:val="auto"/>
          <w:sz w:val="28"/>
          <w:szCs w:val="28"/>
          <w:lang w:val="ru-RU"/>
        </w:rPr>
        <w:t>Самарской Губернской Думе</w:t>
      </w:r>
    </w:p>
    <w:p w14:paraId="7B9101AE" w14:textId="77777777" w:rsidR="00D10342" w:rsidRDefault="00D10342">
      <w:pPr>
        <w:spacing w:before="0"/>
        <w:rPr>
          <w:b/>
          <w:color w:val="FF0000"/>
          <w:sz w:val="28"/>
          <w:szCs w:val="28"/>
          <w:lang w:val="ru-RU"/>
        </w:rPr>
      </w:pPr>
    </w:p>
    <w:p w14:paraId="04FA7750" w14:textId="77777777" w:rsidR="00D10342" w:rsidRDefault="00000000">
      <w:pPr>
        <w:pStyle w:val="aff2"/>
        <w:numPr>
          <w:ilvl w:val="0"/>
          <w:numId w:val="16"/>
        </w:numPr>
        <w:spacing w:before="0"/>
        <w:ind w:left="142" w:firstLine="0"/>
        <w:rPr>
          <w:b/>
          <w:color w:val="auto"/>
          <w:sz w:val="28"/>
          <w:szCs w:val="28"/>
          <w:lang w:val="ru-RU"/>
        </w:rPr>
      </w:pPr>
      <w:r>
        <w:rPr>
          <w:color w:val="auto"/>
          <w:sz w:val="28"/>
          <w:szCs w:val="28"/>
          <w:lang w:val="ru-RU"/>
        </w:rPr>
        <w:t xml:space="preserve">24 апреля 2025 года участие в совместном заседании Экспертного общественного совета при Самарской Губернской Думе и общественной комиссии по труду и социальной политике при комитете Самарской Губернской Думы по здравоохранению, демографии и социальной политике. Темы обсуждения: «О реализации мероприятий по трудовой и социальной адаптации участников специальной военной операции и членов их семей», «Об участии общественных организаций в оказании мер поддержки участникам специальной военной операции и членам из семей» </w:t>
      </w:r>
    </w:p>
    <w:p w14:paraId="17BFD85C" w14:textId="77777777" w:rsidR="00D10342" w:rsidRDefault="00D10342">
      <w:pPr>
        <w:spacing w:before="0"/>
        <w:ind w:left="142"/>
        <w:rPr>
          <w:b/>
          <w:color w:val="auto"/>
          <w:sz w:val="28"/>
          <w:szCs w:val="28"/>
          <w:lang w:val="ru-RU"/>
        </w:rPr>
      </w:pPr>
    </w:p>
    <w:p w14:paraId="35DBFFEA" w14:textId="77777777" w:rsidR="00D10342" w:rsidRDefault="00D10342">
      <w:pPr>
        <w:pStyle w:val="aff2"/>
        <w:spacing w:before="0"/>
        <w:ind w:left="142"/>
        <w:rPr>
          <w:color w:val="FF0000"/>
          <w:sz w:val="28"/>
          <w:szCs w:val="28"/>
          <w:lang w:val="ru-RU"/>
        </w:rPr>
      </w:pPr>
    </w:p>
    <w:p w14:paraId="53F57A37" w14:textId="77777777" w:rsidR="00D10342" w:rsidRDefault="00000000">
      <w:pPr>
        <w:pStyle w:val="aff2"/>
        <w:spacing w:before="0"/>
        <w:ind w:left="0" w:firstLine="708"/>
        <w:jc w:val="center"/>
        <w:rPr>
          <w:b/>
          <w:color w:val="auto"/>
          <w:sz w:val="28"/>
          <w:szCs w:val="28"/>
          <w:lang w:val="ru-RU"/>
        </w:rPr>
      </w:pPr>
      <w:r>
        <w:rPr>
          <w:b/>
          <w:color w:val="auto"/>
          <w:sz w:val="28"/>
          <w:szCs w:val="28"/>
          <w:lang w:val="ru-RU"/>
        </w:rPr>
        <w:t>4.Министерство здравоохранения Российской Федерации</w:t>
      </w:r>
    </w:p>
    <w:p w14:paraId="0B5E7164" w14:textId="77777777" w:rsidR="00D10342" w:rsidRDefault="00D10342">
      <w:pPr>
        <w:pStyle w:val="aff2"/>
        <w:spacing w:before="0"/>
        <w:ind w:left="0" w:firstLine="708"/>
        <w:jc w:val="center"/>
        <w:rPr>
          <w:b/>
          <w:color w:val="FF0000"/>
          <w:sz w:val="28"/>
          <w:szCs w:val="28"/>
          <w:lang w:val="ru-RU"/>
        </w:rPr>
      </w:pPr>
    </w:p>
    <w:p w14:paraId="4130C1E6" w14:textId="77777777" w:rsidR="00D10342" w:rsidRDefault="00000000">
      <w:pPr>
        <w:pStyle w:val="aff2"/>
        <w:numPr>
          <w:ilvl w:val="0"/>
          <w:numId w:val="17"/>
        </w:numPr>
        <w:spacing w:before="0"/>
        <w:ind w:left="142" w:firstLine="0"/>
        <w:rPr>
          <w:color w:val="auto"/>
          <w:sz w:val="28"/>
          <w:szCs w:val="28"/>
          <w:lang w:val="ru-RU"/>
        </w:rPr>
      </w:pPr>
      <w:r>
        <w:rPr>
          <w:color w:val="auto"/>
          <w:sz w:val="28"/>
          <w:szCs w:val="28"/>
          <w:lang w:val="ru-RU"/>
        </w:rPr>
        <w:t>15-16 мая 2025 года г. Санкт – Петербург,  участие в заседании профильной комиссии Минздрава России по специальности «Управление сестринской деятельностью» в рамках Всероссийской научно – практической конференции с международным участием «Управление сестринской деятельности – эффективные решения».</w:t>
      </w:r>
    </w:p>
    <w:p w14:paraId="068B73B8" w14:textId="77777777" w:rsidR="00D10342" w:rsidRDefault="00D10342">
      <w:pPr>
        <w:spacing w:before="0" w:line="276" w:lineRule="auto"/>
        <w:rPr>
          <w:b/>
          <w:color w:val="FF0000"/>
          <w:lang w:val="ru-RU"/>
        </w:rPr>
      </w:pPr>
    </w:p>
    <w:p w14:paraId="2EE3012F" w14:textId="77777777" w:rsidR="00D10342" w:rsidRDefault="00000000">
      <w:pPr>
        <w:spacing w:before="0"/>
        <w:ind w:left="426" w:firstLine="426"/>
        <w:jc w:val="center"/>
        <w:rPr>
          <w:b/>
          <w:color w:val="auto"/>
          <w:lang w:val="ru-RU"/>
        </w:rPr>
      </w:pPr>
      <w:r>
        <w:rPr>
          <w:b/>
          <w:color w:val="auto"/>
          <w:lang w:val="ru-RU"/>
        </w:rPr>
        <w:t>ПЛАН РАБОТЫ</w:t>
      </w:r>
    </w:p>
    <w:p w14:paraId="55B12969" w14:textId="77777777" w:rsidR="00D10342" w:rsidRDefault="00000000">
      <w:pPr>
        <w:spacing w:before="0"/>
        <w:jc w:val="center"/>
        <w:rPr>
          <w:b/>
          <w:color w:val="auto"/>
          <w:sz w:val="28"/>
          <w:szCs w:val="28"/>
          <w:lang w:val="ru-RU"/>
        </w:rPr>
      </w:pPr>
      <w:r>
        <w:rPr>
          <w:b/>
          <w:color w:val="auto"/>
          <w:sz w:val="28"/>
          <w:szCs w:val="28"/>
          <w:lang w:val="ru-RU"/>
        </w:rPr>
        <w:t xml:space="preserve">Самарской региональной общественной </w:t>
      </w:r>
    </w:p>
    <w:p w14:paraId="088E89F9" w14:textId="77777777" w:rsidR="00D10342" w:rsidRDefault="00000000">
      <w:pPr>
        <w:spacing w:before="0"/>
        <w:jc w:val="center"/>
        <w:rPr>
          <w:b/>
          <w:color w:val="auto"/>
          <w:sz w:val="28"/>
          <w:szCs w:val="28"/>
          <w:lang w:val="ru-RU"/>
        </w:rPr>
      </w:pPr>
      <w:r>
        <w:rPr>
          <w:b/>
          <w:color w:val="auto"/>
          <w:sz w:val="28"/>
          <w:szCs w:val="28"/>
          <w:lang w:val="ru-RU"/>
        </w:rPr>
        <w:t>организации медицинских сестер на 2026 год</w:t>
      </w:r>
    </w:p>
    <w:p w14:paraId="5F4FCD5A" w14:textId="77777777" w:rsidR="00D10342" w:rsidRDefault="00000000">
      <w:pPr>
        <w:ind w:firstLine="708"/>
        <w:rPr>
          <w:color w:val="auto"/>
          <w:sz w:val="28"/>
          <w:szCs w:val="28"/>
          <w:lang w:val="ru-RU"/>
        </w:rPr>
      </w:pPr>
      <w:r>
        <w:rPr>
          <w:b/>
          <w:color w:val="auto"/>
          <w:sz w:val="28"/>
          <w:szCs w:val="28"/>
          <w:lang w:val="ru-RU"/>
        </w:rPr>
        <w:t xml:space="preserve">Цель: </w:t>
      </w:r>
      <w:r>
        <w:rPr>
          <w:color w:val="auto"/>
          <w:sz w:val="28"/>
          <w:szCs w:val="28"/>
          <w:lang w:val="ru-RU"/>
        </w:rPr>
        <w:t>содействие развитию сестринского дела в Самарском регионе</w:t>
      </w:r>
    </w:p>
    <w:p w14:paraId="1385E2DE" w14:textId="77777777" w:rsidR="00D10342" w:rsidRDefault="00D10342">
      <w:pPr>
        <w:ind w:firstLine="708"/>
        <w:rPr>
          <w:b/>
          <w:color w:val="FF0000"/>
          <w:sz w:val="28"/>
          <w:szCs w:val="28"/>
          <w:lang w:val="ru-RU"/>
        </w:rPr>
      </w:pPr>
    </w:p>
    <w:p w14:paraId="125D2B14" w14:textId="77777777" w:rsidR="00D10342" w:rsidRDefault="00000000">
      <w:pPr>
        <w:ind w:firstLine="708"/>
        <w:rPr>
          <w:b/>
          <w:color w:val="auto"/>
          <w:sz w:val="28"/>
          <w:szCs w:val="28"/>
          <w:lang w:val="ru-RU"/>
        </w:rPr>
      </w:pPr>
      <w:r>
        <w:rPr>
          <w:b/>
          <w:color w:val="auto"/>
          <w:sz w:val="28"/>
          <w:szCs w:val="28"/>
          <w:lang w:val="ru-RU"/>
        </w:rPr>
        <w:t xml:space="preserve">Задачи: </w:t>
      </w:r>
    </w:p>
    <w:p w14:paraId="1B4A5C3C" w14:textId="77777777" w:rsidR="00D10342" w:rsidRDefault="00000000">
      <w:pPr>
        <w:numPr>
          <w:ilvl w:val="0"/>
          <w:numId w:val="7"/>
        </w:numPr>
        <w:tabs>
          <w:tab w:val="clear" w:pos="502"/>
          <w:tab w:val="num" w:pos="862"/>
        </w:tabs>
        <w:spacing w:before="0"/>
        <w:ind w:left="862"/>
        <w:rPr>
          <w:color w:val="auto"/>
          <w:sz w:val="28"/>
          <w:szCs w:val="28"/>
          <w:lang w:val="ru-RU"/>
        </w:rPr>
      </w:pPr>
      <w:r>
        <w:rPr>
          <w:color w:val="auto"/>
          <w:sz w:val="28"/>
          <w:szCs w:val="28"/>
          <w:lang w:val="ru-RU"/>
        </w:rPr>
        <w:t>повышение профессионализма специалистов со средним и высшим сестринским образованием;</w:t>
      </w:r>
    </w:p>
    <w:p w14:paraId="0EC12598" w14:textId="77777777" w:rsidR="00D10342" w:rsidRDefault="00000000">
      <w:pPr>
        <w:numPr>
          <w:ilvl w:val="0"/>
          <w:numId w:val="7"/>
        </w:numPr>
        <w:tabs>
          <w:tab w:val="clear" w:pos="502"/>
          <w:tab w:val="num" w:pos="862"/>
        </w:tabs>
        <w:spacing w:before="0"/>
        <w:ind w:left="862"/>
        <w:rPr>
          <w:color w:val="auto"/>
          <w:sz w:val="28"/>
          <w:szCs w:val="28"/>
          <w:lang w:val="ru-RU"/>
        </w:rPr>
      </w:pPr>
      <w:r>
        <w:rPr>
          <w:color w:val="auto"/>
          <w:sz w:val="28"/>
          <w:szCs w:val="28"/>
          <w:lang w:val="ru-RU"/>
        </w:rPr>
        <w:t>защита профессиональных прав;</w:t>
      </w:r>
    </w:p>
    <w:p w14:paraId="22CBE9C0" w14:textId="77777777" w:rsidR="00D10342" w:rsidRDefault="00000000">
      <w:pPr>
        <w:numPr>
          <w:ilvl w:val="0"/>
          <w:numId w:val="7"/>
        </w:numPr>
        <w:tabs>
          <w:tab w:val="clear" w:pos="502"/>
          <w:tab w:val="num" w:pos="862"/>
        </w:tabs>
        <w:spacing w:before="0"/>
        <w:ind w:left="862"/>
        <w:rPr>
          <w:color w:val="auto"/>
          <w:sz w:val="28"/>
          <w:szCs w:val="28"/>
          <w:lang w:val="ru-RU"/>
        </w:rPr>
      </w:pPr>
      <w:r>
        <w:rPr>
          <w:color w:val="auto"/>
          <w:sz w:val="28"/>
          <w:szCs w:val="28"/>
          <w:lang w:val="ru-RU"/>
        </w:rPr>
        <w:t>содействие развитию методической базы по деятельности сестринского персонала.</w:t>
      </w:r>
    </w:p>
    <w:p w14:paraId="03D320B4" w14:textId="77777777" w:rsidR="00D10342" w:rsidRDefault="00D10342">
      <w:pPr>
        <w:spacing w:before="0"/>
        <w:jc w:val="right"/>
        <w:rPr>
          <w:color w:val="FF0000"/>
          <w:lang w:val="ru-RU"/>
        </w:rPr>
      </w:pPr>
    </w:p>
    <w:p w14:paraId="559A4479" w14:textId="77777777" w:rsidR="00D10342" w:rsidRDefault="00D10342">
      <w:pPr>
        <w:spacing w:before="0"/>
        <w:jc w:val="center"/>
        <w:rPr>
          <w:color w:val="FF0000"/>
          <w:lang w:val="ru-RU"/>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9"/>
        <w:gridCol w:w="5101"/>
      </w:tblGrid>
      <w:tr w:rsidR="00D10342" w14:paraId="5DCEE101" w14:textId="77777777">
        <w:tc>
          <w:tcPr>
            <w:tcW w:w="5248" w:type="dxa"/>
            <w:tcBorders>
              <w:top w:val="single" w:sz="4" w:space="0" w:color="auto"/>
              <w:left w:val="single" w:sz="4" w:space="0" w:color="auto"/>
              <w:bottom w:val="single" w:sz="4" w:space="0" w:color="auto"/>
              <w:right w:val="single" w:sz="4" w:space="0" w:color="auto"/>
            </w:tcBorders>
          </w:tcPr>
          <w:p w14:paraId="1A41C0CF" w14:textId="77777777" w:rsidR="00D10342" w:rsidRDefault="00000000">
            <w:pPr>
              <w:jc w:val="center"/>
              <w:rPr>
                <w:b/>
                <w:color w:val="auto"/>
                <w:lang w:val="ru-RU"/>
              </w:rPr>
            </w:pPr>
            <w:r>
              <w:rPr>
                <w:b/>
                <w:color w:val="auto"/>
              </w:rPr>
              <w:lastRenderedPageBreak/>
              <w:t>Наименование</w:t>
            </w:r>
          </w:p>
          <w:p w14:paraId="678E796C" w14:textId="77777777" w:rsidR="00D10342" w:rsidRDefault="00000000">
            <w:pPr>
              <w:jc w:val="center"/>
              <w:rPr>
                <w:b/>
                <w:color w:val="auto"/>
                <w:lang w:val="ru-RU"/>
              </w:rPr>
            </w:pPr>
            <w:r>
              <w:rPr>
                <w:b/>
                <w:color w:val="auto"/>
                <w:lang w:val="ru-RU"/>
              </w:rPr>
              <w:t>мероприятия</w:t>
            </w:r>
          </w:p>
        </w:tc>
        <w:tc>
          <w:tcPr>
            <w:tcW w:w="5101" w:type="dxa"/>
            <w:tcBorders>
              <w:top w:val="single" w:sz="4" w:space="0" w:color="auto"/>
              <w:left w:val="single" w:sz="4" w:space="0" w:color="auto"/>
              <w:bottom w:val="single" w:sz="4" w:space="0" w:color="auto"/>
              <w:right w:val="single" w:sz="4" w:space="0" w:color="auto"/>
            </w:tcBorders>
          </w:tcPr>
          <w:p w14:paraId="5FD5153A" w14:textId="77777777" w:rsidR="00D10342" w:rsidRDefault="00000000">
            <w:pPr>
              <w:jc w:val="center"/>
              <w:rPr>
                <w:b/>
                <w:color w:val="auto"/>
                <w:lang w:val="ru-RU"/>
              </w:rPr>
            </w:pPr>
            <w:r>
              <w:rPr>
                <w:b/>
                <w:color w:val="auto"/>
              </w:rPr>
              <w:t>Срок</w:t>
            </w:r>
          </w:p>
          <w:p w14:paraId="0C9C289E" w14:textId="77777777" w:rsidR="00D10342" w:rsidRDefault="00000000">
            <w:pPr>
              <w:jc w:val="center"/>
              <w:rPr>
                <w:b/>
                <w:color w:val="auto"/>
              </w:rPr>
            </w:pPr>
            <w:r>
              <w:rPr>
                <w:b/>
                <w:color w:val="auto"/>
              </w:rPr>
              <w:t>исполнения</w:t>
            </w:r>
          </w:p>
        </w:tc>
      </w:tr>
      <w:tr w:rsidR="00D10342" w:rsidRPr="00400BDF" w14:paraId="49FA37D4" w14:textId="77777777">
        <w:trPr>
          <w:trHeight w:val="1405"/>
        </w:trPr>
        <w:tc>
          <w:tcPr>
            <w:tcW w:w="5248" w:type="dxa"/>
            <w:tcBorders>
              <w:top w:val="single" w:sz="4" w:space="0" w:color="auto"/>
              <w:left w:val="single" w:sz="4" w:space="0" w:color="auto"/>
              <w:bottom w:val="single" w:sz="4" w:space="0" w:color="auto"/>
              <w:right w:val="single" w:sz="4" w:space="0" w:color="auto"/>
            </w:tcBorders>
          </w:tcPr>
          <w:p w14:paraId="649AD8A0" w14:textId="77777777" w:rsidR="00D10342" w:rsidRDefault="00000000">
            <w:pPr>
              <w:spacing w:before="0"/>
              <w:jc w:val="left"/>
              <w:rPr>
                <w:color w:val="auto"/>
                <w:lang w:val="ru-RU"/>
              </w:rPr>
            </w:pPr>
            <w:r>
              <w:rPr>
                <w:color w:val="auto"/>
                <w:lang w:val="ru-RU"/>
              </w:rPr>
              <w:t>Заседание правления Самарской региональной общественной организации медсестер (далее – СРООМС)</w:t>
            </w:r>
          </w:p>
        </w:tc>
        <w:tc>
          <w:tcPr>
            <w:tcW w:w="5101" w:type="dxa"/>
            <w:tcBorders>
              <w:top w:val="single" w:sz="4" w:space="0" w:color="auto"/>
              <w:left w:val="single" w:sz="4" w:space="0" w:color="auto"/>
              <w:bottom w:val="single" w:sz="4" w:space="0" w:color="auto"/>
              <w:right w:val="single" w:sz="4" w:space="0" w:color="auto"/>
            </w:tcBorders>
          </w:tcPr>
          <w:p w14:paraId="2375563B" w14:textId="77777777" w:rsidR="00D10342" w:rsidRDefault="00000000">
            <w:pPr>
              <w:spacing w:before="0"/>
              <w:rPr>
                <w:color w:val="auto"/>
                <w:lang w:val="ru-RU"/>
              </w:rPr>
            </w:pPr>
            <w:r>
              <w:rPr>
                <w:color w:val="auto"/>
                <w:lang w:val="ru-RU"/>
              </w:rPr>
              <w:t>Не реже 2-х раз в год очно, заочно и в режиме онлайн – по необходимости</w:t>
            </w:r>
          </w:p>
          <w:p w14:paraId="6779E2AF" w14:textId="77777777" w:rsidR="00D10342" w:rsidRDefault="00D10342">
            <w:pPr>
              <w:spacing w:before="0"/>
              <w:rPr>
                <w:color w:val="auto"/>
                <w:lang w:val="ru-RU"/>
              </w:rPr>
            </w:pPr>
          </w:p>
        </w:tc>
      </w:tr>
      <w:tr w:rsidR="00D10342" w14:paraId="6C587ADA" w14:textId="77777777">
        <w:tc>
          <w:tcPr>
            <w:tcW w:w="5248" w:type="dxa"/>
            <w:tcBorders>
              <w:top w:val="single" w:sz="4" w:space="0" w:color="auto"/>
              <w:left w:val="single" w:sz="4" w:space="0" w:color="auto"/>
              <w:bottom w:val="single" w:sz="4" w:space="0" w:color="auto"/>
              <w:right w:val="single" w:sz="4" w:space="0" w:color="auto"/>
            </w:tcBorders>
          </w:tcPr>
          <w:p w14:paraId="1F3C9B35" w14:textId="77777777" w:rsidR="00D10342" w:rsidRDefault="00000000">
            <w:pPr>
              <w:spacing w:before="0"/>
              <w:jc w:val="left"/>
              <w:rPr>
                <w:color w:val="auto"/>
                <w:lang w:val="ru-RU"/>
              </w:rPr>
            </w:pPr>
            <w:r>
              <w:rPr>
                <w:color w:val="auto"/>
                <w:lang w:val="ru-RU"/>
              </w:rPr>
              <w:t>Подготовка отчетов о деятельности некоммерческой организации в Управлении Министерства юстиции РФ по Самарской области</w:t>
            </w:r>
          </w:p>
        </w:tc>
        <w:tc>
          <w:tcPr>
            <w:tcW w:w="5101" w:type="dxa"/>
            <w:tcBorders>
              <w:top w:val="single" w:sz="4" w:space="0" w:color="auto"/>
              <w:left w:val="single" w:sz="4" w:space="0" w:color="auto"/>
              <w:bottom w:val="single" w:sz="4" w:space="0" w:color="auto"/>
              <w:right w:val="single" w:sz="4" w:space="0" w:color="auto"/>
            </w:tcBorders>
          </w:tcPr>
          <w:p w14:paraId="731AF5E6" w14:textId="77777777" w:rsidR="00D10342" w:rsidRDefault="00000000">
            <w:pPr>
              <w:spacing w:before="0"/>
              <w:jc w:val="left"/>
              <w:rPr>
                <w:color w:val="auto"/>
                <w:lang w:val="ru-RU"/>
              </w:rPr>
            </w:pPr>
            <w:r>
              <w:rPr>
                <w:color w:val="auto"/>
                <w:lang w:val="ru-RU"/>
              </w:rPr>
              <w:t>до 01 апреля 2026 года</w:t>
            </w:r>
          </w:p>
        </w:tc>
      </w:tr>
      <w:tr w:rsidR="00D10342" w14:paraId="7CC736D3" w14:textId="77777777">
        <w:tc>
          <w:tcPr>
            <w:tcW w:w="5248" w:type="dxa"/>
            <w:tcBorders>
              <w:top w:val="single" w:sz="4" w:space="0" w:color="auto"/>
              <w:left w:val="single" w:sz="4" w:space="0" w:color="auto"/>
              <w:bottom w:val="single" w:sz="4" w:space="0" w:color="auto"/>
              <w:right w:val="single" w:sz="4" w:space="0" w:color="auto"/>
            </w:tcBorders>
          </w:tcPr>
          <w:p w14:paraId="196DF89B" w14:textId="77777777" w:rsidR="00D10342" w:rsidRDefault="00000000">
            <w:pPr>
              <w:spacing w:before="0"/>
              <w:jc w:val="left"/>
              <w:rPr>
                <w:color w:val="auto"/>
                <w:lang w:val="ru-RU"/>
              </w:rPr>
            </w:pPr>
            <w:r>
              <w:rPr>
                <w:color w:val="auto"/>
                <w:lang w:val="ru-RU"/>
              </w:rPr>
              <w:t>Сотрудничество с МЗ Самарской области по подготовке и проведению образовательных мероприятий в рамках НПР специалистов</w:t>
            </w:r>
          </w:p>
        </w:tc>
        <w:tc>
          <w:tcPr>
            <w:tcW w:w="5101" w:type="dxa"/>
            <w:tcBorders>
              <w:top w:val="single" w:sz="4" w:space="0" w:color="auto"/>
              <w:left w:val="single" w:sz="4" w:space="0" w:color="auto"/>
              <w:bottom w:val="single" w:sz="4" w:space="0" w:color="auto"/>
              <w:right w:val="single" w:sz="4" w:space="0" w:color="auto"/>
            </w:tcBorders>
          </w:tcPr>
          <w:p w14:paraId="2AE70C14" w14:textId="77777777" w:rsidR="00D10342" w:rsidRDefault="00000000">
            <w:pPr>
              <w:spacing w:before="0"/>
              <w:jc w:val="left"/>
              <w:rPr>
                <w:color w:val="auto"/>
              </w:rPr>
            </w:pPr>
            <w:r>
              <w:rPr>
                <w:color w:val="auto"/>
                <w:lang w:val="ru-RU"/>
              </w:rPr>
              <w:t xml:space="preserve">В </w:t>
            </w:r>
            <w:r>
              <w:rPr>
                <w:color w:val="auto"/>
              </w:rPr>
              <w:t>течение</w:t>
            </w:r>
            <w:r>
              <w:rPr>
                <w:color w:val="auto"/>
                <w:lang w:val="ru-RU"/>
              </w:rPr>
              <w:t xml:space="preserve"> </w:t>
            </w:r>
            <w:r>
              <w:rPr>
                <w:color w:val="auto"/>
              </w:rPr>
              <w:t>года</w:t>
            </w:r>
          </w:p>
        </w:tc>
      </w:tr>
      <w:tr w:rsidR="00D10342" w:rsidRPr="00400BDF" w14:paraId="64EE55A8" w14:textId="77777777">
        <w:tc>
          <w:tcPr>
            <w:tcW w:w="5248" w:type="dxa"/>
            <w:tcBorders>
              <w:top w:val="single" w:sz="4" w:space="0" w:color="auto"/>
              <w:left w:val="single" w:sz="4" w:space="0" w:color="auto"/>
              <w:bottom w:val="single" w:sz="4" w:space="0" w:color="auto"/>
              <w:right w:val="single" w:sz="4" w:space="0" w:color="auto"/>
            </w:tcBorders>
          </w:tcPr>
          <w:p w14:paraId="018F3B83" w14:textId="77777777" w:rsidR="00D10342" w:rsidRDefault="00000000">
            <w:pPr>
              <w:pStyle w:val="aff2"/>
              <w:spacing w:before="0"/>
              <w:ind w:left="35"/>
              <w:rPr>
                <w:color w:val="auto"/>
                <w:lang w:val="ru-RU"/>
              </w:rPr>
            </w:pPr>
            <w:r>
              <w:rPr>
                <w:rFonts w:eastAsia="Times New Roman" w:cs="Times New Roman"/>
                <w:color w:val="auto"/>
                <w:lang w:val="ru-RU"/>
              </w:rPr>
              <w:t>Региональный этап Всероссийского конкурса «Лучший специалист со средним медицинским и фармацевтическим образованием» 2026 год</w:t>
            </w:r>
          </w:p>
        </w:tc>
        <w:tc>
          <w:tcPr>
            <w:tcW w:w="5101" w:type="dxa"/>
            <w:tcBorders>
              <w:top w:val="single" w:sz="4" w:space="0" w:color="auto"/>
              <w:left w:val="single" w:sz="4" w:space="0" w:color="auto"/>
              <w:bottom w:val="single" w:sz="4" w:space="0" w:color="auto"/>
              <w:right w:val="single" w:sz="4" w:space="0" w:color="auto"/>
            </w:tcBorders>
          </w:tcPr>
          <w:p w14:paraId="6EEAB1A1" w14:textId="77777777" w:rsidR="00D10342" w:rsidRDefault="00000000">
            <w:pPr>
              <w:rPr>
                <w:color w:val="auto"/>
                <w:lang w:val="ru-RU"/>
              </w:rPr>
            </w:pPr>
            <w:r>
              <w:rPr>
                <w:color w:val="auto"/>
                <w:lang w:val="ru-RU"/>
              </w:rPr>
              <w:t>Даты проведения определяются министерством здравоохранения Самарской области</w:t>
            </w:r>
          </w:p>
          <w:p w14:paraId="3CAD71AA" w14:textId="77777777" w:rsidR="00D10342" w:rsidRDefault="00D10342">
            <w:pPr>
              <w:rPr>
                <w:color w:val="auto"/>
                <w:lang w:val="ru-RU"/>
              </w:rPr>
            </w:pPr>
          </w:p>
        </w:tc>
      </w:tr>
      <w:tr w:rsidR="00D10342" w:rsidRPr="00400BDF" w14:paraId="13A79663" w14:textId="77777777">
        <w:trPr>
          <w:trHeight w:val="1689"/>
        </w:trPr>
        <w:tc>
          <w:tcPr>
            <w:tcW w:w="5248" w:type="dxa"/>
            <w:tcBorders>
              <w:top w:val="single" w:sz="4" w:space="0" w:color="auto"/>
              <w:left w:val="single" w:sz="4" w:space="0" w:color="auto"/>
              <w:bottom w:val="single" w:sz="4" w:space="0" w:color="auto"/>
              <w:right w:val="single" w:sz="4" w:space="0" w:color="auto"/>
            </w:tcBorders>
          </w:tcPr>
          <w:p w14:paraId="2658F223" w14:textId="77777777" w:rsidR="00D10342" w:rsidRDefault="00000000">
            <w:pPr>
              <w:pStyle w:val="aff2"/>
              <w:spacing w:before="0"/>
              <w:ind w:left="35"/>
              <w:rPr>
                <w:rFonts w:eastAsia="Times New Roman" w:cs="Times New Roman"/>
                <w:color w:val="auto"/>
                <w:lang w:val="ru-RU"/>
              </w:rPr>
            </w:pPr>
            <w:r>
              <w:rPr>
                <w:rFonts w:eastAsia="Times New Roman" w:cs="Times New Roman"/>
                <w:color w:val="auto"/>
                <w:lang w:val="ru-RU"/>
              </w:rPr>
              <w:t>Региональный отраслевой трудовой конкурс «Профессионал года» по направлению «Здравоохранение» в 2026 году</w:t>
            </w:r>
          </w:p>
          <w:p w14:paraId="3D4DF5F7" w14:textId="77777777" w:rsidR="00D10342" w:rsidRDefault="00D10342">
            <w:pPr>
              <w:pStyle w:val="aff2"/>
              <w:spacing w:before="0"/>
              <w:ind w:left="35"/>
              <w:rPr>
                <w:rFonts w:eastAsia="Times New Roman" w:cs="Times New Roman"/>
                <w:color w:val="auto"/>
                <w:lang w:val="ru-RU"/>
              </w:rPr>
            </w:pPr>
          </w:p>
        </w:tc>
        <w:tc>
          <w:tcPr>
            <w:tcW w:w="5101" w:type="dxa"/>
            <w:tcBorders>
              <w:top w:val="single" w:sz="4" w:space="0" w:color="auto"/>
              <w:left w:val="single" w:sz="4" w:space="0" w:color="auto"/>
              <w:bottom w:val="single" w:sz="4" w:space="0" w:color="auto"/>
              <w:right w:val="single" w:sz="4" w:space="0" w:color="auto"/>
            </w:tcBorders>
          </w:tcPr>
          <w:p w14:paraId="72E1E8FB" w14:textId="77777777" w:rsidR="00D10342" w:rsidRDefault="00000000">
            <w:pPr>
              <w:rPr>
                <w:color w:val="auto"/>
                <w:lang w:val="ru-RU"/>
              </w:rPr>
            </w:pPr>
            <w:r>
              <w:rPr>
                <w:color w:val="auto"/>
                <w:lang w:val="ru-RU"/>
              </w:rPr>
              <w:t xml:space="preserve"> Даты проведения определяются министерством здравоохранения Самарской области</w:t>
            </w:r>
          </w:p>
          <w:p w14:paraId="5FB3E6BC" w14:textId="77777777" w:rsidR="00D10342" w:rsidRDefault="00D10342">
            <w:pPr>
              <w:rPr>
                <w:color w:val="auto"/>
                <w:lang w:val="ru-RU"/>
              </w:rPr>
            </w:pPr>
          </w:p>
        </w:tc>
      </w:tr>
      <w:tr w:rsidR="00D10342" w14:paraId="43F8DE5E" w14:textId="77777777">
        <w:tc>
          <w:tcPr>
            <w:tcW w:w="5248" w:type="dxa"/>
            <w:tcBorders>
              <w:top w:val="single" w:sz="4" w:space="0" w:color="auto"/>
              <w:left w:val="single" w:sz="4" w:space="0" w:color="auto"/>
              <w:bottom w:val="single" w:sz="4" w:space="0" w:color="auto"/>
              <w:right w:val="single" w:sz="4" w:space="0" w:color="auto"/>
            </w:tcBorders>
          </w:tcPr>
          <w:p w14:paraId="1F411082" w14:textId="77777777" w:rsidR="00D10342" w:rsidRDefault="00000000">
            <w:pPr>
              <w:rPr>
                <w:rFonts w:eastAsia="Times New Roman" w:cs="Times New Roman"/>
                <w:color w:val="auto"/>
                <w:lang w:val="ru-RU"/>
              </w:rPr>
            </w:pPr>
            <w:r>
              <w:rPr>
                <w:color w:val="auto"/>
                <w:lang w:val="ru-RU"/>
              </w:rPr>
              <w:t>Аккредитованные мероприятия в системе непрерывного профессионального развития в 2026 году</w:t>
            </w:r>
          </w:p>
        </w:tc>
        <w:tc>
          <w:tcPr>
            <w:tcW w:w="5101" w:type="dxa"/>
            <w:tcBorders>
              <w:top w:val="single" w:sz="4" w:space="0" w:color="auto"/>
              <w:left w:val="single" w:sz="4" w:space="0" w:color="auto"/>
              <w:bottom w:val="single" w:sz="4" w:space="0" w:color="auto"/>
              <w:right w:val="single" w:sz="4" w:space="0" w:color="auto"/>
            </w:tcBorders>
          </w:tcPr>
          <w:p w14:paraId="1E231C14" w14:textId="77777777" w:rsidR="00D10342" w:rsidRDefault="00000000">
            <w:pPr>
              <w:rPr>
                <w:color w:val="auto"/>
                <w:lang w:val="ru-RU"/>
              </w:rPr>
            </w:pPr>
            <w:r>
              <w:rPr>
                <w:color w:val="auto"/>
                <w:lang w:val="ru-RU"/>
              </w:rPr>
              <w:t xml:space="preserve"> в течении года 2026</w:t>
            </w:r>
          </w:p>
        </w:tc>
      </w:tr>
      <w:tr w:rsidR="00D10342" w14:paraId="062A744D" w14:textId="77777777">
        <w:tc>
          <w:tcPr>
            <w:tcW w:w="5248" w:type="dxa"/>
            <w:tcBorders>
              <w:top w:val="single" w:sz="4" w:space="0" w:color="auto"/>
              <w:left w:val="single" w:sz="4" w:space="0" w:color="auto"/>
              <w:bottom w:val="single" w:sz="4" w:space="0" w:color="auto"/>
              <w:right w:val="single" w:sz="4" w:space="0" w:color="auto"/>
            </w:tcBorders>
          </w:tcPr>
          <w:p w14:paraId="3D779158" w14:textId="77777777" w:rsidR="00D10342" w:rsidRDefault="00000000">
            <w:pPr>
              <w:spacing w:before="0"/>
              <w:jc w:val="left"/>
              <w:rPr>
                <w:color w:val="auto"/>
                <w:lang w:val="ru-RU"/>
              </w:rPr>
            </w:pPr>
            <w:r>
              <w:rPr>
                <w:color w:val="auto"/>
                <w:lang w:val="ru-RU"/>
              </w:rPr>
              <w:t>Региональная Научно – практическая конференция «Тольяттинская весна 2026». «Современные технологии в практике среднего медицинского персонала»</w:t>
            </w:r>
          </w:p>
        </w:tc>
        <w:tc>
          <w:tcPr>
            <w:tcW w:w="5101" w:type="dxa"/>
            <w:tcBorders>
              <w:top w:val="single" w:sz="4" w:space="0" w:color="auto"/>
              <w:left w:val="single" w:sz="4" w:space="0" w:color="auto"/>
              <w:bottom w:val="single" w:sz="4" w:space="0" w:color="auto"/>
              <w:right w:val="single" w:sz="4" w:space="0" w:color="auto"/>
            </w:tcBorders>
          </w:tcPr>
          <w:p w14:paraId="2F0FA49A" w14:textId="77777777" w:rsidR="00D10342" w:rsidRDefault="00000000">
            <w:pPr>
              <w:rPr>
                <w:color w:val="auto"/>
                <w:lang w:val="ru-RU"/>
              </w:rPr>
            </w:pPr>
            <w:r>
              <w:rPr>
                <w:color w:val="auto"/>
                <w:lang w:val="ru-RU"/>
              </w:rPr>
              <w:t>13 марта 2026</w:t>
            </w:r>
          </w:p>
        </w:tc>
      </w:tr>
      <w:tr w:rsidR="00D10342" w14:paraId="0FC8B461" w14:textId="77777777">
        <w:tc>
          <w:tcPr>
            <w:tcW w:w="5248" w:type="dxa"/>
            <w:tcBorders>
              <w:top w:val="single" w:sz="4" w:space="0" w:color="auto"/>
              <w:left w:val="single" w:sz="4" w:space="0" w:color="auto"/>
              <w:bottom w:val="single" w:sz="4" w:space="0" w:color="auto"/>
              <w:right w:val="single" w:sz="4" w:space="0" w:color="auto"/>
            </w:tcBorders>
          </w:tcPr>
          <w:p w14:paraId="25BC64F9" w14:textId="77777777" w:rsidR="00D10342" w:rsidRDefault="00000000">
            <w:pPr>
              <w:spacing w:before="0"/>
              <w:jc w:val="left"/>
              <w:rPr>
                <w:color w:val="auto"/>
                <w:lang w:val="ru-RU"/>
              </w:rPr>
            </w:pPr>
            <w:r>
              <w:rPr>
                <w:color w:val="auto"/>
                <w:lang w:val="ru-RU"/>
              </w:rPr>
              <w:t>Научно – практическая конференция «Социально значимые заболевания: современные подходы к профилактике, диагностике и лечению»</w:t>
            </w:r>
          </w:p>
          <w:p w14:paraId="477A645F" w14:textId="77777777" w:rsidR="00D10342" w:rsidRDefault="00D10342">
            <w:pPr>
              <w:spacing w:before="0"/>
              <w:jc w:val="left"/>
              <w:rPr>
                <w:color w:val="FF0000"/>
                <w:lang w:val="ru-RU"/>
              </w:rPr>
            </w:pPr>
          </w:p>
        </w:tc>
        <w:tc>
          <w:tcPr>
            <w:tcW w:w="5101" w:type="dxa"/>
            <w:tcBorders>
              <w:top w:val="single" w:sz="4" w:space="0" w:color="auto"/>
              <w:left w:val="single" w:sz="4" w:space="0" w:color="auto"/>
              <w:bottom w:val="single" w:sz="4" w:space="0" w:color="auto"/>
              <w:right w:val="single" w:sz="4" w:space="0" w:color="auto"/>
            </w:tcBorders>
          </w:tcPr>
          <w:p w14:paraId="3D696807" w14:textId="77777777" w:rsidR="00D10342" w:rsidRDefault="00000000">
            <w:pPr>
              <w:rPr>
                <w:color w:val="auto"/>
                <w:lang w:val="ru-RU"/>
              </w:rPr>
            </w:pPr>
            <w:r>
              <w:rPr>
                <w:color w:val="auto"/>
                <w:lang w:val="ru-RU"/>
              </w:rPr>
              <w:t>25 Марта 2026</w:t>
            </w:r>
          </w:p>
        </w:tc>
      </w:tr>
      <w:tr w:rsidR="00D10342" w14:paraId="47F443BC" w14:textId="77777777">
        <w:tc>
          <w:tcPr>
            <w:tcW w:w="5248" w:type="dxa"/>
            <w:tcBorders>
              <w:top w:val="single" w:sz="4" w:space="0" w:color="auto"/>
              <w:left w:val="single" w:sz="4" w:space="0" w:color="auto"/>
              <w:bottom w:val="single" w:sz="4" w:space="0" w:color="auto"/>
              <w:right w:val="single" w:sz="4" w:space="0" w:color="auto"/>
            </w:tcBorders>
          </w:tcPr>
          <w:p w14:paraId="21BCACEE" w14:textId="77777777" w:rsidR="00D10342" w:rsidRDefault="00000000">
            <w:pPr>
              <w:spacing w:before="0"/>
              <w:jc w:val="left"/>
              <w:rPr>
                <w:color w:val="auto"/>
                <w:lang w:val="ru-RU"/>
              </w:rPr>
            </w:pPr>
            <w:r>
              <w:rPr>
                <w:color w:val="auto"/>
                <w:lang w:val="ru-RU"/>
              </w:rPr>
              <w:t>Сестринский симпозиум в рамках Всероссийской конференции «Противоречия современной кардиологии: спорные и нерешенные вопросы»</w:t>
            </w:r>
            <w:r>
              <w:rPr>
                <w:color w:val="auto"/>
                <w:sz w:val="28"/>
                <w:szCs w:val="28"/>
                <w:lang w:val="ru-RU"/>
              </w:rPr>
              <w:t xml:space="preserve"> </w:t>
            </w:r>
          </w:p>
        </w:tc>
        <w:tc>
          <w:tcPr>
            <w:tcW w:w="5101" w:type="dxa"/>
            <w:tcBorders>
              <w:top w:val="single" w:sz="4" w:space="0" w:color="auto"/>
              <w:left w:val="single" w:sz="4" w:space="0" w:color="auto"/>
              <w:bottom w:val="single" w:sz="4" w:space="0" w:color="auto"/>
              <w:right w:val="single" w:sz="4" w:space="0" w:color="auto"/>
            </w:tcBorders>
          </w:tcPr>
          <w:p w14:paraId="5E42E912" w14:textId="77777777" w:rsidR="00D10342" w:rsidRDefault="00000000">
            <w:pPr>
              <w:rPr>
                <w:color w:val="auto"/>
                <w:lang w:val="ru-RU"/>
              </w:rPr>
            </w:pPr>
            <w:r>
              <w:rPr>
                <w:color w:val="FF0000"/>
                <w:lang w:val="ru-RU"/>
              </w:rPr>
              <w:t xml:space="preserve">  </w:t>
            </w:r>
            <w:r>
              <w:rPr>
                <w:color w:val="auto"/>
                <w:lang w:val="ru-RU"/>
              </w:rPr>
              <w:t>Май 2026</w:t>
            </w:r>
          </w:p>
        </w:tc>
      </w:tr>
      <w:tr w:rsidR="00D10342" w14:paraId="6B1CCEC1" w14:textId="77777777">
        <w:tc>
          <w:tcPr>
            <w:tcW w:w="5248" w:type="dxa"/>
            <w:tcBorders>
              <w:top w:val="single" w:sz="4" w:space="0" w:color="auto"/>
              <w:left w:val="single" w:sz="4" w:space="0" w:color="auto"/>
              <w:bottom w:val="single" w:sz="4" w:space="0" w:color="auto"/>
              <w:right w:val="single" w:sz="4" w:space="0" w:color="auto"/>
            </w:tcBorders>
          </w:tcPr>
          <w:p w14:paraId="00D7683B" w14:textId="77777777" w:rsidR="00D10342" w:rsidRDefault="00000000">
            <w:pPr>
              <w:spacing w:before="0"/>
              <w:jc w:val="left"/>
              <w:rPr>
                <w:color w:val="auto"/>
                <w:lang w:val="ru-RU"/>
              </w:rPr>
            </w:pPr>
            <w:r>
              <w:rPr>
                <w:color w:val="auto"/>
                <w:lang w:val="ru-RU"/>
              </w:rPr>
              <w:t>Научно – практическая конференция «Когда два сердца бьются вместе» посвященная Международному дню акушерки и медицинской сестры</w:t>
            </w:r>
          </w:p>
          <w:p w14:paraId="62C6463F" w14:textId="77777777" w:rsidR="00D10342" w:rsidRDefault="00000000">
            <w:pPr>
              <w:spacing w:before="0"/>
              <w:jc w:val="left"/>
              <w:rPr>
                <w:color w:val="FF0000"/>
                <w:lang w:val="ru-RU"/>
              </w:rPr>
            </w:pPr>
            <w:r>
              <w:rPr>
                <w:color w:val="FF0000"/>
                <w:sz w:val="28"/>
                <w:szCs w:val="28"/>
                <w:lang w:val="ru-RU"/>
              </w:rPr>
              <w:t xml:space="preserve"> </w:t>
            </w:r>
          </w:p>
        </w:tc>
        <w:tc>
          <w:tcPr>
            <w:tcW w:w="5101" w:type="dxa"/>
            <w:tcBorders>
              <w:top w:val="single" w:sz="4" w:space="0" w:color="auto"/>
              <w:left w:val="single" w:sz="4" w:space="0" w:color="auto"/>
              <w:bottom w:val="single" w:sz="4" w:space="0" w:color="auto"/>
              <w:right w:val="single" w:sz="4" w:space="0" w:color="auto"/>
            </w:tcBorders>
          </w:tcPr>
          <w:p w14:paraId="6B81BC2C" w14:textId="77777777" w:rsidR="00D10342" w:rsidRDefault="00000000">
            <w:pPr>
              <w:rPr>
                <w:color w:val="auto"/>
                <w:lang w:val="ru-RU"/>
              </w:rPr>
            </w:pPr>
            <w:r>
              <w:rPr>
                <w:color w:val="auto"/>
                <w:lang w:val="ru-RU"/>
              </w:rPr>
              <w:t xml:space="preserve">  6 Май 2026 </w:t>
            </w:r>
          </w:p>
        </w:tc>
      </w:tr>
      <w:tr w:rsidR="00D10342" w14:paraId="129AE050" w14:textId="77777777">
        <w:tc>
          <w:tcPr>
            <w:tcW w:w="5248" w:type="dxa"/>
            <w:tcBorders>
              <w:top w:val="single" w:sz="4" w:space="0" w:color="auto"/>
              <w:left w:val="single" w:sz="4" w:space="0" w:color="auto"/>
              <w:bottom w:val="single" w:sz="4" w:space="0" w:color="auto"/>
              <w:right w:val="single" w:sz="4" w:space="0" w:color="auto"/>
            </w:tcBorders>
          </w:tcPr>
          <w:p w14:paraId="4B34BC2C" w14:textId="77777777" w:rsidR="00D10342" w:rsidRDefault="00000000">
            <w:pPr>
              <w:spacing w:before="0"/>
              <w:jc w:val="left"/>
              <w:rPr>
                <w:color w:val="auto"/>
                <w:lang w:val="ru-RU"/>
              </w:rPr>
            </w:pPr>
            <w:r>
              <w:rPr>
                <w:b/>
                <w:bCs/>
                <w:color w:val="auto"/>
                <w:lang w:val="ru-RU"/>
              </w:rPr>
              <w:t xml:space="preserve">Конференция СРООМС </w:t>
            </w:r>
            <w:r>
              <w:rPr>
                <w:color w:val="auto"/>
                <w:lang w:val="ru-RU"/>
              </w:rPr>
              <w:t xml:space="preserve"> посвященная  Международному Дню медицинской сестры</w:t>
            </w:r>
          </w:p>
        </w:tc>
        <w:tc>
          <w:tcPr>
            <w:tcW w:w="5101" w:type="dxa"/>
            <w:tcBorders>
              <w:top w:val="single" w:sz="4" w:space="0" w:color="auto"/>
              <w:left w:val="single" w:sz="4" w:space="0" w:color="auto"/>
              <w:bottom w:val="single" w:sz="4" w:space="0" w:color="auto"/>
              <w:right w:val="single" w:sz="4" w:space="0" w:color="auto"/>
            </w:tcBorders>
          </w:tcPr>
          <w:p w14:paraId="4123B9C7" w14:textId="77777777" w:rsidR="00D10342" w:rsidRDefault="00000000">
            <w:pPr>
              <w:rPr>
                <w:color w:val="auto"/>
                <w:lang w:val="ru-RU"/>
              </w:rPr>
            </w:pPr>
            <w:r>
              <w:rPr>
                <w:color w:val="auto"/>
                <w:lang w:val="ru-RU"/>
              </w:rPr>
              <w:t>15 Май 2026</w:t>
            </w:r>
          </w:p>
        </w:tc>
      </w:tr>
      <w:tr w:rsidR="00D10342" w14:paraId="35D4BF09" w14:textId="77777777">
        <w:tc>
          <w:tcPr>
            <w:tcW w:w="5248" w:type="dxa"/>
            <w:tcBorders>
              <w:top w:val="single" w:sz="4" w:space="0" w:color="auto"/>
              <w:left w:val="single" w:sz="4" w:space="0" w:color="auto"/>
              <w:bottom w:val="single" w:sz="4" w:space="0" w:color="auto"/>
              <w:right w:val="single" w:sz="4" w:space="0" w:color="auto"/>
            </w:tcBorders>
          </w:tcPr>
          <w:p w14:paraId="5A9C0872" w14:textId="77777777" w:rsidR="00D10342" w:rsidRDefault="00000000">
            <w:pPr>
              <w:spacing w:before="0"/>
              <w:jc w:val="left"/>
              <w:rPr>
                <w:color w:val="auto"/>
                <w:lang w:val="ru-RU"/>
              </w:rPr>
            </w:pPr>
            <w:r>
              <w:rPr>
                <w:color w:val="auto"/>
                <w:lang w:val="ru-RU"/>
              </w:rPr>
              <w:t>Научно – практическая конференция «Реабилитация»</w:t>
            </w:r>
          </w:p>
        </w:tc>
        <w:tc>
          <w:tcPr>
            <w:tcW w:w="5101" w:type="dxa"/>
            <w:tcBorders>
              <w:top w:val="single" w:sz="4" w:space="0" w:color="auto"/>
              <w:left w:val="single" w:sz="4" w:space="0" w:color="auto"/>
              <w:bottom w:val="single" w:sz="4" w:space="0" w:color="auto"/>
              <w:right w:val="single" w:sz="4" w:space="0" w:color="auto"/>
            </w:tcBorders>
          </w:tcPr>
          <w:p w14:paraId="2EFCDDC6" w14:textId="77777777" w:rsidR="00D10342" w:rsidRDefault="00000000">
            <w:pPr>
              <w:rPr>
                <w:color w:val="auto"/>
                <w:lang w:val="ru-RU"/>
              </w:rPr>
            </w:pPr>
            <w:r>
              <w:rPr>
                <w:color w:val="FF0000"/>
                <w:lang w:val="ru-RU"/>
              </w:rPr>
              <w:t xml:space="preserve"> </w:t>
            </w:r>
            <w:r>
              <w:rPr>
                <w:color w:val="auto"/>
                <w:lang w:val="ru-RU"/>
              </w:rPr>
              <w:t>Октябрь 2026</w:t>
            </w:r>
          </w:p>
        </w:tc>
      </w:tr>
      <w:tr w:rsidR="00D10342" w14:paraId="7571B50A" w14:textId="77777777">
        <w:tc>
          <w:tcPr>
            <w:tcW w:w="5248" w:type="dxa"/>
            <w:tcBorders>
              <w:top w:val="single" w:sz="4" w:space="0" w:color="auto"/>
              <w:left w:val="single" w:sz="4" w:space="0" w:color="auto"/>
              <w:bottom w:val="single" w:sz="4" w:space="0" w:color="auto"/>
              <w:right w:val="single" w:sz="4" w:space="0" w:color="auto"/>
            </w:tcBorders>
          </w:tcPr>
          <w:p w14:paraId="3DB18866" w14:textId="77777777" w:rsidR="00D10342" w:rsidRDefault="00000000">
            <w:pPr>
              <w:spacing w:before="0"/>
              <w:jc w:val="left"/>
              <w:rPr>
                <w:color w:val="auto"/>
                <w:lang w:val="ru-RU"/>
              </w:rPr>
            </w:pPr>
            <w:r>
              <w:rPr>
                <w:color w:val="auto"/>
                <w:lang w:val="ru-RU"/>
              </w:rPr>
              <w:t>Научно – практическая конференция «Успех сестринского дела в первичной медико – санитарной помощи– инновации, помноженные на профессионализм»</w:t>
            </w:r>
          </w:p>
          <w:p w14:paraId="5ECA7982" w14:textId="77777777" w:rsidR="00D10342" w:rsidRDefault="00D10342">
            <w:pPr>
              <w:spacing w:before="0"/>
              <w:jc w:val="left"/>
              <w:rPr>
                <w:color w:val="FF0000"/>
                <w:lang w:val="ru-RU"/>
              </w:rPr>
            </w:pPr>
          </w:p>
        </w:tc>
        <w:tc>
          <w:tcPr>
            <w:tcW w:w="5101" w:type="dxa"/>
            <w:tcBorders>
              <w:top w:val="single" w:sz="4" w:space="0" w:color="auto"/>
              <w:left w:val="single" w:sz="4" w:space="0" w:color="auto"/>
              <w:bottom w:val="single" w:sz="4" w:space="0" w:color="auto"/>
              <w:right w:val="single" w:sz="4" w:space="0" w:color="auto"/>
            </w:tcBorders>
          </w:tcPr>
          <w:p w14:paraId="18A462DF" w14:textId="77777777" w:rsidR="00D10342" w:rsidRDefault="00000000">
            <w:pPr>
              <w:rPr>
                <w:color w:val="auto"/>
                <w:lang w:val="ru-RU"/>
              </w:rPr>
            </w:pPr>
            <w:r>
              <w:rPr>
                <w:color w:val="auto"/>
                <w:lang w:val="ru-RU"/>
              </w:rPr>
              <w:t>29 Октябрь 2026</w:t>
            </w:r>
          </w:p>
        </w:tc>
      </w:tr>
      <w:tr w:rsidR="00D10342" w14:paraId="4CD814B7" w14:textId="77777777">
        <w:tc>
          <w:tcPr>
            <w:tcW w:w="5248" w:type="dxa"/>
            <w:tcBorders>
              <w:top w:val="single" w:sz="4" w:space="0" w:color="auto"/>
              <w:left w:val="single" w:sz="4" w:space="0" w:color="auto"/>
              <w:bottom w:val="single" w:sz="4" w:space="0" w:color="auto"/>
              <w:right w:val="single" w:sz="4" w:space="0" w:color="auto"/>
            </w:tcBorders>
          </w:tcPr>
          <w:p w14:paraId="263B2B08" w14:textId="77777777" w:rsidR="00D10342" w:rsidRDefault="00000000">
            <w:pPr>
              <w:spacing w:before="0"/>
              <w:jc w:val="left"/>
              <w:rPr>
                <w:color w:val="auto"/>
                <w:lang w:val="ru-RU"/>
              </w:rPr>
            </w:pPr>
            <w:r>
              <w:rPr>
                <w:color w:val="auto"/>
                <w:lang w:val="ru-RU"/>
              </w:rPr>
              <w:lastRenderedPageBreak/>
              <w:t>Научно – практическая конференция «Всероссийская школа передовых сестринских технологий»</w:t>
            </w:r>
          </w:p>
        </w:tc>
        <w:tc>
          <w:tcPr>
            <w:tcW w:w="5101" w:type="dxa"/>
            <w:tcBorders>
              <w:top w:val="single" w:sz="4" w:space="0" w:color="auto"/>
              <w:left w:val="single" w:sz="4" w:space="0" w:color="auto"/>
              <w:bottom w:val="single" w:sz="4" w:space="0" w:color="auto"/>
              <w:right w:val="single" w:sz="4" w:space="0" w:color="auto"/>
            </w:tcBorders>
          </w:tcPr>
          <w:p w14:paraId="46EEA90C" w14:textId="77777777" w:rsidR="00D10342" w:rsidRDefault="00000000">
            <w:pPr>
              <w:rPr>
                <w:color w:val="auto"/>
                <w:lang w:val="ru-RU"/>
              </w:rPr>
            </w:pPr>
            <w:r>
              <w:rPr>
                <w:color w:val="auto"/>
                <w:lang w:val="ru-RU"/>
              </w:rPr>
              <w:t>ноябрь 2026</w:t>
            </w:r>
          </w:p>
        </w:tc>
      </w:tr>
      <w:tr w:rsidR="00D10342" w14:paraId="610A1559" w14:textId="77777777">
        <w:tc>
          <w:tcPr>
            <w:tcW w:w="5248" w:type="dxa"/>
            <w:tcBorders>
              <w:top w:val="single" w:sz="4" w:space="0" w:color="auto"/>
              <w:left w:val="single" w:sz="4" w:space="0" w:color="auto"/>
              <w:bottom w:val="single" w:sz="4" w:space="0" w:color="auto"/>
              <w:right w:val="single" w:sz="4" w:space="0" w:color="auto"/>
            </w:tcBorders>
          </w:tcPr>
          <w:p w14:paraId="189F84C7" w14:textId="77777777" w:rsidR="00D10342" w:rsidRDefault="00000000">
            <w:pPr>
              <w:spacing w:before="0"/>
              <w:jc w:val="left"/>
              <w:rPr>
                <w:color w:val="auto"/>
                <w:lang w:val="ru-RU"/>
              </w:rPr>
            </w:pPr>
            <w:r>
              <w:rPr>
                <w:color w:val="auto"/>
                <w:lang w:val="ru-RU"/>
              </w:rPr>
              <w:t>Итоговая конференция Самарской региональной общественной организации медицинских сестер</w:t>
            </w:r>
          </w:p>
        </w:tc>
        <w:tc>
          <w:tcPr>
            <w:tcW w:w="5101" w:type="dxa"/>
            <w:tcBorders>
              <w:top w:val="single" w:sz="4" w:space="0" w:color="auto"/>
              <w:left w:val="single" w:sz="4" w:space="0" w:color="auto"/>
              <w:bottom w:val="single" w:sz="4" w:space="0" w:color="auto"/>
              <w:right w:val="single" w:sz="4" w:space="0" w:color="auto"/>
            </w:tcBorders>
          </w:tcPr>
          <w:p w14:paraId="3AB58708" w14:textId="77777777" w:rsidR="00D10342" w:rsidRDefault="00000000">
            <w:pPr>
              <w:rPr>
                <w:color w:val="auto"/>
                <w:lang w:val="ru-RU"/>
              </w:rPr>
            </w:pPr>
            <w:r>
              <w:rPr>
                <w:color w:val="auto"/>
                <w:lang w:val="ru-RU"/>
              </w:rPr>
              <w:t>декабрь 2026</w:t>
            </w:r>
          </w:p>
        </w:tc>
      </w:tr>
      <w:tr w:rsidR="00D10342" w:rsidRPr="00400BDF" w14:paraId="3ACFE3D8" w14:textId="77777777">
        <w:tc>
          <w:tcPr>
            <w:tcW w:w="5248" w:type="dxa"/>
            <w:tcBorders>
              <w:top w:val="single" w:sz="4" w:space="0" w:color="auto"/>
              <w:left w:val="single" w:sz="4" w:space="0" w:color="auto"/>
              <w:bottom w:val="single" w:sz="4" w:space="0" w:color="auto"/>
              <w:right w:val="single" w:sz="4" w:space="0" w:color="auto"/>
            </w:tcBorders>
          </w:tcPr>
          <w:p w14:paraId="5AE1D032" w14:textId="77777777" w:rsidR="00D10342" w:rsidRDefault="00000000">
            <w:pPr>
              <w:spacing w:before="0"/>
              <w:jc w:val="left"/>
              <w:rPr>
                <w:rFonts w:eastAsia="Times New Roman"/>
                <w:color w:val="auto"/>
                <w:lang w:val="ru-RU"/>
              </w:rPr>
            </w:pPr>
            <w:r>
              <w:rPr>
                <w:rFonts w:eastAsia="Times New Roman"/>
                <w:color w:val="auto"/>
                <w:lang w:val="ru-RU"/>
              </w:rPr>
              <w:t>Участие в работе  коллегий и рабочих групп министерства здравоохранения Самарской области</w:t>
            </w:r>
          </w:p>
        </w:tc>
        <w:tc>
          <w:tcPr>
            <w:tcW w:w="5101" w:type="dxa"/>
            <w:tcBorders>
              <w:top w:val="single" w:sz="4" w:space="0" w:color="auto"/>
              <w:left w:val="single" w:sz="4" w:space="0" w:color="auto"/>
              <w:bottom w:val="single" w:sz="4" w:space="0" w:color="auto"/>
              <w:right w:val="single" w:sz="4" w:space="0" w:color="auto"/>
            </w:tcBorders>
          </w:tcPr>
          <w:p w14:paraId="23FCF857" w14:textId="77777777" w:rsidR="00D10342" w:rsidRDefault="00000000">
            <w:pPr>
              <w:spacing w:before="0"/>
              <w:jc w:val="left"/>
              <w:rPr>
                <w:rFonts w:eastAsia="Times New Roman"/>
                <w:color w:val="auto"/>
                <w:lang w:val="ru-RU"/>
              </w:rPr>
            </w:pPr>
            <w:r>
              <w:rPr>
                <w:rFonts w:eastAsia="Times New Roman"/>
                <w:color w:val="auto"/>
                <w:lang w:val="ru-RU"/>
              </w:rPr>
              <w:t xml:space="preserve">По плану Министерства здравоохранения Самарской области </w:t>
            </w:r>
          </w:p>
        </w:tc>
      </w:tr>
      <w:tr w:rsidR="00D10342" w:rsidRPr="00400BDF" w14:paraId="00BD84F6" w14:textId="77777777">
        <w:tc>
          <w:tcPr>
            <w:tcW w:w="5248" w:type="dxa"/>
            <w:tcBorders>
              <w:top w:val="single" w:sz="4" w:space="0" w:color="auto"/>
              <w:left w:val="single" w:sz="4" w:space="0" w:color="auto"/>
              <w:bottom w:val="single" w:sz="4" w:space="0" w:color="auto"/>
              <w:right w:val="single" w:sz="4" w:space="0" w:color="auto"/>
            </w:tcBorders>
          </w:tcPr>
          <w:p w14:paraId="54649ED3" w14:textId="77777777" w:rsidR="00D10342" w:rsidRDefault="00000000">
            <w:pPr>
              <w:spacing w:before="0"/>
              <w:jc w:val="left"/>
              <w:rPr>
                <w:rFonts w:eastAsia="Times New Roman"/>
                <w:color w:val="auto"/>
                <w:lang w:val="ru-RU"/>
              </w:rPr>
            </w:pPr>
            <w:r>
              <w:rPr>
                <w:rFonts w:eastAsia="Times New Roman"/>
                <w:color w:val="auto"/>
                <w:lang w:val="ru-RU"/>
              </w:rPr>
              <w:t>Участие в работе аттестационных комиссий на присвоение квалификационных категорий</w:t>
            </w:r>
          </w:p>
        </w:tc>
        <w:tc>
          <w:tcPr>
            <w:tcW w:w="5101" w:type="dxa"/>
            <w:tcBorders>
              <w:top w:val="single" w:sz="4" w:space="0" w:color="auto"/>
              <w:left w:val="single" w:sz="4" w:space="0" w:color="auto"/>
              <w:bottom w:val="single" w:sz="4" w:space="0" w:color="auto"/>
              <w:right w:val="single" w:sz="4" w:space="0" w:color="auto"/>
            </w:tcBorders>
          </w:tcPr>
          <w:p w14:paraId="332DD7D3" w14:textId="77777777" w:rsidR="00D10342" w:rsidRDefault="00000000">
            <w:pPr>
              <w:spacing w:before="0"/>
              <w:jc w:val="left"/>
              <w:rPr>
                <w:rFonts w:eastAsia="Times New Roman"/>
                <w:color w:val="auto"/>
                <w:lang w:val="ru-RU"/>
              </w:rPr>
            </w:pPr>
            <w:r>
              <w:rPr>
                <w:rFonts w:eastAsia="Times New Roman"/>
                <w:color w:val="auto"/>
                <w:lang w:val="ru-RU"/>
              </w:rPr>
              <w:t>По плану Министерства здравоохранения Самарской области</w:t>
            </w:r>
          </w:p>
        </w:tc>
      </w:tr>
      <w:tr w:rsidR="00D10342" w14:paraId="6E20D139" w14:textId="77777777">
        <w:trPr>
          <w:trHeight w:val="2259"/>
        </w:trPr>
        <w:tc>
          <w:tcPr>
            <w:tcW w:w="5248" w:type="dxa"/>
            <w:tcBorders>
              <w:top w:val="single" w:sz="4" w:space="0" w:color="auto"/>
              <w:left w:val="single" w:sz="4" w:space="0" w:color="auto"/>
              <w:bottom w:val="single" w:sz="4" w:space="0" w:color="auto"/>
              <w:right w:val="single" w:sz="4" w:space="0" w:color="auto"/>
            </w:tcBorders>
          </w:tcPr>
          <w:p w14:paraId="01A2738A" w14:textId="77777777" w:rsidR="00D10342" w:rsidRDefault="00000000">
            <w:pPr>
              <w:keepNext/>
              <w:numPr>
                <w:ilvl w:val="0"/>
                <w:numId w:val="8"/>
              </w:numPr>
              <w:tabs>
                <w:tab w:val="left" w:pos="0"/>
              </w:tabs>
              <w:spacing w:before="0"/>
              <w:ind w:left="0" w:firstLine="0"/>
              <w:jc w:val="left"/>
              <w:rPr>
                <w:rFonts w:eastAsia="Times New Roman"/>
                <w:color w:val="auto"/>
                <w:lang w:val="ru-RU"/>
              </w:rPr>
            </w:pPr>
            <w:r>
              <w:rPr>
                <w:rFonts w:eastAsia="Times New Roman"/>
                <w:bCs/>
                <w:color w:val="auto"/>
                <w:lang w:val="ru-RU"/>
              </w:rPr>
              <w:t xml:space="preserve">Применение </w:t>
            </w:r>
            <w:r>
              <w:rPr>
                <w:rFonts w:eastAsia="Times New Roman"/>
                <w:bCs/>
                <w:color w:val="auto"/>
              </w:rPr>
              <w:t>III</w:t>
            </w:r>
            <w:r>
              <w:rPr>
                <w:rFonts w:eastAsia="Times New Roman"/>
                <w:bCs/>
                <w:color w:val="auto"/>
                <w:lang w:val="ru-RU"/>
              </w:rPr>
              <w:t xml:space="preserve"> редакции Этического Кодекса медицинской сестры России и Кодекса профессиональной этики медицинских работников Самарской области</w:t>
            </w:r>
          </w:p>
        </w:tc>
        <w:tc>
          <w:tcPr>
            <w:tcW w:w="5101" w:type="dxa"/>
            <w:tcBorders>
              <w:top w:val="single" w:sz="4" w:space="0" w:color="auto"/>
              <w:left w:val="single" w:sz="4" w:space="0" w:color="auto"/>
              <w:bottom w:val="single" w:sz="4" w:space="0" w:color="auto"/>
              <w:right w:val="single" w:sz="4" w:space="0" w:color="auto"/>
            </w:tcBorders>
          </w:tcPr>
          <w:p w14:paraId="50372204" w14:textId="77777777" w:rsidR="00D10342" w:rsidRDefault="00000000">
            <w:pPr>
              <w:spacing w:before="0"/>
              <w:jc w:val="left"/>
              <w:rPr>
                <w:rFonts w:eastAsia="Times New Roman"/>
                <w:color w:val="auto"/>
              </w:rPr>
            </w:pPr>
            <w:r>
              <w:rPr>
                <w:rFonts w:eastAsia="Times New Roman"/>
                <w:color w:val="auto"/>
              </w:rPr>
              <w:t>Постоянно</w:t>
            </w:r>
          </w:p>
        </w:tc>
      </w:tr>
      <w:tr w:rsidR="00D10342" w14:paraId="3BE3410A" w14:textId="77777777">
        <w:tc>
          <w:tcPr>
            <w:tcW w:w="5248" w:type="dxa"/>
            <w:tcBorders>
              <w:top w:val="single" w:sz="4" w:space="0" w:color="auto"/>
              <w:left w:val="single" w:sz="4" w:space="0" w:color="auto"/>
              <w:bottom w:val="single" w:sz="4" w:space="0" w:color="auto"/>
              <w:right w:val="single" w:sz="4" w:space="0" w:color="auto"/>
            </w:tcBorders>
          </w:tcPr>
          <w:p w14:paraId="7C075A29" w14:textId="77777777" w:rsidR="00D10342" w:rsidRDefault="00000000">
            <w:pPr>
              <w:spacing w:before="0"/>
              <w:ind w:left="6"/>
              <w:rPr>
                <w:rFonts w:eastAsia="Times New Roman"/>
                <w:color w:val="auto"/>
                <w:lang w:val="ru-RU"/>
              </w:rPr>
            </w:pPr>
            <w:r>
              <w:rPr>
                <w:rFonts w:eastAsia="Times New Roman"/>
                <w:color w:val="auto"/>
                <w:lang w:val="ru-RU"/>
              </w:rPr>
              <w:t>Работа с профессиональными и периодическими изданиями: журнал «Медсестра»</w:t>
            </w:r>
          </w:p>
        </w:tc>
        <w:tc>
          <w:tcPr>
            <w:tcW w:w="5101" w:type="dxa"/>
            <w:tcBorders>
              <w:top w:val="single" w:sz="4" w:space="0" w:color="auto"/>
              <w:left w:val="single" w:sz="4" w:space="0" w:color="auto"/>
              <w:bottom w:val="single" w:sz="4" w:space="0" w:color="auto"/>
              <w:right w:val="single" w:sz="4" w:space="0" w:color="auto"/>
            </w:tcBorders>
          </w:tcPr>
          <w:p w14:paraId="411ACACF" w14:textId="77777777" w:rsidR="00D10342" w:rsidRDefault="00000000">
            <w:pPr>
              <w:spacing w:before="0"/>
              <w:rPr>
                <w:rFonts w:eastAsia="Times New Roman"/>
                <w:color w:val="auto"/>
                <w:lang w:val="ru-RU"/>
              </w:rPr>
            </w:pPr>
            <w:r>
              <w:rPr>
                <w:rFonts w:eastAsia="Times New Roman"/>
                <w:color w:val="auto"/>
                <w:lang w:val="ru-RU"/>
              </w:rPr>
              <w:t>В течение года</w:t>
            </w:r>
          </w:p>
        </w:tc>
      </w:tr>
      <w:tr w:rsidR="00D10342" w:rsidRPr="00400BDF" w14:paraId="1FAB50CC" w14:textId="77777777">
        <w:tc>
          <w:tcPr>
            <w:tcW w:w="5248" w:type="dxa"/>
            <w:tcBorders>
              <w:top w:val="single" w:sz="4" w:space="0" w:color="auto"/>
              <w:left w:val="single" w:sz="4" w:space="0" w:color="auto"/>
              <w:bottom w:val="single" w:sz="4" w:space="0" w:color="auto"/>
              <w:right w:val="single" w:sz="4" w:space="0" w:color="auto"/>
            </w:tcBorders>
          </w:tcPr>
          <w:p w14:paraId="1842EE4F" w14:textId="77777777" w:rsidR="00D10342" w:rsidRDefault="00000000">
            <w:pPr>
              <w:spacing w:before="0"/>
              <w:jc w:val="left"/>
              <w:rPr>
                <w:rFonts w:eastAsia="Times New Roman"/>
                <w:color w:val="auto"/>
                <w:lang w:val="ru-RU"/>
              </w:rPr>
            </w:pPr>
            <w:r>
              <w:rPr>
                <w:rFonts w:eastAsia="Times New Roman"/>
                <w:color w:val="auto"/>
                <w:lang w:val="ru-RU"/>
              </w:rPr>
              <w:t>Подведение итогов движения членов СРООМС</w:t>
            </w:r>
          </w:p>
        </w:tc>
        <w:tc>
          <w:tcPr>
            <w:tcW w:w="5101" w:type="dxa"/>
            <w:tcBorders>
              <w:top w:val="single" w:sz="4" w:space="0" w:color="auto"/>
              <w:left w:val="single" w:sz="4" w:space="0" w:color="auto"/>
              <w:bottom w:val="single" w:sz="4" w:space="0" w:color="auto"/>
              <w:right w:val="single" w:sz="4" w:space="0" w:color="auto"/>
            </w:tcBorders>
          </w:tcPr>
          <w:p w14:paraId="5ABCFFB9" w14:textId="77777777" w:rsidR="00D10342" w:rsidRDefault="00000000">
            <w:pPr>
              <w:spacing w:before="0"/>
              <w:jc w:val="left"/>
              <w:rPr>
                <w:rFonts w:eastAsia="Times New Roman"/>
                <w:color w:val="auto"/>
                <w:lang w:val="ru-RU"/>
              </w:rPr>
            </w:pPr>
            <w:r>
              <w:rPr>
                <w:rFonts w:eastAsia="Times New Roman"/>
                <w:color w:val="auto"/>
                <w:lang w:val="ru-RU"/>
              </w:rPr>
              <w:t>Ежеквартально и на конец года</w:t>
            </w:r>
          </w:p>
        </w:tc>
      </w:tr>
      <w:tr w:rsidR="00D10342" w14:paraId="03A6994E" w14:textId="77777777">
        <w:tc>
          <w:tcPr>
            <w:tcW w:w="5248" w:type="dxa"/>
            <w:tcBorders>
              <w:top w:val="single" w:sz="4" w:space="0" w:color="auto"/>
              <w:left w:val="single" w:sz="4" w:space="0" w:color="auto"/>
              <w:bottom w:val="single" w:sz="4" w:space="0" w:color="auto"/>
              <w:right w:val="single" w:sz="4" w:space="0" w:color="auto"/>
            </w:tcBorders>
          </w:tcPr>
          <w:p w14:paraId="0A476DDE" w14:textId="77777777" w:rsidR="00D10342" w:rsidRDefault="00000000">
            <w:pPr>
              <w:keepNext/>
              <w:numPr>
                <w:ilvl w:val="0"/>
                <w:numId w:val="8"/>
              </w:numPr>
              <w:tabs>
                <w:tab w:val="left" w:pos="0"/>
              </w:tabs>
              <w:spacing w:before="0"/>
              <w:ind w:left="0" w:firstLine="0"/>
              <w:jc w:val="left"/>
              <w:rPr>
                <w:rFonts w:eastAsia="Times New Roman"/>
                <w:bCs/>
                <w:color w:val="auto"/>
              </w:rPr>
            </w:pPr>
            <w:proofErr w:type="spellStart"/>
            <w:r>
              <w:rPr>
                <w:rFonts w:eastAsia="Times New Roman"/>
                <w:bCs/>
                <w:color w:val="auto"/>
              </w:rPr>
              <w:t>Сверка</w:t>
            </w:r>
            <w:proofErr w:type="spellEnd"/>
            <w:r>
              <w:rPr>
                <w:rFonts w:eastAsia="Times New Roman"/>
                <w:bCs/>
                <w:color w:val="auto"/>
                <w:lang w:val="ru-RU"/>
              </w:rPr>
              <w:t xml:space="preserve"> </w:t>
            </w:r>
            <w:proofErr w:type="spellStart"/>
            <w:r>
              <w:rPr>
                <w:rFonts w:eastAsia="Times New Roman"/>
                <w:bCs/>
                <w:color w:val="auto"/>
              </w:rPr>
              <w:t>членов</w:t>
            </w:r>
            <w:proofErr w:type="spellEnd"/>
            <w:r>
              <w:rPr>
                <w:rFonts w:eastAsia="Times New Roman"/>
                <w:bCs/>
                <w:color w:val="auto"/>
              </w:rPr>
              <w:t xml:space="preserve"> СРООМС</w:t>
            </w:r>
          </w:p>
          <w:p w14:paraId="714E8342" w14:textId="77777777" w:rsidR="00D10342" w:rsidRDefault="00D10342">
            <w:pPr>
              <w:spacing w:before="0"/>
              <w:jc w:val="left"/>
              <w:rPr>
                <w:rFonts w:eastAsia="Times New Roman"/>
                <w:color w:val="auto"/>
              </w:rPr>
            </w:pPr>
          </w:p>
        </w:tc>
        <w:tc>
          <w:tcPr>
            <w:tcW w:w="5101" w:type="dxa"/>
            <w:tcBorders>
              <w:top w:val="single" w:sz="4" w:space="0" w:color="auto"/>
              <w:left w:val="single" w:sz="4" w:space="0" w:color="auto"/>
              <w:bottom w:val="single" w:sz="4" w:space="0" w:color="auto"/>
              <w:right w:val="single" w:sz="4" w:space="0" w:color="auto"/>
            </w:tcBorders>
          </w:tcPr>
          <w:p w14:paraId="6C0E8238" w14:textId="77777777" w:rsidR="00D10342" w:rsidRDefault="00000000">
            <w:pPr>
              <w:spacing w:before="0"/>
              <w:jc w:val="left"/>
              <w:rPr>
                <w:rFonts w:eastAsia="Times New Roman"/>
                <w:color w:val="auto"/>
                <w:lang w:val="ru-RU"/>
              </w:rPr>
            </w:pPr>
            <w:r>
              <w:rPr>
                <w:rFonts w:eastAsia="Times New Roman"/>
                <w:color w:val="auto"/>
                <w:lang w:val="ru-RU"/>
              </w:rPr>
              <w:t xml:space="preserve">с 1 по 30 ноября </w:t>
            </w:r>
          </w:p>
        </w:tc>
      </w:tr>
    </w:tbl>
    <w:p w14:paraId="2953FBA9" w14:textId="77777777" w:rsidR="00D10342" w:rsidRDefault="00D10342">
      <w:pPr>
        <w:ind w:right="283"/>
        <w:rPr>
          <w:b/>
          <w:color w:val="FF0000"/>
          <w:lang w:val="ru-RU"/>
        </w:rPr>
      </w:pPr>
    </w:p>
    <w:p w14:paraId="15EA5053" w14:textId="77777777" w:rsidR="00D10342" w:rsidRDefault="00000000">
      <w:pPr>
        <w:jc w:val="left"/>
        <w:rPr>
          <w:b/>
          <w:color w:val="auto"/>
          <w:sz w:val="28"/>
          <w:szCs w:val="28"/>
          <w:lang w:val="ru-RU"/>
        </w:rPr>
      </w:pPr>
      <w:r>
        <w:rPr>
          <w:b/>
          <w:color w:val="auto"/>
          <w:sz w:val="28"/>
          <w:szCs w:val="28"/>
          <w:lang w:val="ru-RU"/>
        </w:rPr>
        <w:t>Сотрудники офиса:</w:t>
      </w:r>
    </w:p>
    <w:p w14:paraId="59183008" w14:textId="77777777" w:rsidR="00D10342" w:rsidRDefault="00000000">
      <w:pPr>
        <w:pStyle w:val="aff2"/>
        <w:numPr>
          <w:ilvl w:val="0"/>
          <w:numId w:val="10"/>
        </w:numPr>
        <w:spacing w:before="0"/>
        <w:jc w:val="left"/>
        <w:rPr>
          <w:color w:val="auto"/>
          <w:sz w:val="28"/>
          <w:szCs w:val="28"/>
          <w:lang w:val="ru-RU"/>
        </w:rPr>
      </w:pPr>
      <w:r>
        <w:rPr>
          <w:color w:val="auto"/>
          <w:sz w:val="28"/>
          <w:szCs w:val="28"/>
          <w:lang w:val="ru-RU"/>
        </w:rPr>
        <w:t>Президент Организации Пятикоп Вероника Михайловна,</w:t>
      </w:r>
    </w:p>
    <w:p w14:paraId="0FF77F5F" w14:textId="77777777" w:rsidR="00D10342" w:rsidRDefault="00000000">
      <w:pPr>
        <w:spacing w:before="0"/>
        <w:jc w:val="left"/>
        <w:rPr>
          <w:color w:val="auto"/>
          <w:sz w:val="28"/>
          <w:szCs w:val="28"/>
          <w:lang w:val="ru-RU"/>
        </w:rPr>
      </w:pPr>
      <w:r>
        <w:rPr>
          <w:color w:val="auto"/>
          <w:sz w:val="28"/>
          <w:szCs w:val="28"/>
          <w:lang w:val="ru-RU"/>
        </w:rPr>
        <w:t xml:space="preserve">                         тел. раб. 8 (846) 203-00-78,</w:t>
      </w:r>
    </w:p>
    <w:p w14:paraId="24DE1889" w14:textId="77777777" w:rsidR="00D10342" w:rsidRDefault="00D10342">
      <w:pPr>
        <w:spacing w:before="0"/>
        <w:jc w:val="left"/>
        <w:rPr>
          <w:color w:val="auto"/>
          <w:sz w:val="28"/>
          <w:szCs w:val="28"/>
          <w:lang w:val="ru-RU"/>
        </w:rPr>
      </w:pPr>
    </w:p>
    <w:p w14:paraId="775FFC02" w14:textId="77777777" w:rsidR="00D10342" w:rsidRDefault="00000000">
      <w:pPr>
        <w:pStyle w:val="aff2"/>
        <w:numPr>
          <w:ilvl w:val="0"/>
          <w:numId w:val="11"/>
        </w:numPr>
        <w:spacing w:before="0"/>
        <w:jc w:val="left"/>
        <w:rPr>
          <w:color w:val="auto"/>
          <w:sz w:val="28"/>
          <w:szCs w:val="28"/>
          <w:lang w:val="ru-RU"/>
        </w:rPr>
      </w:pPr>
      <w:r>
        <w:rPr>
          <w:color w:val="auto"/>
          <w:sz w:val="28"/>
          <w:szCs w:val="28"/>
          <w:lang w:val="ru-RU"/>
        </w:rPr>
        <w:t>Главный бухгалтер Сергеевичева Ольга Николаевна,</w:t>
      </w:r>
    </w:p>
    <w:p w14:paraId="3853DA6E" w14:textId="77777777" w:rsidR="00D10342" w:rsidRDefault="00000000">
      <w:pPr>
        <w:spacing w:before="0"/>
        <w:jc w:val="left"/>
        <w:rPr>
          <w:color w:val="auto"/>
          <w:sz w:val="28"/>
          <w:szCs w:val="28"/>
          <w:lang w:val="ru-RU"/>
        </w:rPr>
      </w:pPr>
      <w:r>
        <w:rPr>
          <w:color w:val="auto"/>
          <w:sz w:val="28"/>
          <w:szCs w:val="28"/>
          <w:lang w:val="ru-RU"/>
        </w:rPr>
        <w:t xml:space="preserve">                         тел. раб. 8 (846) 203-00-78,</w:t>
      </w:r>
    </w:p>
    <w:p w14:paraId="03EF71A0" w14:textId="77777777" w:rsidR="00D10342" w:rsidRDefault="00D10342">
      <w:pPr>
        <w:spacing w:before="0"/>
        <w:jc w:val="left"/>
        <w:rPr>
          <w:color w:val="auto"/>
          <w:sz w:val="28"/>
          <w:szCs w:val="28"/>
          <w:lang w:val="ru-RU"/>
        </w:rPr>
      </w:pPr>
    </w:p>
    <w:p w14:paraId="13E6BB6E" w14:textId="77777777" w:rsidR="00D10342" w:rsidRDefault="00000000">
      <w:pPr>
        <w:pStyle w:val="aff2"/>
        <w:numPr>
          <w:ilvl w:val="0"/>
          <w:numId w:val="12"/>
        </w:numPr>
        <w:spacing w:before="0"/>
        <w:jc w:val="left"/>
        <w:rPr>
          <w:color w:val="auto"/>
          <w:sz w:val="28"/>
          <w:szCs w:val="28"/>
          <w:lang w:val="ru-RU"/>
        </w:rPr>
      </w:pPr>
      <w:r>
        <w:rPr>
          <w:color w:val="auto"/>
          <w:sz w:val="28"/>
          <w:szCs w:val="28"/>
          <w:lang w:val="ru-RU"/>
        </w:rPr>
        <w:t xml:space="preserve">Ведущий юрисконсульт </w:t>
      </w:r>
    </w:p>
    <w:p w14:paraId="15B11633" w14:textId="77777777" w:rsidR="00D10342" w:rsidRDefault="00000000">
      <w:pPr>
        <w:spacing w:before="0"/>
        <w:ind w:left="1758" w:firstLine="9"/>
        <w:jc w:val="left"/>
        <w:rPr>
          <w:color w:val="auto"/>
          <w:sz w:val="28"/>
          <w:szCs w:val="28"/>
          <w:lang w:val="ru-RU"/>
        </w:rPr>
      </w:pPr>
      <w:r>
        <w:rPr>
          <w:color w:val="auto"/>
          <w:sz w:val="28"/>
          <w:szCs w:val="28"/>
          <w:lang w:val="ru-RU"/>
        </w:rPr>
        <w:t>Коныгина Ольга Евгеньевна,</w:t>
      </w:r>
    </w:p>
    <w:p w14:paraId="45AD4E96" w14:textId="77777777" w:rsidR="00D10342" w:rsidRDefault="00000000">
      <w:pPr>
        <w:pStyle w:val="aff2"/>
        <w:spacing w:before="0"/>
        <w:ind w:left="1767"/>
        <w:jc w:val="left"/>
        <w:rPr>
          <w:color w:val="auto"/>
          <w:sz w:val="28"/>
          <w:szCs w:val="28"/>
          <w:lang w:val="ru-RU"/>
        </w:rPr>
      </w:pPr>
      <w:r>
        <w:rPr>
          <w:color w:val="auto"/>
          <w:sz w:val="28"/>
          <w:szCs w:val="28"/>
          <w:lang w:val="ru-RU"/>
        </w:rPr>
        <w:t>тел. раб. 8 (846) 203-00-78;</w:t>
      </w:r>
    </w:p>
    <w:p w14:paraId="24ACA2D7" w14:textId="77777777" w:rsidR="00D10342" w:rsidRDefault="00D10342">
      <w:pPr>
        <w:spacing w:before="0"/>
        <w:jc w:val="left"/>
        <w:rPr>
          <w:color w:val="auto"/>
          <w:sz w:val="28"/>
          <w:szCs w:val="28"/>
          <w:lang w:val="ru-RU"/>
        </w:rPr>
      </w:pPr>
    </w:p>
    <w:p w14:paraId="0DEFDD7D" w14:textId="6D925832" w:rsidR="00D10342" w:rsidRDefault="00000000">
      <w:pPr>
        <w:pStyle w:val="aff2"/>
        <w:numPr>
          <w:ilvl w:val="0"/>
          <w:numId w:val="12"/>
        </w:numPr>
        <w:spacing w:before="0"/>
        <w:jc w:val="left"/>
        <w:rPr>
          <w:color w:val="auto"/>
          <w:sz w:val="28"/>
          <w:szCs w:val="28"/>
          <w:lang w:val="ru-RU"/>
        </w:rPr>
      </w:pPr>
      <w:r>
        <w:rPr>
          <w:color w:val="auto"/>
          <w:sz w:val="28"/>
          <w:szCs w:val="28"/>
          <w:lang w:val="ru-RU"/>
        </w:rPr>
        <w:t>Менеджер по связ</w:t>
      </w:r>
      <w:r w:rsidR="00C475F7">
        <w:rPr>
          <w:color w:val="auto"/>
          <w:sz w:val="28"/>
          <w:szCs w:val="28"/>
          <w:lang w:val="ru-RU"/>
        </w:rPr>
        <w:t>ям</w:t>
      </w:r>
      <w:r>
        <w:rPr>
          <w:color w:val="auto"/>
          <w:sz w:val="28"/>
          <w:szCs w:val="28"/>
          <w:lang w:val="ru-RU"/>
        </w:rPr>
        <w:t xml:space="preserve"> с общественностью </w:t>
      </w:r>
    </w:p>
    <w:p w14:paraId="4610AD8C" w14:textId="77777777" w:rsidR="00D10342" w:rsidRDefault="00000000">
      <w:pPr>
        <w:spacing w:before="0"/>
        <w:ind w:left="1767"/>
        <w:jc w:val="left"/>
        <w:rPr>
          <w:color w:val="auto"/>
          <w:sz w:val="28"/>
          <w:szCs w:val="28"/>
          <w:lang w:val="ru-RU"/>
        </w:rPr>
      </w:pPr>
      <w:r>
        <w:rPr>
          <w:color w:val="auto"/>
          <w:sz w:val="28"/>
          <w:szCs w:val="28"/>
          <w:lang w:val="ru-RU"/>
        </w:rPr>
        <w:t>Баева Ольга Леонидовна,</w:t>
      </w:r>
    </w:p>
    <w:p w14:paraId="08DEA2FD" w14:textId="77777777" w:rsidR="00D10342" w:rsidRDefault="00000000">
      <w:pPr>
        <w:spacing w:before="0"/>
        <w:jc w:val="left"/>
        <w:rPr>
          <w:color w:val="auto"/>
          <w:sz w:val="28"/>
          <w:szCs w:val="28"/>
          <w:lang w:val="ru-RU"/>
        </w:rPr>
      </w:pPr>
      <w:r>
        <w:rPr>
          <w:color w:val="auto"/>
          <w:sz w:val="28"/>
          <w:szCs w:val="28"/>
          <w:lang w:val="ru-RU"/>
        </w:rPr>
        <w:t xml:space="preserve">                         тел. раб. 8 (846) 203-00-78;</w:t>
      </w:r>
    </w:p>
    <w:p w14:paraId="601F7031" w14:textId="77777777" w:rsidR="00D10342" w:rsidRDefault="00D10342">
      <w:pPr>
        <w:spacing w:before="0"/>
        <w:jc w:val="left"/>
        <w:rPr>
          <w:color w:val="auto"/>
          <w:sz w:val="28"/>
          <w:szCs w:val="28"/>
          <w:lang w:val="ru-RU"/>
        </w:rPr>
      </w:pPr>
    </w:p>
    <w:p w14:paraId="311FEF0E" w14:textId="77777777" w:rsidR="00D10342" w:rsidRDefault="00000000">
      <w:pPr>
        <w:pStyle w:val="aff2"/>
        <w:numPr>
          <w:ilvl w:val="0"/>
          <w:numId w:val="13"/>
        </w:numPr>
        <w:spacing w:before="0"/>
        <w:jc w:val="left"/>
        <w:rPr>
          <w:color w:val="auto"/>
          <w:sz w:val="28"/>
          <w:szCs w:val="28"/>
          <w:lang w:val="ru-RU"/>
        </w:rPr>
      </w:pPr>
      <w:r>
        <w:rPr>
          <w:color w:val="auto"/>
          <w:sz w:val="28"/>
          <w:szCs w:val="28"/>
          <w:lang w:val="ru-RU"/>
        </w:rPr>
        <w:t>Делопроизводитель Мартюкова Татьяна Сергеевна,</w:t>
      </w:r>
    </w:p>
    <w:p w14:paraId="3122AB1A" w14:textId="77777777" w:rsidR="00D10342" w:rsidRDefault="00000000">
      <w:pPr>
        <w:spacing w:before="0"/>
        <w:jc w:val="left"/>
        <w:rPr>
          <w:color w:val="auto"/>
          <w:sz w:val="28"/>
          <w:szCs w:val="28"/>
          <w:lang w:val="ru-RU"/>
        </w:rPr>
      </w:pPr>
      <w:r>
        <w:rPr>
          <w:color w:val="auto"/>
          <w:sz w:val="28"/>
          <w:szCs w:val="28"/>
          <w:lang w:val="ru-RU"/>
        </w:rPr>
        <w:t xml:space="preserve">                         тел. раб. 8 (846) 203-00-78.</w:t>
      </w:r>
    </w:p>
    <w:p w14:paraId="1A0AD512" w14:textId="77777777" w:rsidR="00D10342" w:rsidRDefault="00D10342">
      <w:pPr>
        <w:rPr>
          <w:color w:val="auto"/>
          <w:lang w:val="ru-RU"/>
        </w:rPr>
      </w:pPr>
    </w:p>
    <w:sectPr w:rsidR="00D10342">
      <w:headerReference w:type="default" r:id="rId11"/>
      <w:footerReference w:type="default" r:id="rId12"/>
      <w:pgSz w:w="11906" w:h="16838"/>
      <w:pgMar w:top="1134" w:right="850"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6260" w14:textId="77777777" w:rsidR="00106A50" w:rsidRDefault="00106A50">
      <w:pPr>
        <w:spacing w:before="0"/>
      </w:pPr>
      <w:r>
        <w:separator/>
      </w:r>
    </w:p>
  </w:endnote>
  <w:endnote w:type="continuationSeparator" w:id="0">
    <w:p w14:paraId="59AD62B1" w14:textId="77777777" w:rsidR="00106A50" w:rsidRDefault="00106A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80"/>
    <w:family w:val="auto"/>
    <w:pitch w:val="default"/>
  </w:font>
  <w:font w:name="OpenSymbol">
    <w:altName w:val="Segoe UI 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CFA4" w14:textId="77777777" w:rsidR="00D10342" w:rsidRDefault="00D10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45B1" w14:textId="77777777" w:rsidR="00106A50" w:rsidRDefault="00106A50">
      <w:pPr>
        <w:spacing w:before="0"/>
      </w:pPr>
      <w:r>
        <w:separator/>
      </w:r>
    </w:p>
  </w:footnote>
  <w:footnote w:type="continuationSeparator" w:id="0">
    <w:p w14:paraId="4C37E474" w14:textId="77777777" w:rsidR="00106A50" w:rsidRDefault="00106A5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AEEF" w14:textId="77777777" w:rsidR="00D10342" w:rsidRDefault="00D10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83F"/>
    <w:multiLevelType w:val="hybridMultilevel"/>
    <w:tmpl w:val="AEB272DE"/>
    <w:lvl w:ilvl="0" w:tplc="379CB5D0">
      <w:start w:val="1"/>
      <w:numFmt w:val="bullet"/>
      <w:lvlText w:val=""/>
      <w:lvlJc w:val="left"/>
      <w:pPr>
        <w:ind w:left="1440" w:hanging="360"/>
      </w:pPr>
      <w:rPr>
        <w:rFonts w:ascii="Symbol" w:hAnsi="Symbol" w:hint="default"/>
      </w:rPr>
    </w:lvl>
    <w:lvl w:ilvl="1" w:tplc="A0EABDE6" w:tentative="1">
      <w:start w:val="1"/>
      <w:numFmt w:val="bullet"/>
      <w:lvlText w:val="o"/>
      <w:lvlJc w:val="left"/>
      <w:pPr>
        <w:ind w:left="2160" w:hanging="360"/>
      </w:pPr>
      <w:rPr>
        <w:rFonts w:ascii="Courier New" w:hAnsi="Courier New" w:cs="Courier New" w:hint="default"/>
      </w:rPr>
    </w:lvl>
    <w:lvl w:ilvl="2" w:tplc="A936EFFC" w:tentative="1">
      <w:start w:val="1"/>
      <w:numFmt w:val="bullet"/>
      <w:lvlText w:val=""/>
      <w:lvlJc w:val="left"/>
      <w:pPr>
        <w:ind w:left="2880" w:hanging="360"/>
      </w:pPr>
      <w:rPr>
        <w:rFonts w:ascii="Wingdings" w:hAnsi="Wingdings" w:hint="default"/>
      </w:rPr>
    </w:lvl>
    <w:lvl w:ilvl="3" w:tplc="5DCCDB6A" w:tentative="1">
      <w:start w:val="1"/>
      <w:numFmt w:val="bullet"/>
      <w:lvlText w:val=""/>
      <w:lvlJc w:val="left"/>
      <w:pPr>
        <w:ind w:left="3600" w:hanging="360"/>
      </w:pPr>
      <w:rPr>
        <w:rFonts w:ascii="Symbol" w:hAnsi="Symbol" w:hint="default"/>
      </w:rPr>
    </w:lvl>
    <w:lvl w:ilvl="4" w:tplc="28408C3C" w:tentative="1">
      <w:start w:val="1"/>
      <w:numFmt w:val="bullet"/>
      <w:lvlText w:val="o"/>
      <w:lvlJc w:val="left"/>
      <w:pPr>
        <w:ind w:left="4320" w:hanging="360"/>
      </w:pPr>
      <w:rPr>
        <w:rFonts w:ascii="Courier New" w:hAnsi="Courier New" w:cs="Courier New" w:hint="default"/>
      </w:rPr>
    </w:lvl>
    <w:lvl w:ilvl="5" w:tplc="70EEF548" w:tentative="1">
      <w:start w:val="1"/>
      <w:numFmt w:val="bullet"/>
      <w:lvlText w:val=""/>
      <w:lvlJc w:val="left"/>
      <w:pPr>
        <w:ind w:left="5040" w:hanging="360"/>
      </w:pPr>
      <w:rPr>
        <w:rFonts w:ascii="Wingdings" w:hAnsi="Wingdings" w:hint="default"/>
      </w:rPr>
    </w:lvl>
    <w:lvl w:ilvl="6" w:tplc="566E3646" w:tentative="1">
      <w:start w:val="1"/>
      <w:numFmt w:val="bullet"/>
      <w:lvlText w:val=""/>
      <w:lvlJc w:val="left"/>
      <w:pPr>
        <w:ind w:left="5760" w:hanging="360"/>
      </w:pPr>
      <w:rPr>
        <w:rFonts w:ascii="Symbol" w:hAnsi="Symbol" w:hint="default"/>
      </w:rPr>
    </w:lvl>
    <w:lvl w:ilvl="7" w:tplc="8022F83A" w:tentative="1">
      <w:start w:val="1"/>
      <w:numFmt w:val="bullet"/>
      <w:lvlText w:val="o"/>
      <w:lvlJc w:val="left"/>
      <w:pPr>
        <w:ind w:left="6480" w:hanging="360"/>
      </w:pPr>
      <w:rPr>
        <w:rFonts w:ascii="Courier New" w:hAnsi="Courier New" w:cs="Courier New" w:hint="default"/>
      </w:rPr>
    </w:lvl>
    <w:lvl w:ilvl="8" w:tplc="5DFE4F44" w:tentative="1">
      <w:start w:val="1"/>
      <w:numFmt w:val="bullet"/>
      <w:lvlText w:val=""/>
      <w:lvlJc w:val="left"/>
      <w:pPr>
        <w:ind w:left="7200" w:hanging="360"/>
      </w:pPr>
      <w:rPr>
        <w:rFonts w:ascii="Wingdings" w:hAnsi="Wingdings" w:hint="default"/>
      </w:rPr>
    </w:lvl>
  </w:abstractNum>
  <w:abstractNum w:abstractNumId="1" w15:restartNumberingAfterBreak="0">
    <w:nsid w:val="09B503D5"/>
    <w:multiLevelType w:val="multilevel"/>
    <w:tmpl w:val="69545698"/>
    <w:lvl w:ilvl="0">
      <w:start w:val="1"/>
      <w:numFmt w:val="bullet"/>
      <w:lvlText w:val=""/>
      <w:lvlJc w:val="left"/>
      <w:pPr>
        <w:tabs>
          <w:tab w:val="num" w:pos="1145"/>
        </w:tabs>
        <w:ind w:left="1145" w:hanging="360"/>
      </w:pPr>
      <w:rPr>
        <w:rFonts w:ascii="Symbol" w:hAnsi="Symbol" w:cs="Wingdings" w:hint="default"/>
        <w:sz w:val="28"/>
        <w:szCs w:val="28"/>
      </w:rPr>
    </w:lvl>
    <w:lvl w:ilvl="1">
      <w:start w:val="1"/>
      <w:numFmt w:val="bullet"/>
      <w:lvlText w:val=""/>
      <w:lvlJc w:val="left"/>
      <w:pPr>
        <w:tabs>
          <w:tab w:val="num" w:pos="1069"/>
        </w:tabs>
        <w:ind w:left="1069" w:hanging="360"/>
      </w:pPr>
      <w:rPr>
        <w:rFonts w:ascii="Symbol" w:hAnsi="Symbol" w:hint="default"/>
        <w:color w:val="auto"/>
        <w:sz w:val="32"/>
        <w:szCs w:val="32"/>
      </w:rPr>
    </w:lvl>
    <w:lvl w:ilvl="2">
      <w:start w:val="1"/>
      <w:numFmt w:val="bullet"/>
      <w:lvlText w:val="■"/>
      <w:lvlJc w:val="left"/>
      <w:pPr>
        <w:tabs>
          <w:tab w:val="num" w:pos="1865"/>
        </w:tabs>
        <w:ind w:left="1865" w:hanging="360"/>
      </w:pPr>
      <w:rPr>
        <w:rFonts w:ascii="StarSymbol" w:hAnsi="StarSymbol" w:cs="StarSymbol"/>
        <w:sz w:val="32"/>
        <w:szCs w:val="32"/>
      </w:rPr>
    </w:lvl>
    <w:lvl w:ilvl="3">
      <w:start w:val="1"/>
      <w:numFmt w:val="bullet"/>
      <w:lvlText w:val=""/>
      <w:lvlJc w:val="left"/>
      <w:pPr>
        <w:tabs>
          <w:tab w:val="num" w:pos="2225"/>
        </w:tabs>
        <w:ind w:left="2225" w:hanging="360"/>
      </w:pPr>
      <w:rPr>
        <w:rFonts w:ascii="Wingdings" w:hAnsi="Wingdings" w:cs="OpenSymbol"/>
        <w:sz w:val="28"/>
        <w:szCs w:val="28"/>
      </w:rPr>
    </w:lvl>
    <w:lvl w:ilvl="4">
      <w:start w:val="1"/>
      <w:numFmt w:val="bullet"/>
      <w:lvlText w:val=""/>
      <w:lvlJc w:val="left"/>
      <w:pPr>
        <w:tabs>
          <w:tab w:val="num" w:pos="2585"/>
        </w:tabs>
        <w:ind w:left="2585" w:hanging="360"/>
      </w:pPr>
      <w:rPr>
        <w:rFonts w:ascii="Wingdings 2" w:hAnsi="Wingdings 2" w:cs="Wingdings 2"/>
        <w:sz w:val="32"/>
        <w:szCs w:val="32"/>
      </w:rPr>
    </w:lvl>
    <w:lvl w:ilvl="5">
      <w:start w:val="1"/>
      <w:numFmt w:val="bullet"/>
      <w:lvlText w:val="■"/>
      <w:lvlJc w:val="left"/>
      <w:pPr>
        <w:tabs>
          <w:tab w:val="num" w:pos="2945"/>
        </w:tabs>
        <w:ind w:left="2945" w:hanging="360"/>
      </w:pPr>
      <w:rPr>
        <w:rFonts w:ascii="StarSymbol" w:hAnsi="StarSymbol" w:cs="StarSymbol"/>
        <w:sz w:val="32"/>
        <w:szCs w:val="32"/>
      </w:rPr>
    </w:lvl>
    <w:lvl w:ilvl="6">
      <w:start w:val="1"/>
      <w:numFmt w:val="bullet"/>
      <w:lvlText w:val=""/>
      <w:lvlJc w:val="left"/>
      <w:pPr>
        <w:tabs>
          <w:tab w:val="num" w:pos="3305"/>
        </w:tabs>
        <w:ind w:left="3305" w:hanging="360"/>
      </w:pPr>
      <w:rPr>
        <w:rFonts w:ascii="Wingdings" w:hAnsi="Wingdings" w:cs="OpenSymbol"/>
        <w:sz w:val="28"/>
        <w:szCs w:val="28"/>
      </w:rPr>
    </w:lvl>
    <w:lvl w:ilvl="7">
      <w:start w:val="1"/>
      <w:numFmt w:val="bullet"/>
      <w:lvlText w:val=""/>
      <w:lvlJc w:val="left"/>
      <w:pPr>
        <w:tabs>
          <w:tab w:val="num" w:pos="3665"/>
        </w:tabs>
        <w:ind w:left="3665" w:hanging="360"/>
      </w:pPr>
      <w:rPr>
        <w:rFonts w:ascii="Wingdings 2" w:hAnsi="Wingdings 2" w:cs="Wingdings 2"/>
        <w:sz w:val="32"/>
        <w:szCs w:val="32"/>
      </w:rPr>
    </w:lvl>
    <w:lvl w:ilvl="8">
      <w:start w:val="1"/>
      <w:numFmt w:val="bullet"/>
      <w:lvlText w:val="■"/>
      <w:lvlJc w:val="left"/>
      <w:pPr>
        <w:tabs>
          <w:tab w:val="num" w:pos="4025"/>
        </w:tabs>
        <w:ind w:left="4025" w:hanging="360"/>
      </w:pPr>
      <w:rPr>
        <w:rFonts w:ascii="StarSymbol" w:hAnsi="StarSymbol" w:cs="StarSymbol"/>
        <w:sz w:val="32"/>
        <w:szCs w:val="32"/>
      </w:rPr>
    </w:lvl>
  </w:abstractNum>
  <w:abstractNum w:abstractNumId="2" w15:restartNumberingAfterBreak="0">
    <w:nsid w:val="0A087FE6"/>
    <w:multiLevelType w:val="hybridMultilevel"/>
    <w:tmpl w:val="F04063A0"/>
    <w:lvl w:ilvl="0" w:tplc="4AC84ECA">
      <w:start w:val="1"/>
      <w:numFmt w:val="bullet"/>
      <w:lvlText w:val=""/>
      <w:lvlJc w:val="left"/>
      <w:pPr>
        <w:ind w:left="1767" w:hanging="360"/>
      </w:pPr>
      <w:rPr>
        <w:rFonts w:ascii="Wingdings" w:hAnsi="Wingdings" w:hint="default"/>
      </w:rPr>
    </w:lvl>
    <w:lvl w:ilvl="1" w:tplc="082A7168">
      <w:start w:val="1"/>
      <w:numFmt w:val="bullet"/>
      <w:lvlText w:val="o"/>
      <w:lvlJc w:val="left"/>
      <w:pPr>
        <w:ind w:left="2487" w:hanging="360"/>
      </w:pPr>
      <w:rPr>
        <w:rFonts w:ascii="Courier New" w:hAnsi="Courier New" w:cs="Courier New" w:hint="default"/>
      </w:rPr>
    </w:lvl>
    <w:lvl w:ilvl="2" w:tplc="47645B88">
      <w:start w:val="1"/>
      <w:numFmt w:val="bullet"/>
      <w:lvlText w:val=""/>
      <w:lvlJc w:val="left"/>
      <w:pPr>
        <w:ind w:left="3207" w:hanging="360"/>
      </w:pPr>
      <w:rPr>
        <w:rFonts w:ascii="Wingdings" w:hAnsi="Wingdings" w:hint="default"/>
      </w:rPr>
    </w:lvl>
    <w:lvl w:ilvl="3" w:tplc="09A42CEC">
      <w:start w:val="1"/>
      <w:numFmt w:val="bullet"/>
      <w:lvlText w:val=""/>
      <w:lvlJc w:val="left"/>
      <w:pPr>
        <w:ind w:left="3927" w:hanging="360"/>
      </w:pPr>
      <w:rPr>
        <w:rFonts w:ascii="Symbol" w:hAnsi="Symbol" w:hint="default"/>
      </w:rPr>
    </w:lvl>
    <w:lvl w:ilvl="4" w:tplc="B8562ACC">
      <w:start w:val="1"/>
      <w:numFmt w:val="bullet"/>
      <w:lvlText w:val="o"/>
      <w:lvlJc w:val="left"/>
      <w:pPr>
        <w:ind w:left="4647" w:hanging="360"/>
      </w:pPr>
      <w:rPr>
        <w:rFonts w:ascii="Courier New" w:hAnsi="Courier New" w:cs="Courier New" w:hint="default"/>
      </w:rPr>
    </w:lvl>
    <w:lvl w:ilvl="5" w:tplc="1E364C24">
      <w:start w:val="1"/>
      <w:numFmt w:val="bullet"/>
      <w:lvlText w:val=""/>
      <w:lvlJc w:val="left"/>
      <w:pPr>
        <w:ind w:left="5367" w:hanging="360"/>
      </w:pPr>
      <w:rPr>
        <w:rFonts w:ascii="Wingdings" w:hAnsi="Wingdings" w:hint="default"/>
      </w:rPr>
    </w:lvl>
    <w:lvl w:ilvl="6" w:tplc="71E6F0C6">
      <w:start w:val="1"/>
      <w:numFmt w:val="bullet"/>
      <w:lvlText w:val=""/>
      <w:lvlJc w:val="left"/>
      <w:pPr>
        <w:ind w:left="6087" w:hanging="360"/>
      </w:pPr>
      <w:rPr>
        <w:rFonts w:ascii="Symbol" w:hAnsi="Symbol" w:hint="default"/>
      </w:rPr>
    </w:lvl>
    <w:lvl w:ilvl="7" w:tplc="9D3C941C">
      <w:start w:val="1"/>
      <w:numFmt w:val="bullet"/>
      <w:lvlText w:val="o"/>
      <w:lvlJc w:val="left"/>
      <w:pPr>
        <w:ind w:left="6807" w:hanging="360"/>
      </w:pPr>
      <w:rPr>
        <w:rFonts w:ascii="Courier New" w:hAnsi="Courier New" w:cs="Courier New" w:hint="default"/>
      </w:rPr>
    </w:lvl>
    <w:lvl w:ilvl="8" w:tplc="5B96E6EE">
      <w:start w:val="1"/>
      <w:numFmt w:val="bullet"/>
      <w:lvlText w:val=""/>
      <w:lvlJc w:val="left"/>
      <w:pPr>
        <w:ind w:left="7527" w:hanging="360"/>
      </w:pPr>
      <w:rPr>
        <w:rFonts w:ascii="Wingdings" w:hAnsi="Wingdings" w:hint="default"/>
      </w:rPr>
    </w:lvl>
  </w:abstractNum>
  <w:abstractNum w:abstractNumId="3" w15:restartNumberingAfterBreak="0">
    <w:nsid w:val="0B033699"/>
    <w:multiLevelType w:val="hybridMultilevel"/>
    <w:tmpl w:val="763AF184"/>
    <w:lvl w:ilvl="0" w:tplc="E8C8E09E">
      <w:start w:val="1"/>
      <w:numFmt w:val="bullet"/>
      <w:lvlText w:val=""/>
      <w:lvlJc w:val="left"/>
      <w:pPr>
        <w:ind w:left="1080" w:hanging="360"/>
      </w:pPr>
      <w:rPr>
        <w:rFonts w:ascii="Symbol" w:hAnsi="Symbol" w:hint="default"/>
      </w:rPr>
    </w:lvl>
    <w:lvl w:ilvl="1" w:tplc="A0C67746" w:tentative="1">
      <w:start w:val="1"/>
      <w:numFmt w:val="bullet"/>
      <w:lvlText w:val="o"/>
      <w:lvlJc w:val="left"/>
      <w:pPr>
        <w:ind w:left="1800" w:hanging="360"/>
      </w:pPr>
      <w:rPr>
        <w:rFonts w:ascii="Courier New" w:hAnsi="Courier New" w:cs="Courier New" w:hint="default"/>
      </w:rPr>
    </w:lvl>
    <w:lvl w:ilvl="2" w:tplc="406E3F72" w:tentative="1">
      <w:start w:val="1"/>
      <w:numFmt w:val="bullet"/>
      <w:lvlText w:val=""/>
      <w:lvlJc w:val="left"/>
      <w:pPr>
        <w:ind w:left="2520" w:hanging="360"/>
      </w:pPr>
      <w:rPr>
        <w:rFonts w:ascii="Wingdings" w:hAnsi="Wingdings" w:hint="default"/>
      </w:rPr>
    </w:lvl>
    <w:lvl w:ilvl="3" w:tplc="85D47F22" w:tentative="1">
      <w:start w:val="1"/>
      <w:numFmt w:val="bullet"/>
      <w:lvlText w:val=""/>
      <w:lvlJc w:val="left"/>
      <w:pPr>
        <w:ind w:left="3240" w:hanging="360"/>
      </w:pPr>
      <w:rPr>
        <w:rFonts w:ascii="Symbol" w:hAnsi="Symbol" w:hint="default"/>
      </w:rPr>
    </w:lvl>
    <w:lvl w:ilvl="4" w:tplc="DA48928C" w:tentative="1">
      <w:start w:val="1"/>
      <w:numFmt w:val="bullet"/>
      <w:lvlText w:val="o"/>
      <w:lvlJc w:val="left"/>
      <w:pPr>
        <w:ind w:left="3960" w:hanging="360"/>
      </w:pPr>
      <w:rPr>
        <w:rFonts w:ascii="Courier New" w:hAnsi="Courier New" w:cs="Courier New" w:hint="default"/>
      </w:rPr>
    </w:lvl>
    <w:lvl w:ilvl="5" w:tplc="A7A26380" w:tentative="1">
      <w:start w:val="1"/>
      <w:numFmt w:val="bullet"/>
      <w:lvlText w:val=""/>
      <w:lvlJc w:val="left"/>
      <w:pPr>
        <w:ind w:left="4680" w:hanging="360"/>
      </w:pPr>
      <w:rPr>
        <w:rFonts w:ascii="Wingdings" w:hAnsi="Wingdings" w:hint="default"/>
      </w:rPr>
    </w:lvl>
    <w:lvl w:ilvl="6" w:tplc="8FA4321E" w:tentative="1">
      <w:start w:val="1"/>
      <w:numFmt w:val="bullet"/>
      <w:lvlText w:val=""/>
      <w:lvlJc w:val="left"/>
      <w:pPr>
        <w:ind w:left="5400" w:hanging="360"/>
      </w:pPr>
      <w:rPr>
        <w:rFonts w:ascii="Symbol" w:hAnsi="Symbol" w:hint="default"/>
      </w:rPr>
    </w:lvl>
    <w:lvl w:ilvl="7" w:tplc="2174AEA8" w:tentative="1">
      <w:start w:val="1"/>
      <w:numFmt w:val="bullet"/>
      <w:lvlText w:val="o"/>
      <w:lvlJc w:val="left"/>
      <w:pPr>
        <w:ind w:left="6120" w:hanging="360"/>
      </w:pPr>
      <w:rPr>
        <w:rFonts w:ascii="Courier New" w:hAnsi="Courier New" w:cs="Courier New" w:hint="default"/>
      </w:rPr>
    </w:lvl>
    <w:lvl w:ilvl="8" w:tplc="F7182048" w:tentative="1">
      <w:start w:val="1"/>
      <w:numFmt w:val="bullet"/>
      <w:lvlText w:val=""/>
      <w:lvlJc w:val="left"/>
      <w:pPr>
        <w:ind w:left="6840" w:hanging="360"/>
      </w:pPr>
      <w:rPr>
        <w:rFonts w:ascii="Wingdings" w:hAnsi="Wingdings" w:hint="default"/>
      </w:rPr>
    </w:lvl>
  </w:abstractNum>
  <w:abstractNum w:abstractNumId="4" w15:restartNumberingAfterBreak="0">
    <w:nsid w:val="0F793FF3"/>
    <w:multiLevelType w:val="singleLevel"/>
    <w:tmpl w:val="384E6DF2"/>
    <w:lvl w:ilvl="0">
      <w:start w:val="1"/>
      <w:numFmt w:val="bullet"/>
      <w:lvlText w:val=""/>
      <w:lvlJc w:val="left"/>
      <w:pPr>
        <w:tabs>
          <w:tab w:val="num" w:pos="786"/>
        </w:tabs>
        <w:ind w:left="786" w:hanging="360"/>
      </w:pPr>
      <w:rPr>
        <w:rFonts w:ascii="Symbol" w:hAnsi="Symbol" w:cs="Symbol"/>
      </w:rPr>
    </w:lvl>
  </w:abstractNum>
  <w:abstractNum w:abstractNumId="5" w15:restartNumberingAfterBreak="0">
    <w:nsid w:val="0FF13B4E"/>
    <w:multiLevelType w:val="hybridMultilevel"/>
    <w:tmpl w:val="C9C41CB2"/>
    <w:lvl w:ilvl="0" w:tplc="4496A138">
      <w:start w:val="1"/>
      <w:numFmt w:val="bullet"/>
      <w:lvlText w:val=""/>
      <w:lvlJc w:val="left"/>
      <w:pPr>
        <w:ind w:left="1080" w:hanging="360"/>
      </w:pPr>
      <w:rPr>
        <w:rFonts w:ascii="Symbol" w:hAnsi="Symbol" w:hint="default"/>
      </w:rPr>
    </w:lvl>
    <w:lvl w:ilvl="1" w:tplc="50647114" w:tentative="1">
      <w:start w:val="1"/>
      <w:numFmt w:val="bullet"/>
      <w:lvlText w:val="o"/>
      <w:lvlJc w:val="left"/>
      <w:pPr>
        <w:ind w:left="1800" w:hanging="360"/>
      </w:pPr>
      <w:rPr>
        <w:rFonts w:ascii="Courier New" w:hAnsi="Courier New" w:cs="Courier New" w:hint="default"/>
      </w:rPr>
    </w:lvl>
    <w:lvl w:ilvl="2" w:tplc="AE6CE920" w:tentative="1">
      <w:start w:val="1"/>
      <w:numFmt w:val="bullet"/>
      <w:lvlText w:val=""/>
      <w:lvlJc w:val="left"/>
      <w:pPr>
        <w:ind w:left="2520" w:hanging="360"/>
      </w:pPr>
      <w:rPr>
        <w:rFonts w:ascii="Wingdings" w:hAnsi="Wingdings" w:hint="default"/>
      </w:rPr>
    </w:lvl>
    <w:lvl w:ilvl="3" w:tplc="F32EE0F8" w:tentative="1">
      <w:start w:val="1"/>
      <w:numFmt w:val="bullet"/>
      <w:lvlText w:val=""/>
      <w:lvlJc w:val="left"/>
      <w:pPr>
        <w:ind w:left="3240" w:hanging="360"/>
      </w:pPr>
      <w:rPr>
        <w:rFonts w:ascii="Symbol" w:hAnsi="Symbol" w:hint="default"/>
      </w:rPr>
    </w:lvl>
    <w:lvl w:ilvl="4" w:tplc="22FCA758" w:tentative="1">
      <w:start w:val="1"/>
      <w:numFmt w:val="bullet"/>
      <w:lvlText w:val="o"/>
      <w:lvlJc w:val="left"/>
      <w:pPr>
        <w:ind w:left="3960" w:hanging="360"/>
      </w:pPr>
      <w:rPr>
        <w:rFonts w:ascii="Courier New" w:hAnsi="Courier New" w:cs="Courier New" w:hint="default"/>
      </w:rPr>
    </w:lvl>
    <w:lvl w:ilvl="5" w:tplc="5F48E458" w:tentative="1">
      <w:start w:val="1"/>
      <w:numFmt w:val="bullet"/>
      <w:lvlText w:val=""/>
      <w:lvlJc w:val="left"/>
      <w:pPr>
        <w:ind w:left="4680" w:hanging="360"/>
      </w:pPr>
      <w:rPr>
        <w:rFonts w:ascii="Wingdings" w:hAnsi="Wingdings" w:hint="default"/>
      </w:rPr>
    </w:lvl>
    <w:lvl w:ilvl="6" w:tplc="8F94C996" w:tentative="1">
      <w:start w:val="1"/>
      <w:numFmt w:val="bullet"/>
      <w:lvlText w:val=""/>
      <w:lvlJc w:val="left"/>
      <w:pPr>
        <w:ind w:left="5400" w:hanging="360"/>
      </w:pPr>
      <w:rPr>
        <w:rFonts w:ascii="Symbol" w:hAnsi="Symbol" w:hint="default"/>
      </w:rPr>
    </w:lvl>
    <w:lvl w:ilvl="7" w:tplc="201C17BC" w:tentative="1">
      <w:start w:val="1"/>
      <w:numFmt w:val="bullet"/>
      <w:lvlText w:val="o"/>
      <w:lvlJc w:val="left"/>
      <w:pPr>
        <w:ind w:left="6120" w:hanging="360"/>
      </w:pPr>
      <w:rPr>
        <w:rFonts w:ascii="Courier New" w:hAnsi="Courier New" w:cs="Courier New" w:hint="default"/>
      </w:rPr>
    </w:lvl>
    <w:lvl w:ilvl="8" w:tplc="CA6E5358" w:tentative="1">
      <w:start w:val="1"/>
      <w:numFmt w:val="bullet"/>
      <w:lvlText w:val=""/>
      <w:lvlJc w:val="left"/>
      <w:pPr>
        <w:ind w:left="6840" w:hanging="360"/>
      </w:pPr>
      <w:rPr>
        <w:rFonts w:ascii="Wingdings" w:hAnsi="Wingdings" w:hint="default"/>
      </w:rPr>
    </w:lvl>
  </w:abstractNum>
  <w:abstractNum w:abstractNumId="6" w15:restartNumberingAfterBreak="0">
    <w:nsid w:val="105C5F86"/>
    <w:multiLevelType w:val="hybridMultilevel"/>
    <w:tmpl w:val="DA08F4D8"/>
    <w:lvl w:ilvl="0" w:tplc="ACDAA286">
      <w:start w:val="1"/>
      <w:numFmt w:val="bullet"/>
      <w:lvlText w:val=""/>
      <w:lvlJc w:val="left"/>
      <w:pPr>
        <w:ind w:left="1713" w:hanging="360"/>
      </w:pPr>
      <w:rPr>
        <w:rFonts w:ascii="Symbol" w:hAnsi="Symbol" w:hint="default"/>
        <w:color w:val="auto"/>
      </w:rPr>
    </w:lvl>
    <w:lvl w:ilvl="1" w:tplc="8BB29B8C" w:tentative="1">
      <w:start w:val="1"/>
      <w:numFmt w:val="bullet"/>
      <w:lvlText w:val="o"/>
      <w:lvlJc w:val="left"/>
      <w:pPr>
        <w:ind w:left="2433" w:hanging="360"/>
      </w:pPr>
      <w:rPr>
        <w:rFonts w:ascii="Courier New" w:hAnsi="Courier New" w:cs="Courier New" w:hint="default"/>
      </w:rPr>
    </w:lvl>
    <w:lvl w:ilvl="2" w:tplc="C522204E" w:tentative="1">
      <w:start w:val="1"/>
      <w:numFmt w:val="bullet"/>
      <w:lvlText w:val=""/>
      <w:lvlJc w:val="left"/>
      <w:pPr>
        <w:ind w:left="3153" w:hanging="360"/>
      </w:pPr>
      <w:rPr>
        <w:rFonts w:ascii="Wingdings" w:hAnsi="Wingdings" w:hint="default"/>
      </w:rPr>
    </w:lvl>
    <w:lvl w:ilvl="3" w:tplc="D83E5B3C">
      <w:start w:val="1"/>
      <w:numFmt w:val="bullet"/>
      <w:lvlText w:val=""/>
      <w:lvlJc w:val="left"/>
      <w:pPr>
        <w:ind w:left="3873" w:hanging="360"/>
      </w:pPr>
      <w:rPr>
        <w:rFonts w:ascii="Symbol" w:hAnsi="Symbol" w:hint="default"/>
      </w:rPr>
    </w:lvl>
    <w:lvl w:ilvl="4" w:tplc="9904AA96" w:tentative="1">
      <w:start w:val="1"/>
      <w:numFmt w:val="bullet"/>
      <w:lvlText w:val="o"/>
      <w:lvlJc w:val="left"/>
      <w:pPr>
        <w:ind w:left="4593" w:hanging="360"/>
      </w:pPr>
      <w:rPr>
        <w:rFonts w:ascii="Courier New" w:hAnsi="Courier New" w:cs="Courier New" w:hint="default"/>
      </w:rPr>
    </w:lvl>
    <w:lvl w:ilvl="5" w:tplc="F07A3B1E" w:tentative="1">
      <w:start w:val="1"/>
      <w:numFmt w:val="bullet"/>
      <w:lvlText w:val=""/>
      <w:lvlJc w:val="left"/>
      <w:pPr>
        <w:ind w:left="5313" w:hanging="360"/>
      </w:pPr>
      <w:rPr>
        <w:rFonts w:ascii="Wingdings" w:hAnsi="Wingdings" w:hint="default"/>
      </w:rPr>
    </w:lvl>
    <w:lvl w:ilvl="6" w:tplc="493AB526" w:tentative="1">
      <w:start w:val="1"/>
      <w:numFmt w:val="bullet"/>
      <w:lvlText w:val=""/>
      <w:lvlJc w:val="left"/>
      <w:pPr>
        <w:ind w:left="6033" w:hanging="360"/>
      </w:pPr>
      <w:rPr>
        <w:rFonts w:ascii="Symbol" w:hAnsi="Symbol" w:hint="default"/>
      </w:rPr>
    </w:lvl>
    <w:lvl w:ilvl="7" w:tplc="FD8ECB48" w:tentative="1">
      <w:start w:val="1"/>
      <w:numFmt w:val="bullet"/>
      <w:lvlText w:val="o"/>
      <w:lvlJc w:val="left"/>
      <w:pPr>
        <w:ind w:left="6753" w:hanging="360"/>
      </w:pPr>
      <w:rPr>
        <w:rFonts w:ascii="Courier New" w:hAnsi="Courier New" w:cs="Courier New" w:hint="default"/>
      </w:rPr>
    </w:lvl>
    <w:lvl w:ilvl="8" w:tplc="2DC68E58" w:tentative="1">
      <w:start w:val="1"/>
      <w:numFmt w:val="bullet"/>
      <w:lvlText w:val=""/>
      <w:lvlJc w:val="left"/>
      <w:pPr>
        <w:ind w:left="7473" w:hanging="360"/>
      </w:pPr>
      <w:rPr>
        <w:rFonts w:ascii="Wingdings" w:hAnsi="Wingdings" w:hint="default"/>
      </w:rPr>
    </w:lvl>
  </w:abstractNum>
  <w:abstractNum w:abstractNumId="7" w15:restartNumberingAfterBreak="0">
    <w:nsid w:val="13263B90"/>
    <w:multiLevelType w:val="hybridMultilevel"/>
    <w:tmpl w:val="9E68A700"/>
    <w:lvl w:ilvl="0" w:tplc="2C924E28">
      <w:start w:val="1"/>
      <w:numFmt w:val="bullet"/>
      <w:lvlText w:val=""/>
      <w:lvlJc w:val="left"/>
      <w:pPr>
        <w:ind w:left="1767" w:hanging="360"/>
      </w:pPr>
      <w:rPr>
        <w:rFonts w:ascii="Wingdings" w:hAnsi="Wingdings" w:hint="default"/>
      </w:rPr>
    </w:lvl>
    <w:lvl w:ilvl="1" w:tplc="DAD4AAF0">
      <w:start w:val="1"/>
      <w:numFmt w:val="bullet"/>
      <w:lvlText w:val="o"/>
      <w:lvlJc w:val="left"/>
      <w:pPr>
        <w:ind w:left="2487" w:hanging="360"/>
      </w:pPr>
      <w:rPr>
        <w:rFonts w:ascii="Courier New" w:hAnsi="Courier New" w:cs="Courier New" w:hint="default"/>
      </w:rPr>
    </w:lvl>
    <w:lvl w:ilvl="2" w:tplc="41082260">
      <w:start w:val="1"/>
      <w:numFmt w:val="bullet"/>
      <w:lvlText w:val=""/>
      <w:lvlJc w:val="left"/>
      <w:pPr>
        <w:ind w:left="3207" w:hanging="360"/>
      </w:pPr>
      <w:rPr>
        <w:rFonts w:ascii="Wingdings" w:hAnsi="Wingdings" w:hint="default"/>
      </w:rPr>
    </w:lvl>
    <w:lvl w:ilvl="3" w:tplc="FD62280E">
      <w:start w:val="1"/>
      <w:numFmt w:val="bullet"/>
      <w:lvlText w:val=""/>
      <w:lvlJc w:val="left"/>
      <w:pPr>
        <w:ind w:left="3927" w:hanging="360"/>
      </w:pPr>
      <w:rPr>
        <w:rFonts w:ascii="Symbol" w:hAnsi="Symbol" w:hint="default"/>
      </w:rPr>
    </w:lvl>
    <w:lvl w:ilvl="4" w:tplc="0376FE92">
      <w:start w:val="1"/>
      <w:numFmt w:val="bullet"/>
      <w:lvlText w:val="o"/>
      <w:lvlJc w:val="left"/>
      <w:pPr>
        <w:ind w:left="4647" w:hanging="360"/>
      </w:pPr>
      <w:rPr>
        <w:rFonts w:ascii="Courier New" w:hAnsi="Courier New" w:cs="Courier New" w:hint="default"/>
      </w:rPr>
    </w:lvl>
    <w:lvl w:ilvl="5" w:tplc="EA3240FC">
      <w:start w:val="1"/>
      <w:numFmt w:val="bullet"/>
      <w:lvlText w:val=""/>
      <w:lvlJc w:val="left"/>
      <w:pPr>
        <w:ind w:left="5367" w:hanging="360"/>
      </w:pPr>
      <w:rPr>
        <w:rFonts w:ascii="Wingdings" w:hAnsi="Wingdings" w:hint="default"/>
      </w:rPr>
    </w:lvl>
    <w:lvl w:ilvl="6" w:tplc="8558E7F8">
      <w:start w:val="1"/>
      <w:numFmt w:val="bullet"/>
      <w:lvlText w:val=""/>
      <w:lvlJc w:val="left"/>
      <w:pPr>
        <w:ind w:left="6087" w:hanging="360"/>
      </w:pPr>
      <w:rPr>
        <w:rFonts w:ascii="Symbol" w:hAnsi="Symbol" w:hint="default"/>
      </w:rPr>
    </w:lvl>
    <w:lvl w:ilvl="7" w:tplc="B250233E">
      <w:start w:val="1"/>
      <w:numFmt w:val="bullet"/>
      <w:lvlText w:val="o"/>
      <w:lvlJc w:val="left"/>
      <w:pPr>
        <w:ind w:left="6807" w:hanging="360"/>
      </w:pPr>
      <w:rPr>
        <w:rFonts w:ascii="Courier New" w:hAnsi="Courier New" w:cs="Courier New" w:hint="default"/>
      </w:rPr>
    </w:lvl>
    <w:lvl w:ilvl="8" w:tplc="545A8678">
      <w:start w:val="1"/>
      <w:numFmt w:val="bullet"/>
      <w:lvlText w:val=""/>
      <w:lvlJc w:val="left"/>
      <w:pPr>
        <w:ind w:left="7527" w:hanging="360"/>
      </w:pPr>
      <w:rPr>
        <w:rFonts w:ascii="Wingdings" w:hAnsi="Wingdings" w:hint="default"/>
      </w:rPr>
    </w:lvl>
  </w:abstractNum>
  <w:abstractNum w:abstractNumId="8" w15:restartNumberingAfterBreak="0">
    <w:nsid w:val="13D879EB"/>
    <w:multiLevelType w:val="hybridMultilevel"/>
    <w:tmpl w:val="D80CE75A"/>
    <w:lvl w:ilvl="0" w:tplc="1794E174">
      <w:start w:val="1"/>
      <w:numFmt w:val="bullet"/>
      <w:lvlText w:val=""/>
      <w:lvlJc w:val="left"/>
      <w:pPr>
        <w:ind w:left="720" w:hanging="360"/>
      </w:pPr>
      <w:rPr>
        <w:rFonts w:ascii="Symbol" w:hAnsi="Symbol" w:hint="default"/>
      </w:rPr>
    </w:lvl>
    <w:lvl w:ilvl="1" w:tplc="A37EB812" w:tentative="1">
      <w:start w:val="1"/>
      <w:numFmt w:val="bullet"/>
      <w:lvlText w:val="o"/>
      <w:lvlJc w:val="left"/>
      <w:pPr>
        <w:ind w:left="1440" w:hanging="360"/>
      </w:pPr>
      <w:rPr>
        <w:rFonts w:ascii="Courier New" w:hAnsi="Courier New" w:cs="Courier New" w:hint="default"/>
      </w:rPr>
    </w:lvl>
    <w:lvl w:ilvl="2" w:tplc="FE3AAF9E" w:tentative="1">
      <w:start w:val="1"/>
      <w:numFmt w:val="bullet"/>
      <w:lvlText w:val=""/>
      <w:lvlJc w:val="left"/>
      <w:pPr>
        <w:ind w:left="2160" w:hanging="360"/>
      </w:pPr>
      <w:rPr>
        <w:rFonts w:ascii="Wingdings" w:hAnsi="Wingdings" w:hint="default"/>
      </w:rPr>
    </w:lvl>
    <w:lvl w:ilvl="3" w:tplc="D8DE4F4E" w:tentative="1">
      <w:start w:val="1"/>
      <w:numFmt w:val="bullet"/>
      <w:lvlText w:val=""/>
      <w:lvlJc w:val="left"/>
      <w:pPr>
        <w:ind w:left="2880" w:hanging="360"/>
      </w:pPr>
      <w:rPr>
        <w:rFonts w:ascii="Symbol" w:hAnsi="Symbol" w:hint="default"/>
      </w:rPr>
    </w:lvl>
    <w:lvl w:ilvl="4" w:tplc="D4CAE226" w:tentative="1">
      <w:start w:val="1"/>
      <w:numFmt w:val="bullet"/>
      <w:lvlText w:val="o"/>
      <w:lvlJc w:val="left"/>
      <w:pPr>
        <w:ind w:left="3600" w:hanging="360"/>
      </w:pPr>
      <w:rPr>
        <w:rFonts w:ascii="Courier New" w:hAnsi="Courier New" w:cs="Courier New" w:hint="default"/>
      </w:rPr>
    </w:lvl>
    <w:lvl w:ilvl="5" w:tplc="4F26E05C" w:tentative="1">
      <w:start w:val="1"/>
      <w:numFmt w:val="bullet"/>
      <w:lvlText w:val=""/>
      <w:lvlJc w:val="left"/>
      <w:pPr>
        <w:ind w:left="4320" w:hanging="360"/>
      </w:pPr>
      <w:rPr>
        <w:rFonts w:ascii="Wingdings" w:hAnsi="Wingdings" w:hint="default"/>
      </w:rPr>
    </w:lvl>
    <w:lvl w:ilvl="6" w:tplc="A36AAE84" w:tentative="1">
      <w:start w:val="1"/>
      <w:numFmt w:val="bullet"/>
      <w:lvlText w:val=""/>
      <w:lvlJc w:val="left"/>
      <w:pPr>
        <w:ind w:left="5040" w:hanging="360"/>
      </w:pPr>
      <w:rPr>
        <w:rFonts w:ascii="Symbol" w:hAnsi="Symbol" w:hint="default"/>
      </w:rPr>
    </w:lvl>
    <w:lvl w:ilvl="7" w:tplc="A3903822" w:tentative="1">
      <w:start w:val="1"/>
      <w:numFmt w:val="bullet"/>
      <w:lvlText w:val="o"/>
      <w:lvlJc w:val="left"/>
      <w:pPr>
        <w:ind w:left="5760" w:hanging="360"/>
      </w:pPr>
      <w:rPr>
        <w:rFonts w:ascii="Courier New" w:hAnsi="Courier New" w:cs="Courier New" w:hint="default"/>
      </w:rPr>
    </w:lvl>
    <w:lvl w:ilvl="8" w:tplc="E9A26D2A" w:tentative="1">
      <w:start w:val="1"/>
      <w:numFmt w:val="bullet"/>
      <w:lvlText w:val=""/>
      <w:lvlJc w:val="left"/>
      <w:pPr>
        <w:ind w:left="6480" w:hanging="360"/>
      </w:pPr>
      <w:rPr>
        <w:rFonts w:ascii="Wingdings" w:hAnsi="Wingdings" w:hint="default"/>
      </w:rPr>
    </w:lvl>
  </w:abstractNum>
  <w:abstractNum w:abstractNumId="9" w15:restartNumberingAfterBreak="0">
    <w:nsid w:val="18117C5C"/>
    <w:multiLevelType w:val="hybridMultilevel"/>
    <w:tmpl w:val="3A483902"/>
    <w:lvl w:ilvl="0" w:tplc="5D087262">
      <w:start w:val="1"/>
      <w:numFmt w:val="bullet"/>
      <w:lvlText w:val=""/>
      <w:lvlJc w:val="left"/>
      <w:pPr>
        <w:ind w:left="1428" w:hanging="360"/>
      </w:pPr>
      <w:rPr>
        <w:rFonts w:ascii="Symbol" w:hAnsi="Symbol" w:hint="default"/>
      </w:rPr>
    </w:lvl>
    <w:lvl w:ilvl="1" w:tplc="7DBAD50E" w:tentative="1">
      <w:start w:val="1"/>
      <w:numFmt w:val="bullet"/>
      <w:lvlText w:val="o"/>
      <w:lvlJc w:val="left"/>
      <w:pPr>
        <w:ind w:left="2148" w:hanging="360"/>
      </w:pPr>
      <w:rPr>
        <w:rFonts w:ascii="Courier New" w:hAnsi="Courier New" w:cs="Courier New" w:hint="default"/>
      </w:rPr>
    </w:lvl>
    <w:lvl w:ilvl="2" w:tplc="0CB85ABA" w:tentative="1">
      <w:start w:val="1"/>
      <w:numFmt w:val="bullet"/>
      <w:lvlText w:val=""/>
      <w:lvlJc w:val="left"/>
      <w:pPr>
        <w:ind w:left="2868" w:hanging="360"/>
      </w:pPr>
      <w:rPr>
        <w:rFonts w:ascii="Wingdings" w:hAnsi="Wingdings" w:hint="default"/>
      </w:rPr>
    </w:lvl>
    <w:lvl w:ilvl="3" w:tplc="08120374" w:tentative="1">
      <w:start w:val="1"/>
      <w:numFmt w:val="bullet"/>
      <w:lvlText w:val=""/>
      <w:lvlJc w:val="left"/>
      <w:pPr>
        <w:ind w:left="3588" w:hanging="360"/>
      </w:pPr>
      <w:rPr>
        <w:rFonts w:ascii="Symbol" w:hAnsi="Symbol" w:hint="default"/>
      </w:rPr>
    </w:lvl>
    <w:lvl w:ilvl="4" w:tplc="F94C610E" w:tentative="1">
      <w:start w:val="1"/>
      <w:numFmt w:val="bullet"/>
      <w:lvlText w:val="o"/>
      <w:lvlJc w:val="left"/>
      <w:pPr>
        <w:ind w:left="4308" w:hanging="360"/>
      </w:pPr>
      <w:rPr>
        <w:rFonts w:ascii="Courier New" w:hAnsi="Courier New" w:cs="Courier New" w:hint="default"/>
      </w:rPr>
    </w:lvl>
    <w:lvl w:ilvl="5" w:tplc="C0088C6A" w:tentative="1">
      <w:start w:val="1"/>
      <w:numFmt w:val="bullet"/>
      <w:lvlText w:val=""/>
      <w:lvlJc w:val="left"/>
      <w:pPr>
        <w:ind w:left="5028" w:hanging="360"/>
      </w:pPr>
      <w:rPr>
        <w:rFonts w:ascii="Wingdings" w:hAnsi="Wingdings" w:hint="default"/>
      </w:rPr>
    </w:lvl>
    <w:lvl w:ilvl="6" w:tplc="28244AA0" w:tentative="1">
      <w:start w:val="1"/>
      <w:numFmt w:val="bullet"/>
      <w:lvlText w:val=""/>
      <w:lvlJc w:val="left"/>
      <w:pPr>
        <w:ind w:left="5748" w:hanging="360"/>
      </w:pPr>
      <w:rPr>
        <w:rFonts w:ascii="Symbol" w:hAnsi="Symbol" w:hint="default"/>
      </w:rPr>
    </w:lvl>
    <w:lvl w:ilvl="7" w:tplc="50649224" w:tentative="1">
      <w:start w:val="1"/>
      <w:numFmt w:val="bullet"/>
      <w:lvlText w:val="o"/>
      <w:lvlJc w:val="left"/>
      <w:pPr>
        <w:ind w:left="6468" w:hanging="360"/>
      </w:pPr>
      <w:rPr>
        <w:rFonts w:ascii="Courier New" w:hAnsi="Courier New" w:cs="Courier New" w:hint="default"/>
      </w:rPr>
    </w:lvl>
    <w:lvl w:ilvl="8" w:tplc="D14859D8" w:tentative="1">
      <w:start w:val="1"/>
      <w:numFmt w:val="bullet"/>
      <w:lvlText w:val=""/>
      <w:lvlJc w:val="left"/>
      <w:pPr>
        <w:ind w:left="7188" w:hanging="360"/>
      </w:pPr>
      <w:rPr>
        <w:rFonts w:ascii="Wingdings" w:hAnsi="Wingdings" w:hint="default"/>
      </w:rPr>
    </w:lvl>
  </w:abstractNum>
  <w:abstractNum w:abstractNumId="10" w15:restartNumberingAfterBreak="0">
    <w:nsid w:val="196560B6"/>
    <w:multiLevelType w:val="hybridMultilevel"/>
    <w:tmpl w:val="E0CC97B8"/>
    <w:lvl w:ilvl="0" w:tplc="0B20502C">
      <w:start w:val="1"/>
      <w:numFmt w:val="bullet"/>
      <w:lvlText w:val=""/>
      <w:lvlJc w:val="left"/>
      <w:pPr>
        <w:ind w:left="436" w:hanging="360"/>
      </w:pPr>
      <w:rPr>
        <w:rFonts w:ascii="Symbol" w:hAnsi="Symbol" w:hint="default"/>
      </w:rPr>
    </w:lvl>
    <w:lvl w:ilvl="1" w:tplc="0C8A6A28" w:tentative="1">
      <w:start w:val="1"/>
      <w:numFmt w:val="bullet"/>
      <w:lvlText w:val="o"/>
      <w:lvlJc w:val="left"/>
      <w:pPr>
        <w:ind w:left="1156" w:hanging="360"/>
      </w:pPr>
      <w:rPr>
        <w:rFonts w:ascii="Courier New" w:hAnsi="Courier New" w:cs="Courier New" w:hint="default"/>
      </w:rPr>
    </w:lvl>
    <w:lvl w:ilvl="2" w:tplc="E89E8572" w:tentative="1">
      <w:start w:val="1"/>
      <w:numFmt w:val="bullet"/>
      <w:lvlText w:val=""/>
      <w:lvlJc w:val="left"/>
      <w:pPr>
        <w:ind w:left="1876" w:hanging="360"/>
      </w:pPr>
      <w:rPr>
        <w:rFonts w:ascii="Wingdings" w:hAnsi="Wingdings" w:hint="default"/>
      </w:rPr>
    </w:lvl>
    <w:lvl w:ilvl="3" w:tplc="F6605D3A" w:tentative="1">
      <w:start w:val="1"/>
      <w:numFmt w:val="bullet"/>
      <w:lvlText w:val=""/>
      <w:lvlJc w:val="left"/>
      <w:pPr>
        <w:ind w:left="2596" w:hanging="360"/>
      </w:pPr>
      <w:rPr>
        <w:rFonts w:ascii="Symbol" w:hAnsi="Symbol" w:hint="default"/>
      </w:rPr>
    </w:lvl>
    <w:lvl w:ilvl="4" w:tplc="F6526A8E" w:tentative="1">
      <w:start w:val="1"/>
      <w:numFmt w:val="bullet"/>
      <w:lvlText w:val="o"/>
      <w:lvlJc w:val="left"/>
      <w:pPr>
        <w:ind w:left="3316" w:hanging="360"/>
      </w:pPr>
      <w:rPr>
        <w:rFonts w:ascii="Courier New" w:hAnsi="Courier New" w:cs="Courier New" w:hint="default"/>
      </w:rPr>
    </w:lvl>
    <w:lvl w:ilvl="5" w:tplc="5E8CA830" w:tentative="1">
      <w:start w:val="1"/>
      <w:numFmt w:val="bullet"/>
      <w:lvlText w:val=""/>
      <w:lvlJc w:val="left"/>
      <w:pPr>
        <w:ind w:left="4036" w:hanging="360"/>
      </w:pPr>
      <w:rPr>
        <w:rFonts w:ascii="Wingdings" w:hAnsi="Wingdings" w:hint="default"/>
      </w:rPr>
    </w:lvl>
    <w:lvl w:ilvl="6" w:tplc="A91C084E" w:tentative="1">
      <w:start w:val="1"/>
      <w:numFmt w:val="bullet"/>
      <w:lvlText w:val=""/>
      <w:lvlJc w:val="left"/>
      <w:pPr>
        <w:ind w:left="4756" w:hanging="360"/>
      </w:pPr>
      <w:rPr>
        <w:rFonts w:ascii="Symbol" w:hAnsi="Symbol" w:hint="default"/>
      </w:rPr>
    </w:lvl>
    <w:lvl w:ilvl="7" w:tplc="DBE44198" w:tentative="1">
      <w:start w:val="1"/>
      <w:numFmt w:val="bullet"/>
      <w:lvlText w:val="o"/>
      <w:lvlJc w:val="left"/>
      <w:pPr>
        <w:ind w:left="5476" w:hanging="360"/>
      </w:pPr>
      <w:rPr>
        <w:rFonts w:ascii="Courier New" w:hAnsi="Courier New" w:cs="Courier New" w:hint="default"/>
      </w:rPr>
    </w:lvl>
    <w:lvl w:ilvl="8" w:tplc="EF9CB5C6" w:tentative="1">
      <w:start w:val="1"/>
      <w:numFmt w:val="bullet"/>
      <w:lvlText w:val=""/>
      <w:lvlJc w:val="left"/>
      <w:pPr>
        <w:ind w:left="6196" w:hanging="360"/>
      </w:pPr>
      <w:rPr>
        <w:rFonts w:ascii="Wingdings" w:hAnsi="Wingdings" w:hint="default"/>
      </w:rPr>
    </w:lvl>
  </w:abstractNum>
  <w:abstractNum w:abstractNumId="11" w15:restartNumberingAfterBreak="0">
    <w:nsid w:val="1CB57F07"/>
    <w:multiLevelType w:val="hybridMultilevel"/>
    <w:tmpl w:val="FBBC0714"/>
    <w:lvl w:ilvl="0" w:tplc="FDD6958E">
      <w:start w:val="1"/>
      <w:numFmt w:val="bullet"/>
      <w:lvlText w:val=""/>
      <w:lvlJc w:val="left"/>
      <w:pPr>
        <w:ind w:left="1800" w:hanging="360"/>
      </w:pPr>
      <w:rPr>
        <w:rFonts w:ascii="Symbol" w:hAnsi="Symbol" w:hint="default"/>
      </w:rPr>
    </w:lvl>
    <w:lvl w:ilvl="1" w:tplc="0F2A0006" w:tentative="1">
      <w:start w:val="1"/>
      <w:numFmt w:val="bullet"/>
      <w:lvlText w:val="o"/>
      <w:lvlJc w:val="left"/>
      <w:pPr>
        <w:ind w:left="2520" w:hanging="360"/>
      </w:pPr>
      <w:rPr>
        <w:rFonts w:ascii="Courier New" w:hAnsi="Courier New" w:cs="Courier New" w:hint="default"/>
      </w:rPr>
    </w:lvl>
    <w:lvl w:ilvl="2" w:tplc="2B4ED14A" w:tentative="1">
      <w:start w:val="1"/>
      <w:numFmt w:val="bullet"/>
      <w:lvlText w:val=""/>
      <w:lvlJc w:val="left"/>
      <w:pPr>
        <w:ind w:left="3240" w:hanging="360"/>
      </w:pPr>
      <w:rPr>
        <w:rFonts w:ascii="Wingdings" w:hAnsi="Wingdings" w:hint="default"/>
      </w:rPr>
    </w:lvl>
    <w:lvl w:ilvl="3" w:tplc="B23A0FA0" w:tentative="1">
      <w:start w:val="1"/>
      <w:numFmt w:val="bullet"/>
      <w:lvlText w:val=""/>
      <w:lvlJc w:val="left"/>
      <w:pPr>
        <w:ind w:left="3960" w:hanging="360"/>
      </w:pPr>
      <w:rPr>
        <w:rFonts w:ascii="Symbol" w:hAnsi="Symbol" w:hint="default"/>
      </w:rPr>
    </w:lvl>
    <w:lvl w:ilvl="4" w:tplc="E9284936" w:tentative="1">
      <w:start w:val="1"/>
      <w:numFmt w:val="bullet"/>
      <w:lvlText w:val="o"/>
      <w:lvlJc w:val="left"/>
      <w:pPr>
        <w:ind w:left="4680" w:hanging="360"/>
      </w:pPr>
      <w:rPr>
        <w:rFonts w:ascii="Courier New" w:hAnsi="Courier New" w:cs="Courier New" w:hint="default"/>
      </w:rPr>
    </w:lvl>
    <w:lvl w:ilvl="5" w:tplc="30360824" w:tentative="1">
      <w:start w:val="1"/>
      <w:numFmt w:val="bullet"/>
      <w:lvlText w:val=""/>
      <w:lvlJc w:val="left"/>
      <w:pPr>
        <w:ind w:left="5400" w:hanging="360"/>
      </w:pPr>
      <w:rPr>
        <w:rFonts w:ascii="Wingdings" w:hAnsi="Wingdings" w:hint="default"/>
      </w:rPr>
    </w:lvl>
    <w:lvl w:ilvl="6" w:tplc="CC42BD48" w:tentative="1">
      <w:start w:val="1"/>
      <w:numFmt w:val="bullet"/>
      <w:lvlText w:val=""/>
      <w:lvlJc w:val="left"/>
      <w:pPr>
        <w:ind w:left="6120" w:hanging="360"/>
      </w:pPr>
      <w:rPr>
        <w:rFonts w:ascii="Symbol" w:hAnsi="Symbol" w:hint="default"/>
      </w:rPr>
    </w:lvl>
    <w:lvl w:ilvl="7" w:tplc="11AEA190" w:tentative="1">
      <w:start w:val="1"/>
      <w:numFmt w:val="bullet"/>
      <w:lvlText w:val="o"/>
      <w:lvlJc w:val="left"/>
      <w:pPr>
        <w:ind w:left="6840" w:hanging="360"/>
      </w:pPr>
      <w:rPr>
        <w:rFonts w:ascii="Courier New" w:hAnsi="Courier New" w:cs="Courier New" w:hint="default"/>
      </w:rPr>
    </w:lvl>
    <w:lvl w:ilvl="8" w:tplc="B972D206" w:tentative="1">
      <w:start w:val="1"/>
      <w:numFmt w:val="bullet"/>
      <w:lvlText w:val=""/>
      <w:lvlJc w:val="left"/>
      <w:pPr>
        <w:ind w:left="7560" w:hanging="360"/>
      </w:pPr>
      <w:rPr>
        <w:rFonts w:ascii="Wingdings" w:hAnsi="Wingdings" w:hint="default"/>
      </w:rPr>
    </w:lvl>
  </w:abstractNum>
  <w:abstractNum w:abstractNumId="12" w15:restartNumberingAfterBreak="0">
    <w:nsid w:val="1D0E5AD3"/>
    <w:multiLevelType w:val="hybridMultilevel"/>
    <w:tmpl w:val="3B942CA0"/>
    <w:lvl w:ilvl="0" w:tplc="49828C2A">
      <w:start w:val="5"/>
      <w:numFmt w:val="decimal"/>
      <w:lvlText w:val="%1."/>
      <w:lvlJc w:val="left"/>
      <w:pPr>
        <w:ind w:left="720" w:hanging="360"/>
      </w:pPr>
    </w:lvl>
    <w:lvl w:ilvl="1" w:tplc="A282F864">
      <w:start w:val="1"/>
      <w:numFmt w:val="lowerLetter"/>
      <w:lvlText w:val="%2."/>
      <w:lvlJc w:val="left"/>
      <w:pPr>
        <w:ind w:left="1440" w:hanging="360"/>
      </w:pPr>
    </w:lvl>
    <w:lvl w:ilvl="2" w:tplc="B3E6FF1C">
      <w:start w:val="1"/>
      <w:numFmt w:val="lowerRoman"/>
      <w:lvlText w:val="%3."/>
      <w:lvlJc w:val="right"/>
      <w:pPr>
        <w:ind w:left="2160" w:hanging="180"/>
      </w:pPr>
    </w:lvl>
    <w:lvl w:ilvl="3" w:tplc="91A27EB8">
      <w:start w:val="1"/>
      <w:numFmt w:val="decimal"/>
      <w:lvlText w:val="%4."/>
      <w:lvlJc w:val="left"/>
      <w:pPr>
        <w:ind w:left="2880" w:hanging="360"/>
      </w:pPr>
    </w:lvl>
    <w:lvl w:ilvl="4" w:tplc="D506C902">
      <w:start w:val="1"/>
      <w:numFmt w:val="lowerLetter"/>
      <w:lvlText w:val="%5."/>
      <w:lvlJc w:val="left"/>
      <w:pPr>
        <w:ind w:left="3600" w:hanging="360"/>
      </w:pPr>
    </w:lvl>
    <w:lvl w:ilvl="5" w:tplc="EFE0E352">
      <w:start w:val="1"/>
      <w:numFmt w:val="lowerRoman"/>
      <w:lvlText w:val="%6."/>
      <w:lvlJc w:val="right"/>
      <w:pPr>
        <w:ind w:left="4320" w:hanging="180"/>
      </w:pPr>
    </w:lvl>
    <w:lvl w:ilvl="6" w:tplc="6D4C9412">
      <w:start w:val="1"/>
      <w:numFmt w:val="decimal"/>
      <w:lvlText w:val="%7."/>
      <w:lvlJc w:val="left"/>
      <w:pPr>
        <w:ind w:left="5040" w:hanging="360"/>
      </w:pPr>
    </w:lvl>
    <w:lvl w:ilvl="7" w:tplc="0B9CC58C">
      <w:start w:val="1"/>
      <w:numFmt w:val="lowerLetter"/>
      <w:lvlText w:val="%8."/>
      <w:lvlJc w:val="left"/>
      <w:pPr>
        <w:ind w:left="5760" w:hanging="360"/>
      </w:pPr>
    </w:lvl>
    <w:lvl w:ilvl="8" w:tplc="324620A6">
      <w:start w:val="1"/>
      <w:numFmt w:val="lowerRoman"/>
      <w:lvlText w:val="%9."/>
      <w:lvlJc w:val="right"/>
      <w:pPr>
        <w:ind w:left="6480" w:hanging="180"/>
      </w:pPr>
    </w:lvl>
  </w:abstractNum>
  <w:abstractNum w:abstractNumId="13" w15:restartNumberingAfterBreak="0">
    <w:nsid w:val="22E26099"/>
    <w:multiLevelType w:val="hybridMultilevel"/>
    <w:tmpl w:val="36AE309E"/>
    <w:lvl w:ilvl="0" w:tplc="9BE2C0D4">
      <w:start w:val="1"/>
      <w:numFmt w:val="decimal"/>
      <w:lvlText w:val="%1."/>
      <w:lvlJc w:val="left"/>
      <w:pPr>
        <w:ind w:left="720" w:hanging="360"/>
      </w:pPr>
    </w:lvl>
    <w:lvl w:ilvl="1" w:tplc="0A86130A" w:tentative="1">
      <w:start w:val="1"/>
      <w:numFmt w:val="lowerLetter"/>
      <w:lvlText w:val="%2."/>
      <w:lvlJc w:val="left"/>
      <w:pPr>
        <w:ind w:left="1440" w:hanging="360"/>
      </w:pPr>
    </w:lvl>
    <w:lvl w:ilvl="2" w:tplc="B8681A1E" w:tentative="1">
      <w:start w:val="1"/>
      <w:numFmt w:val="lowerRoman"/>
      <w:lvlText w:val="%3."/>
      <w:lvlJc w:val="right"/>
      <w:pPr>
        <w:ind w:left="2160" w:hanging="180"/>
      </w:pPr>
    </w:lvl>
    <w:lvl w:ilvl="3" w:tplc="686A0176" w:tentative="1">
      <w:start w:val="1"/>
      <w:numFmt w:val="decimal"/>
      <w:lvlText w:val="%4."/>
      <w:lvlJc w:val="left"/>
      <w:pPr>
        <w:ind w:left="2880" w:hanging="360"/>
      </w:pPr>
    </w:lvl>
    <w:lvl w:ilvl="4" w:tplc="54629AAA" w:tentative="1">
      <w:start w:val="1"/>
      <w:numFmt w:val="lowerLetter"/>
      <w:lvlText w:val="%5."/>
      <w:lvlJc w:val="left"/>
      <w:pPr>
        <w:ind w:left="3600" w:hanging="360"/>
      </w:pPr>
    </w:lvl>
    <w:lvl w:ilvl="5" w:tplc="FF18F7E4" w:tentative="1">
      <w:start w:val="1"/>
      <w:numFmt w:val="lowerRoman"/>
      <w:lvlText w:val="%6."/>
      <w:lvlJc w:val="right"/>
      <w:pPr>
        <w:ind w:left="4320" w:hanging="180"/>
      </w:pPr>
    </w:lvl>
    <w:lvl w:ilvl="6" w:tplc="8F78516E" w:tentative="1">
      <w:start w:val="1"/>
      <w:numFmt w:val="decimal"/>
      <w:lvlText w:val="%7."/>
      <w:lvlJc w:val="left"/>
      <w:pPr>
        <w:ind w:left="5040" w:hanging="360"/>
      </w:pPr>
    </w:lvl>
    <w:lvl w:ilvl="7" w:tplc="3AD6A1DE" w:tentative="1">
      <w:start w:val="1"/>
      <w:numFmt w:val="lowerLetter"/>
      <w:lvlText w:val="%8."/>
      <w:lvlJc w:val="left"/>
      <w:pPr>
        <w:ind w:left="5760" w:hanging="360"/>
      </w:pPr>
    </w:lvl>
    <w:lvl w:ilvl="8" w:tplc="2DC896D6" w:tentative="1">
      <w:start w:val="1"/>
      <w:numFmt w:val="lowerRoman"/>
      <w:lvlText w:val="%9."/>
      <w:lvlJc w:val="right"/>
      <w:pPr>
        <w:ind w:left="6480" w:hanging="180"/>
      </w:pPr>
    </w:lvl>
  </w:abstractNum>
  <w:abstractNum w:abstractNumId="14" w15:restartNumberingAfterBreak="0">
    <w:nsid w:val="23582A87"/>
    <w:multiLevelType w:val="multilevel"/>
    <w:tmpl w:val="612AE014"/>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240C10D8"/>
    <w:multiLevelType w:val="hybridMultilevel"/>
    <w:tmpl w:val="AD46D832"/>
    <w:lvl w:ilvl="0" w:tplc="83FCC096">
      <w:start w:val="1"/>
      <w:numFmt w:val="bullet"/>
      <w:lvlText w:val=""/>
      <w:lvlJc w:val="left"/>
      <w:pPr>
        <w:ind w:left="436" w:hanging="360"/>
      </w:pPr>
      <w:rPr>
        <w:rFonts w:ascii="Symbol" w:hAnsi="Symbol" w:hint="default"/>
      </w:rPr>
    </w:lvl>
    <w:lvl w:ilvl="1" w:tplc="B83EBBE0" w:tentative="1">
      <w:start w:val="1"/>
      <w:numFmt w:val="bullet"/>
      <w:lvlText w:val="o"/>
      <w:lvlJc w:val="left"/>
      <w:pPr>
        <w:ind w:left="1156" w:hanging="360"/>
      </w:pPr>
      <w:rPr>
        <w:rFonts w:ascii="Courier New" w:hAnsi="Courier New" w:cs="Courier New" w:hint="default"/>
      </w:rPr>
    </w:lvl>
    <w:lvl w:ilvl="2" w:tplc="FBACB2BC" w:tentative="1">
      <w:start w:val="1"/>
      <w:numFmt w:val="bullet"/>
      <w:lvlText w:val=""/>
      <w:lvlJc w:val="left"/>
      <w:pPr>
        <w:ind w:left="1876" w:hanging="360"/>
      </w:pPr>
      <w:rPr>
        <w:rFonts w:ascii="Wingdings" w:hAnsi="Wingdings" w:hint="default"/>
      </w:rPr>
    </w:lvl>
    <w:lvl w:ilvl="3" w:tplc="4A504CF6" w:tentative="1">
      <w:start w:val="1"/>
      <w:numFmt w:val="bullet"/>
      <w:lvlText w:val=""/>
      <w:lvlJc w:val="left"/>
      <w:pPr>
        <w:ind w:left="2596" w:hanging="360"/>
      </w:pPr>
      <w:rPr>
        <w:rFonts w:ascii="Symbol" w:hAnsi="Symbol" w:hint="default"/>
      </w:rPr>
    </w:lvl>
    <w:lvl w:ilvl="4" w:tplc="F0441AE0" w:tentative="1">
      <w:start w:val="1"/>
      <w:numFmt w:val="bullet"/>
      <w:lvlText w:val="o"/>
      <w:lvlJc w:val="left"/>
      <w:pPr>
        <w:ind w:left="3316" w:hanging="360"/>
      </w:pPr>
      <w:rPr>
        <w:rFonts w:ascii="Courier New" w:hAnsi="Courier New" w:cs="Courier New" w:hint="default"/>
      </w:rPr>
    </w:lvl>
    <w:lvl w:ilvl="5" w:tplc="852A38BA" w:tentative="1">
      <w:start w:val="1"/>
      <w:numFmt w:val="bullet"/>
      <w:lvlText w:val=""/>
      <w:lvlJc w:val="left"/>
      <w:pPr>
        <w:ind w:left="4036" w:hanging="360"/>
      </w:pPr>
      <w:rPr>
        <w:rFonts w:ascii="Wingdings" w:hAnsi="Wingdings" w:hint="default"/>
      </w:rPr>
    </w:lvl>
    <w:lvl w:ilvl="6" w:tplc="89DA10B8" w:tentative="1">
      <w:start w:val="1"/>
      <w:numFmt w:val="bullet"/>
      <w:lvlText w:val=""/>
      <w:lvlJc w:val="left"/>
      <w:pPr>
        <w:ind w:left="4756" w:hanging="360"/>
      </w:pPr>
      <w:rPr>
        <w:rFonts w:ascii="Symbol" w:hAnsi="Symbol" w:hint="default"/>
      </w:rPr>
    </w:lvl>
    <w:lvl w:ilvl="7" w:tplc="D6983582" w:tentative="1">
      <w:start w:val="1"/>
      <w:numFmt w:val="bullet"/>
      <w:lvlText w:val="o"/>
      <w:lvlJc w:val="left"/>
      <w:pPr>
        <w:ind w:left="5476" w:hanging="360"/>
      </w:pPr>
      <w:rPr>
        <w:rFonts w:ascii="Courier New" w:hAnsi="Courier New" w:cs="Courier New" w:hint="default"/>
      </w:rPr>
    </w:lvl>
    <w:lvl w:ilvl="8" w:tplc="41BC4352" w:tentative="1">
      <w:start w:val="1"/>
      <w:numFmt w:val="bullet"/>
      <w:lvlText w:val=""/>
      <w:lvlJc w:val="left"/>
      <w:pPr>
        <w:ind w:left="6196" w:hanging="360"/>
      </w:pPr>
      <w:rPr>
        <w:rFonts w:ascii="Wingdings" w:hAnsi="Wingdings" w:hint="default"/>
      </w:rPr>
    </w:lvl>
  </w:abstractNum>
  <w:abstractNum w:abstractNumId="16" w15:restartNumberingAfterBreak="0">
    <w:nsid w:val="256A7C64"/>
    <w:multiLevelType w:val="hybridMultilevel"/>
    <w:tmpl w:val="A7DAC9FE"/>
    <w:lvl w:ilvl="0" w:tplc="892A82CC">
      <w:start w:val="1"/>
      <w:numFmt w:val="bullet"/>
      <w:lvlText w:val=""/>
      <w:lvlJc w:val="left"/>
      <w:pPr>
        <w:ind w:left="436" w:hanging="360"/>
      </w:pPr>
      <w:rPr>
        <w:rFonts w:ascii="Symbol" w:hAnsi="Symbol" w:hint="default"/>
      </w:rPr>
    </w:lvl>
    <w:lvl w:ilvl="1" w:tplc="3A506F6E" w:tentative="1">
      <w:start w:val="1"/>
      <w:numFmt w:val="bullet"/>
      <w:lvlText w:val="o"/>
      <w:lvlJc w:val="left"/>
      <w:pPr>
        <w:ind w:left="1156" w:hanging="360"/>
      </w:pPr>
      <w:rPr>
        <w:rFonts w:ascii="Courier New" w:hAnsi="Courier New" w:cs="Courier New" w:hint="default"/>
      </w:rPr>
    </w:lvl>
    <w:lvl w:ilvl="2" w:tplc="7196F9F4" w:tentative="1">
      <w:start w:val="1"/>
      <w:numFmt w:val="bullet"/>
      <w:lvlText w:val=""/>
      <w:lvlJc w:val="left"/>
      <w:pPr>
        <w:ind w:left="1876" w:hanging="360"/>
      </w:pPr>
      <w:rPr>
        <w:rFonts w:ascii="Wingdings" w:hAnsi="Wingdings" w:hint="default"/>
      </w:rPr>
    </w:lvl>
    <w:lvl w:ilvl="3" w:tplc="A1B2C1EC" w:tentative="1">
      <w:start w:val="1"/>
      <w:numFmt w:val="bullet"/>
      <w:lvlText w:val=""/>
      <w:lvlJc w:val="left"/>
      <w:pPr>
        <w:ind w:left="2596" w:hanging="360"/>
      </w:pPr>
      <w:rPr>
        <w:rFonts w:ascii="Symbol" w:hAnsi="Symbol" w:hint="default"/>
      </w:rPr>
    </w:lvl>
    <w:lvl w:ilvl="4" w:tplc="ED8CB0E8" w:tentative="1">
      <w:start w:val="1"/>
      <w:numFmt w:val="bullet"/>
      <w:lvlText w:val="o"/>
      <w:lvlJc w:val="left"/>
      <w:pPr>
        <w:ind w:left="3316" w:hanging="360"/>
      </w:pPr>
      <w:rPr>
        <w:rFonts w:ascii="Courier New" w:hAnsi="Courier New" w:cs="Courier New" w:hint="default"/>
      </w:rPr>
    </w:lvl>
    <w:lvl w:ilvl="5" w:tplc="210AC190" w:tentative="1">
      <w:start w:val="1"/>
      <w:numFmt w:val="bullet"/>
      <w:lvlText w:val=""/>
      <w:lvlJc w:val="left"/>
      <w:pPr>
        <w:ind w:left="4036" w:hanging="360"/>
      </w:pPr>
      <w:rPr>
        <w:rFonts w:ascii="Wingdings" w:hAnsi="Wingdings" w:hint="default"/>
      </w:rPr>
    </w:lvl>
    <w:lvl w:ilvl="6" w:tplc="3186350E" w:tentative="1">
      <w:start w:val="1"/>
      <w:numFmt w:val="bullet"/>
      <w:lvlText w:val=""/>
      <w:lvlJc w:val="left"/>
      <w:pPr>
        <w:ind w:left="4756" w:hanging="360"/>
      </w:pPr>
      <w:rPr>
        <w:rFonts w:ascii="Symbol" w:hAnsi="Symbol" w:hint="default"/>
      </w:rPr>
    </w:lvl>
    <w:lvl w:ilvl="7" w:tplc="C306563A" w:tentative="1">
      <w:start w:val="1"/>
      <w:numFmt w:val="bullet"/>
      <w:lvlText w:val="o"/>
      <w:lvlJc w:val="left"/>
      <w:pPr>
        <w:ind w:left="5476" w:hanging="360"/>
      </w:pPr>
      <w:rPr>
        <w:rFonts w:ascii="Courier New" w:hAnsi="Courier New" w:cs="Courier New" w:hint="default"/>
      </w:rPr>
    </w:lvl>
    <w:lvl w:ilvl="8" w:tplc="52168562" w:tentative="1">
      <w:start w:val="1"/>
      <w:numFmt w:val="bullet"/>
      <w:lvlText w:val=""/>
      <w:lvlJc w:val="left"/>
      <w:pPr>
        <w:ind w:left="6196" w:hanging="360"/>
      </w:pPr>
      <w:rPr>
        <w:rFonts w:ascii="Wingdings" w:hAnsi="Wingdings" w:hint="default"/>
      </w:rPr>
    </w:lvl>
  </w:abstractNum>
  <w:abstractNum w:abstractNumId="17" w15:restartNumberingAfterBreak="0">
    <w:nsid w:val="2D037E2E"/>
    <w:multiLevelType w:val="hybridMultilevel"/>
    <w:tmpl w:val="E88CEA18"/>
    <w:lvl w:ilvl="0" w:tplc="4EC68F9A">
      <w:start w:val="1"/>
      <w:numFmt w:val="decimal"/>
      <w:lvlText w:val="%1."/>
      <w:lvlJc w:val="left"/>
      <w:pPr>
        <w:ind w:left="720" w:hanging="360"/>
      </w:pPr>
    </w:lvl>
    <w:lvl w:ilvl="1" w:tplc="95021344" w:tentative="1">
      <w:start w:val="1"/>
      <w:numFmt w:val="lowerLetter"/>
      <w:lvlText w:val="%2."/>
      <w:lvlJc w:val="left"/>
      <w:pPr>
        <w:ind w:left="1440" w:hanging="360"/>
      </w:pPr>
    </w:lvl>
    <w:lvl w:ilvl="2" w:tplc="60F63380" w:tentative="1">
      <w:start w:val="1"/>
      <w:numFmt w:val="lowerRoman"/>
      <w:lvlText w:val="%3."/>
      <w:lvlJc w:val="right"/>
      <w:pPr>
        <w:ind w:left="2160" w:hanging="180"/>
      </w:pPr>
    </w:lvl>
    <w:lvl w:ilvl="3" w:tplc="312CD7B4" w:tentative="1">
      <w:start w:val="1"/>
      <w:numFmt w:val="decimal"/>
      <w:lvlText w:val="%4."/>
      <w:lvlJc w:val="left"/>
      <w:pPr>
        <w:ind w:left="2880" w:hanging="360"/>
      </w:pPr>
    </w:lvl>
    <w:lvl w:ilvl="4" w:tplc="8E746E66" w:tentative="1">
      <w:start w:val="1"/>
      <w:numFmt w:val="lowerLetter"/>
      <w:lvlText w:val="%5."/>
      <w:lvlJc w:val="left"/>
      <w:pPr>
        <w:ind w:left="3600" w:hanging="360"/>
      </w:pPr>
    </w:lvl>
    <w:lvl w:ilvl="5" w:tplc="CA689342" w:tentative="1">
      <w:start w:val="1"/>
      <w:numFmt w:val="lowerRoman"/>
      <w:lvlText w:val="%6."/>
      <w:lvlJc w:val="right"/>
      <w:pPr>
        <w:ind w:left="4320" w:hanging="180"/>
      </w:pPr>
    </w:lvl>
    <w:lvl w:ilvl="6" w:tplc="EC3404F0" w:tentative="1">
      <w:start w:val="1"/>
      <w:numFmt w:val="decimal"/>
      <w:lvlText w:val="%7."/>
      <w:lvlJc w:val="left"/>
      <w:pPr>
        <w:ind w:left="5040" w:hanging="360"/>
      </w:pPr>
    </w:lvl>
    <w:lvl w:ilvl="7" w:tplc="A2F297E8" w:tentative="1">
      <w:start w:val="1"/>
      <w:numFmt w:val="lowerLetter"/>
      <w:lvlText w:val="%8."/>
      <w:lvlJc w:val="left"/>
      <w:pPr>
        <w:ind w:left="5760" w:hanging="360"/>
      </w:pPr>
    </w:lvl>
    <w:lvl w:ilvl="8" w:tplc="0922CE14" w:tentative="1">
      <w:start w:val="1"/>
      <w:numFmt w:val="lowerRoman"/>
      <w:lvlText w:val="%9."/>
      <w:lvlJc w:val="right"/>
      <w:pPr>
        <w:ind w:left="6480" w:hanging="180"/>
      </w:pPr>
    </w:lvl>
  </w:abstractNum>
  <w:abstractNum w:abstractNumId="18" w15:restartNumberingAfterBreak="0">
    <w:nsid w:val="2EC509A0"/>
    <w:multiLevelType w:val="hybridMultilevel"/>
    <w:tmpl w:val="D05AB0F6"/>
    <w:lvl w:ilvl="0" w:tplc="669C0E14">
      <w:start w:val="1"/>
      <w:numFmt w:val="decimal"/>
      <w:lvlText w:val="%1."/>
      <w:lvlJc w:val="left"/>
      <w:pPr>
        <w:ind w:left="720" w:hanging="360"/>
      </w:pPr>
    </w:lvl>
    <w:lvl w:ilvl="1" w:tplc="5DA8534C" w:tentative="1">
      <w:start w:val="1"/>
      <w:numFmt w:val="lowerLetter"/>
      <w:lvlText w:val="%2."/>
      <w:lvlJc w:val="left"/>
      <w:pPr>
        <w:ind w:left="1440" w:hanging="360"/>
      </w:pPr>
    </w:lvl>
    <w:lvl w:ilvl="2" w:tplc="FE360BC4" w:tentative="1">
      <w:start w:val="1"/>
      <w:numFmt w:val="lowerRoman"/>
      <w:lvlText w:val="%3."/>
      <w:lvlJc w:val="right"/>
      <w:pPr>
        <w:ind w:left="2160" w:hanging="180"/>
      </w:pPr>
    </w:lvl>
    <w:lvl w:ilvl="3" w:tplc="A7A610BA" w:tentative="1">
      <w:start w:val="1"/>
      <w:numFmt w:val="decimal"/>
      <w:lvlText w:val="%4."/>
      <w:lvlJc w:val="left"/>
      <w:pPr>
        <w:ind w:left="2880" w:hanging="360"/>
      </w:pPr>
    </w:lvl>
    <w:lvl w:ilvl="4" w:tplc="F9EC8F3A" w:tentative="1">
      <w:start w:val="1"/>
      <w:numFmt w:val="lowerLetter"/>
      <w:lvlText w:val="%5."/>
      <w:lvlJc w:val="left"/>
      <w:pPr>
        <w:ind w:left="3600" w:hanging="360"/>
      </w:pPr>
    </w:lvl>
    <w:lvl w:ilvl="5" w:tplc="051EA88A" w:tentative="1">
      <w:start w:val="1"/>
      <w:numFmt w:val="lowerRoman"/>
      <w:lvlText w:val="%6."/>
      <w:lvlJc w:val="right"/>
      <w:pPr>
        <w:ind w:left="4320" w:hanging="180"/>
      </w:pPr>
    </w:lvl>
    <w:lvl w:ilvl="6" w:tplc="62582306" w:tentative="1">
      <w:start w:val="1"/>
      <w:numFmt w:val="decimal"/>
      <w:lvlText w:val="%7."/>
      <w:lvlJc w:val="left"/>
      <w:pPr>
        <w:ind w:left="5040" w:hanging="360"/>
      </w:pPr>
    </w:lvl>
    <w:lvl w:ilvl="7" w:tplc="FEF20ED8" w:tentative="1">
      <w:start w:val="1"/>
      <w:numFmt w:val="lowerLetter"/>
      <w:lvlText w:val="%8."/>
      <w:lvlJc w:val="left"/>
      <w:pPr>
        <w:ind w:left="5760" w:hanging="360"/>
      </w:pPr>
    </w:lvl>
    <w:lvl w:ilvl="8" w:tplc="C778C34A" w:tentative="1">
      <w:start w:val="1"/>
      <w:numFmt w:val="lowerRoman"/>
      <w:lvlText w:val="%9."/>
      <w:lvlJc w:val="right"/>
      <w:pPr>
        <w:ind w:left="6480" w:hanging="180"/>
      </w:pPr>
    </w:lvl>
  </w:abstractNum>
  <w:abstractNum w:abstractNumId="19" w15:restartNumberingAfterBreak="0">
    <w:nsid w:val="318457D3"/>
    <w:multiLevelType w:val="hybridMultilevel"/>
    <w:tmpl w:val="114E3836"/>
    <w:lvl w:ilvl="0" w:tplc="C450D3AE">
      <w:start w:val="1"/>
      <w:numFmt w:val="bullet"/>
      <w:lvlText w:val=""/>
      <w:lvlJc w:val="left"/>
      <w:pPr>
        <w:ind w:left="720" w:hanging="360"/>
      </w:pPr>
      <w:rPr>
        <w:rFonts w:ascii="Symbol" w:hAnsi="Symbol" w:hint="default"/>
      </w:rPr>
    </w:lvl>
    <w:lvl w:ilvl="1" w:tplc="67246EE0" w:tentative="1">
      <w:start w:val="1"/>
      <w:numFmt w:val="bullet"/>
      <w:lvlText w:val="o"/>
      <w:lvlJc w:val="left"/>
      <w:pPr>
        <w:ind w:left="1440" w:hanging="360"/>
      </w:pPr>
      <w:rPr>
        <w:rFonts w:ascii="Courier New" w:hAnsi="Courier New" w:cs="Courier New" w:hint="default"/>
      </w:rPr>
    </w:lvl>
    <w:lvl w:ilvl="2" w:tplc="09BA6124" w:tentative="1">
      <w:start w:val="1"/>
      <w:numFmt w:val="bullet"/>
      <w:lvlText w:val=""/>
      <w:lvlJc w:val="left"/>
      <w:pPr>
        <w:ind w:left="2160" w:hanging="360"/>
      </w:pPr>
      <w:rPr>
        <w:rFonts w:ascii="Wingdings" w:hAnsi="Wingdings" w:hint="default"/>
      </w:rPr>
    </w:lvl>
    <w:lvl w:ilvl="3" w:tplc="085C0696" w:tentative="1">
      <w:start w:val="1"/>
      <w:numFmt w:val="bullet"/>
      <w:lvlText w:val=""/>
      <w:lvlJc w:val="left"/>
      <w:pPr>
        <w:ind w:left="2880" w:hanging="360"/>
      </w:pPr>
      <w:rPr>
        <w:rFonts w:ascii="Symbol" w:hAnsi="Symbol" w:hint="default"/>
      </w:rPr>
    </w:lvl>
    <w:lvl w:ilvl="4" w:tplc="F79817AE" w:tentative="1">
      <w:start w:val="1"/>
      <w:numFmt w:val="bullet"/>
      <w:lvlText w:val="o"/>
      <w:lvlJc w:val="left"/>
      <w:pPr>
        <w:ind w:left="3600" w:hanging="360"/>
      </w:pPr>
      <w:rPr>
        <w:rFonts w:ascii="Courier New" w:hAnsi="Courier New" w:cs="Courier New" w:hint="default"/>
      </w:rPr>
    </w:lvl>
    <w:lvl w:ilvl="5" w:tplc="D6C27EF2" w:tentative="1">
      <w:start w:val="1"/>
      <w:numFmt w:val="bullet"/>
      <w:lvlText w:val=""/>
      <w:lvlJc w:val="left"/>
      <w:pPr>
        <w:ind w:left="4320" w:hanging="360"/>
      </w:pPr>
      <w:rPr>
        <w:rFonts w:ascii="Wingdings" w:hAnsi="Wingdings" w:hint="default"/>
      </w:rPr>
    </w:lvl>
    <w:lvl w:ilvl="6" w:tplc="8550D256" w:tentative="1">
      <w:start w:val="1"/>
      <w:numFmt w:val="bullet"/>
      <w:lvlText w:val=""/>
      <w:lvlJc w:val="left"/>
      <w:pPr>
        <w:ind w:left="5040" w:hanging="360"/>
      </w:pPr>
      <w:rPr>
        <w:rFonts w:ascii="Symbol" w:hAnsi="Symbol" w:hint="default"/>
      </w:rPr>
    </w:lvl>
    <w:lvl w:ilvl="7" w:tplc="EB92DECA" w:tentative="1">
      <w:start w:val="1"/>
      <w:numFmt w:val="bullet"/>
      <w:lvlText w:val="o"/>
      <w:lvlJc w:val="left"/>
      <w:pPr>
        <w:ind w:left="5760" w:hanging="360"/>
      </w:pPr>
      <w:rPr>
        <w:rFonts w:ascii="Courier New" w:hAnsi="Courier New" w:cs="Courier New" w:hint="default"/>
      </w:rPr>
    </w:lvl>
    <w:lvl w:ilvl="8" w:tplc="876262E0" w:tentative="1">
      <w:start w:val="1"/>
      <w:numFmt w:val="bullet"/>
      <w:lvlText w:val=""/>
      <w:lvlJc w:val="left"/>
      <w:pPr>
        <w:ind w:left="6480" w:hanging="360"/>
      </w:pPr>
      <w:rPr>
        <w:rFonts w:ascii="Wingdings" w:hAnsi="Wingdings" w:hint="default"/>
      </w:rPr>
    </w:lvl>
  </w:abstractNum>
  <w:abstractNum w:abstractNumId="20" w15:restartNumberingAfterBreak="0">
    <w:nsid w:val="327D1052"/>
    <w:multiLevelType w:val="hybridMultilevel"/>
    <w:tmpl w:val="84A65472"/>
    <w:lvl w:ilvl="0" w:tplc="175A59AE">
      <w:start w:val="1"/>
      <w:numFmt w:val="bullet"/>
      <w:lvlText w:val=""/>
      <w:lvlJc w:val="left"/>
      <w:pPr>
        <w:ind w:left="720" w:hanging="360"/>
      </w:pPr>
      <w:rPr>
        <w:rFonts w:ascii="Symbol" w:hAnsi="Symbol" w:hint="default"/>
      </w:rPr>
    </w:lvl>
    <w:lvl w:ilvl="1" w:tplc="FE7EEC4E" w:tentative="1">
      <w:start w:val="1"/>
      <w:numFmt w:val="lowerLetter"/>
      <w:lvlText w:val="%2."/>
      <w:lvlJc w:val="left"/>
      <w:pPr>
        <w:ind w:left="1440" w:hanging="360"/>
      </w:pPr>
    </w:lvl>
    <w:lvl w:ilvl="2" w:tplc="06960428" w:tentative="1">
      <w:start w:val="1"/>
      <w:numFmt w:val="lowerRoman"/>
      <w:lvlText w:val="%3."/>
      <w:lvlJc w:val="right"/>
      <w:pPr>
        <w:ind w:left="2160" w:hanging="180"/>
      </w:pPr>
    </w:lvl>
    <w:lvl w:ilvl="3" w:tplc="CDC6A348" w:tentative="1">
      <w:start w:val="1"/>
      <w:numFmt w:val="decimal"/>
      <w:lvlText w:val="%4."/>
      <w:lvlJc w:val="left"/>
      <w:pPr>
        <w:ind w:left="2880" w:hanging="360"/>
      </w:pPr>
    </w:lvl>
    <w:lvl w:ilvl="4" w:tplc="89642D92" w:tentative="1">
      <w:start w:val="1"/>
      <w:numFmt w:val="lowerLetter"/>
      <w:lvlText w:val="%5."/>
      <w:lvlJc w:val="left"/>
      <w:pPr>
        <w:ind w:left="3600" w:hanging="360"/>
      </w:pPr>
    </w:lvl>
    <w:lvl w:ilvl="5" w:tplc="BD5290C4" w:tentative="1">
      <w:start w:val="1"/>
      <w:numFmt w:val="lowerRoman"/>
      <w:lvlText w:val="%6."/>
      <w:lvlJc w:val="right"/>
      <w:pPr>
        <w:ind w:left="4320" w:hanging="180"/>
      </w:pPr>
    </w:lvl>
    <w:lvl w:ilvl="6" w:tplc="2BC21340" w:tentative="1">
      <w:start w:val="1"/>
      <w:numFmt w:val="decimal"/>
      <w:lvlText w:val="%7."/>
      <w:lvlJc w:val="left"/>
      <w:pPr>
        <w:ind w:left="5040" w:hanging="360"/>
      </w:pPr>
    </w:lvl>
    <w:lvl w:ilvl="7" w:tplc="BC60445E" w:tentative="1">
      <w:start w:val="1"/>
      <w:numFmt w:val="lowerLetter"/>
      <w:lvlText w:val="%8."/>
      <w:lvlJc w:val="left"/>
      <w:pPr>
        <w:ind w:left="5760" w:hanging="360"/>
      </w:pPr>
    </w:lvl>
    <w:lvl w:ilvl="8" w:tplc="56267E54" w:tentative="1">
      <w:start w:val="1"/>
      <w:numFmt w:val="lowerRoman"/>
      <w:lvlText w:val="%9."/>
      <w:lvlJc w:val="right"/>
      <w:pPr>
        <w:ind w:left="6480" w:hanging="180"/>
      </w:pPr>
    </w:lvl>
  </w:abstractNum>
  <w:abstractNum w:abstractNumId="21" w15:restartNumberingAfterBreak="0">
    <w:nsid w:val="345A2051"/>
    <w:multiLevelType w:val="singleLevel"/>
    <w:tmpl w:val="0264154A"/>
    <w:lvl w:ilvl="0">
      <w:start w:val="1"/>
      <w:numFmt w:val="bullet"/>
      <w:lvlText w:val=""/>
      <w:lvlJc w:val="left"/>
      <w:pPr>
        <w:tabs>
          <w:tab w:val="num" w:pos="502"/>
        </w:tabs>
        <w:ind w:left="502" w:hanging="360"/>
      </w:pPr>
      <w:rPr>
        <w:rFonts w:ascii="Symbol" w:hAnsi="Symbol"/>
      </w:rPr>
    </w:lvl>
  </w:abstractNum>
  <w:abstractNum w:abstractNumId="22" w15:restartNumberingAfterBreak="0">
    <w:nsid w:val="37307DE3"/>
    <w:multiLevelType w:val="hybridMultilevel"/>
    <w:tmpl w:val="8E2E0DC6"/>
    <w:lvl w:ilvl="0" w:tplc="C5723F82">
      <w:start w:val="1"/>
      <w:numFmt w:val="bullet"/>
      <w:lvlText w:val=""/>
      <w:lvlJc w:val="left"/>
      <w:pPr>
        <w:ind w:left="1428" w:hanging="360"/>
      </w:pPr>
      <w:rPr>
        <w:rFonts w:ascii="Symbol" w:hAnsi="Symbol" w:hint="default"/>
      </w:rPr>
    </w:lvl>
    <w:lvl w:ilvl="1" w:tplc="D42E726A" w:tentative="1">
      <w:start w:val="1"/>
      <w:numFmt w:val="bullet"/>
      <w:lvlText w:val="o"/>
      <w:lvlJc w:val="left"/>
      <w:pPr>
        <w:ind w:left="2148" w:hanging="360"/>
      </w:pPr>
      <w:rPr>
        <w:rFonts w:ascii="Courier New" w:hAnsi="Courier New" w:cs="Courier New" w:hint="default"/>
      </w:rPr>
    </w:lvl>
    <w:lvl w:ilvl="2" w:tplc="BFC8E6F8" w:tentative="1">
      <w:start w:val="1"/>
      <w:numFmt w:val="bullet"/>
      <w:lvlText w:val=""/>
      <w:lvlJc w:val="left"/>
      <w:pPr>
        <w:ind w:left="2868" w:hanging="360"/>
      </w:pPr>
      <w:rPr>
        <w:rFonts w:ascii="Wingdings" w:hAnsi="Wingdings" w:hint="default"/>
      </w:rPr>
    </w:lvl>
    <w:lvl w:ilvl="3" w:tplc="63622CEC" w:tentative="1">
      <w:start w:val="1"/>
      <w:numFmt w:val="bullet"/>
      <w:lvlText w:val=""/>
      <w:lvlJc w:val="left"/>
      <w:pPr>
        <w:ind w:left="3588" w:hanging="360"/>
      </w:pPr>
      <w:rPr>
        <w:rFonts w:ascii="Symbol" w:hAnsi="Symbol" w:hint="default"/>
      </w:rPr>
    </w:lvl>
    <w:lvl w:ilvl="4" w:tplc="DCDC825E" w:tentative="1">
      <w:start w:val="1"/>
      <w:numFmt w:val="bullet"/>
      <w:lvlText w:val="o"/>
      <w:lvlJc w:val="left"/>
      <w:pPr>
        <w:ind w:left="4308" w:hanging="360"/>
      </w:pPr>
      <w:rPr>
        <w:rFonts w:ascii="Courier New" w:hAnsi="Courier New" w:cs="Courier New" w:hint="default"/>
      </w:rPr>
    </w:lvl>
    <w:lvl w:ilvl="5" w:tplc="EA2EA0E4" w:tentative="1">
      <w:start w:val="1"/>
      <w:numFmt w:val="bullet"/>
      <w:lvlText w:val=""/>
      <w:lvlJc w:val="left"/>
      <w:pPr>
        <w:ind w:left="5028" w:hanging="360"/>
      </w:pPr>
      <w:rPr>
        <w:rFonts w:ascii="Wingdings" w:hAnsi="Wingdings" w:hint="default"/>
      </w:rPr>
    </w:lvl>
    <w:lvl w:ilvl="6" w:tplc="B5843BF2" w:tentative="1">
      <w:start w:val="1"/>
      <w:numFmt w:val="bullet"/>
      <w:lvlText w:val=""/>
      <w:lvlJc w:val="left"/>
      <w:pPr>
        <w:ind w:left="5748" w:hanging="360"/>
      </w:pPr>
      <w:rPr>
        <w:rFonts w:ascii="Symbol" w:hAnsi="Symbol" w:hint="default"/>
      </w:rPr>
    </w:lvl>
    <w:lvl w:ilvl="7" w:tplc="3F9EEF0A" w:tentative="1">
      <w:start w:val="1"/>
      <w:numFmt w:val="bullet"/>
      <w:lvlText w:val="o"/>
      <w:lvlJc w:val="left"/>
      <w:pPr>
        <w:ind w:left="6468" w:hanging="360"/>
      </w:pPr>
      <w:rPr>
        <w:rFonts w:ascii="Courier New" w:hAnsi="Courier New" w:cs="Courier New" w:hint="default"/>
      </w:rPr>
    </w:lvl>
    <w:lvl w:ilvl="8" w:tplc="124426D6" w:tentative="1">
      <w:start w:val="1"/>
      <w:numFmt w:val="bullet"/>
      <w:lvlText w:val=""/>
      <w:lvlJc w:val="left"/>
      <w:pPr>
        <w:ind w:left="7188" w:hanging="360"/>
      </w:pPr>
      <w:rPr>
        <w:rFonts w:ascii="Wingdings" w:hAnsi="Wingdings" w:hint="default"/>
      </w:rPr>
    </w:lvl>
  </w:abstractNum>
  <w:abstractNum w:abstractNumId="23" w15:restartNumberingAfterBreak="0">
    <w:nsid w:val="37EE7017"/>
    <w:multiLevelType w:val="hybridMultilevel"/>
    <w:tmpl w:val="DABAA448"/>
    <w:lvl w:ilvl="0" w:tplc="DFD8E18A">
      <w:start w:val="1"/>
      <w:numFmt w:val="bullet"/>
      <w:lvlText w:val=""/>
      <w:lvlJc w:val="left"/>
      <w:pPr>
        <w:ind w:left="644" w:hanging="360"/>
      </w:pPr>
      <w:rPr>
        <w:rFonts w:ascii="Symbol" w:hAnsi="Symbol" w:hint="default"/>
      </w:rPr>
    </w:lvl>
    <w:lvl w:ilvl="1" w:tplc="1006145E" w:tentative="1">
      <w:start w:val="1"/>
      <w:numFmt w:val="bullet"/>
      <w:lvlText w:val="o"/>
      <w:lvlJc w:val="left"/>
      <w:pPr>
        <w:ind w:left="1440" w:hanging="360"/>
      </w:pPr>
      <w:rPr>
        <w:rFonts w:ascii="Courier New" w:hAnsi="Courier New" w:cs="Courier New" w:hint="default"/>
      </w:rPr>
    </w:lvl>
    <w:lvl w:ilvl="2" w:tplc="ACC47BE2" w:tentative="1">
      <w:start w:val="1"/>
      <w:numFmt w:val="bullet"/>
      <w:lvlText w:val=""/>
      <w:lvlJc w:val="left"/>
      <w:pPr>
        <w:ind w:left="2160" w:hanging="360"/>
      </w:pPr>
      <w:rPr>
        <w:rFonts w:ascii="Wingdings" w:hAnsi="Wingdings" w:hint="default"/>
      </w:rPr>
    </w:lvl>
    <w:lvl w:ilvl="3" w:tplc="3302225A" w:tentative="1">
      <w:start w:val="1"/>
      <w:numFmt w:val="bullet"/>
      <w:lvlText w:val=""/>
      <w:lvlJc w:val="left"/>
      <w:pPr>
        <w:ind w:left="2880" w:hanging="360"/>
      </w:pPr>
      <w:rPr>
        <w:rFonts w:ascii="Symbol" w:hAnsi="Symbol" w:hint="default"/>
      </w:rPr>
    </w:lvl>
    <w:lvl w:ilvl="4" w:tplc="1D7687F2" w:tentative="1">
      <w:start w:val="1"/>
      <w:numFmt w:val="bullet"/>
      <w:lvlText w:val="o"/>
      <w:lvlJc w:val="left"/>
      <w:pPr>
        <w:ind w:left="3600" w:hanging="360"/>
      </w:pPr>
      <w:rPr>
        <w:rFonts w:ascii="Courier New" w:hAnsi="Courier New" w:cs="Courier New" w:hint="default"/>
      </w:rPr>
    </w:lvl>
    <w:lvl w:ilvl="5" w:tplc="D9D0AB54" w:tentative="1">
      <w:start w:val="1"/>
      <w:numFmt w:val="bullet"/>
      <w:lvlText w:val=""/>
      <w:lvlJc w:val="left"/>
      <w:pPr>
        <w:ind w:left="4320" w:hanging="360"/>
      </w:pPr>
      <w:rPr>
        <w:rFonts w:ascii="Wingdings" w:hAnsi="Wingdings" w:hint="default"/>
      </w:rPr>
    </w:lvl>
    <w:lvl w:ilvl="6" w:tplc="57CECDF4" w:tentative="1">
      <w:start w:val="1"/>
      <w:numFmt w:val="bullet"/>
      <w:lvlText w:val=""/>
      <w:lvlJc w:val="left"/>
      <w:pPr>
        <w:ind w:left="5040" w:hanging="360"/>
      </w:pPr>
      <w:rPr>
        <w:rFonts w:ascii="Symbol" w:hAnsi="Symbol" w:hint="default"/>
      </w:rPr>
    </w:lvl>
    <w:lvl w:ilvl="7" w:tplc="A7A4F174" w:tentative="1">
      <w:start w:val="1"/>
      <w:numFmt w:val="bullet"/>
      <w:lvlText w:val="o"/>
      <w:lvlJc w:val="left"/>
      <w:pPr>
        <w:ind w:left="5760" w:hanging="360"/>
      </w:pPr>
      <w:rPr>
        <w:rFonts w:ascii="Courier New" w:hAnsi="Courier New" w:cs="Courier New" w:hint="default"/>
      </w:rPr>
    </w:lvl>
    <w:lvl w:ilvl="8" w:tplc="9BB4EDDC" w:tentative="1">
      <w:start w:val="1"/>
      <w:numFmt w:val="bullet"/>
      <w:lvlText w:val=""/>
      <w:lvlJc w:val="left"/>
      <w:pPr>
        <w:ind w:left="6480" w:hanging="360"/>
      </w:pPr>
      <w:rPr>
        <w:rFonts w:ascii="Wingdings" w:hAnsi="Wingdings" w:hint="default"/>
      </w:rPr>
    </w:lvl>
  </w:abstractNum>
  <w:abstractNum w:abstractNumId="24" w15:restartNumberingAfterBreak="0">
    <w:nsid w:val="39A82CD1"/>
    <w:multiLevelType w:val="hybridMultilevel"/>
    <w:tmpl w:val="FC8E5F5A"/>
    <w:lvl w:ilvl="0" w:tplc="88E6687C">
      <w:start w:val="1"/>
      <w:numFmt w:val="bullet"/>
      <w:lvlText w:val=""/>
      <w:lvlJc w:val="left"/>
      <w:pPr>
        <w:ind w:left="436" w:hanging="360"/>
      </w:pPr>
      <w:rPr>
        <w:rFonts w:ascii="Symbol" w:hAnsi="Symbol" w:hint="default"/>
      </w:rPr>
    </w:lvl>
    <w:lvl w:ilvl="1" w:tplc="F9BC6B48" w:tentative="1">
      <w:start w:val="1"/>
      <w:numFmt w:val="bullet"/>
      <w:lvlText w:val="o"/>
      <w:lvlJc w:val="left"/>
      <w:pPr>
        <w:ind w:left="1156" w:hanging="360"/>
      </w:pPr>
      <w:rPr>
        <w:rFonts w:ascii="Courier New" w:hAnsi="Courier New" w:cs="Courier New" w:hint="default"/>
      </w:rPr>
    </w:lvl>
    <w:lvl w:ilvl="2" w:tplc="2B54B184" w:tentative="1">
      <w:start w:val="1"/>
      <w:numFmt w:val="bullet"/>
      <w:lvlText w:val=""/>
      <w:lvlJc w:val="left"/>
      <w:pPr>
        <w:ind w:left="1876" w:hanging="360"/>
      </w:pPr>
      <w:rPr>
        <w:rFonts w:ascii="Wingdings" w:hAnsi="Wingdings" w:hint="default"/>
      </w:rPr>
    </w:lvl>
    <w:lvl w:ilvl="3" w:tplc="BFF6F358" w:tentative="1">
      <w:start w:val="1"/>
      <w:numFmt w:val="bullet"/>
      <w:lvlText w:val=""/>
      <w:lvlJc w:val="left"/>
      <w:pPr>
        <w:ind w:left="2596" w:hanging="360"/>
      </w:pPr>
      <w:rPr>
        <w:rFonts w:ascii="Symbol" w:hAnsi="Symbol" w:hint="default"/>
      </w:rPr>
    </w:lvl>
    <w:lvl w:ilvl="4" w:tplc="0DB6824A" w:tentative="1">
      <w:start w:val="1"/>
      <w:numFmt w:val="bullet"/>
      <w:lvlText w:val="o"/>
      <w:lvlJc w:val="left"/>
      <w:pPr>
        <w:ind w:left="3316" w:hanging="360"/>
      </w:pPr>
      <w:rPr>
        <w:rFonts w:ascii="Courier New" w:hAnsi="Courier New" w:cs="Courier New" w:hint="default"/>
      </w:rPr>
    </w:lvl>
    <w:lvl w:ilvl="5" w:tplc="EC08B672" w:tentative="1">
      <w:start w:val="1"/>
      <w:numFmt w:val="bullet"/>
      <w:lvlText w:val=""/>
      <w:lvlJc w:val="left"/>
      <w:pPr>
        <w:ind w:left="4036" w:hanging="360"/>
      </w:pPr>
      <w:rPr>
        <w:rFonts w:ascii="Wingdings" w:hAnsi="Wingdings" w:hint="default"/>
      </w:rPr>
    </w:lvl>
    <w:lvl w:ilvl="6" w:tplc="D8303F06" w:tentative="1">
      <w:start w:val="1"/>
      <w:numFmt w:val="bullet"/>
      <w:lvlText w:val=""/>
      <w:lvlJc w:val="left"/>
      <w:pPr>
        <w:ind w:left="4756" w:hanging="360"/>
      </w:pPr>
      <w:rPr>
        <w:rFonts w:ascii="Symbol" w:hAnsi="Symbol" w:hint="default"/>
      </w:rPr>
    </w:lvl>
    <w:lvl w:ilvl="7" w:tplc="39FCD908" w:tentative="1">
      <w:start w:val="1"/>
      <w:numFmt w:val="bullet"/>
      <w:lvlText w:val="o"/>
      <w:lvlJc w:val="left"/>
      <w:pPr>
        <w:ind w:left="5476" w:hanging="360"/>
      </w:pPr>
      <w:rPr>
        <w:rFonts w:ascii="Courier New" w:hAnsi="Courier New" w:cs="Courier New" w:hint="default"/>
      </w:rPr>
    </w:lvl>
    <w:lvl w:ilvl="8" w:tplc="8D1042FC" w:tentative="1">
      <w:start w:val="1"/>
      <w:numFmt w:val="bullet"/>
      <w:lvlText w:val=""/>
      <w:lvlJc w:val="left"/>
      <w:pPr>
        <w:ind w:left="6196" w:hanging="360"/>
      </w:pPr>
      <w:rPr>
        <w:rFonts w:ascii="Wingdings" w:hAnsi="Wingdings" w:hint="default"/>
      </w:rPr>
    </w:lvl>
  </w:abstractNum>
  <w:abstractNum w:abstractNumId="25" w15:restartNumberingAfterBreak="0">
    <w:nsid w:val="3B014DA4"/>
    <w:multiLevelType w:val="hybridMultilevel"/>
    <w:tmpl w:val="C98C8992"/>
    <w:lvl w:ilvl="0" w:tplc="271EEF48">
      <w:start w:val="1"/>
      <w:numFmt w:val="bullet"/>
      <w:lvlText w:val=""/>
      <w:lvlJc w:val="left"/>
      <w:pPr>
        <w:ind w:left="436" w:hanging="360"/>
      </w:pPr>
      <w:rPr>
        <w:rFonts w:ascii="Symbol" w:hAnsi="Symbol" w:hint="default"/>
      </w:rPr>
    </w:lvl>
    <w:lvl w:ilvl="1" w:tplc="64661A32" w:tentative="1">
      <w:start w:val="1"/>
      <w:numFmt w:val="bullet"/>
      <w:lvlText w:val="o"/>
      <w:lvlJc w:val="left"/>
      <w:pPr>
        <w:ind w:left="1156" w:hanging="360"/>
      </w:pPr>
      <w:rPr>
        <w:rFonts w:ascii="Courier New" w:hAnsi="Courier New" w:cs="Courier New" w:hint="default"/>
      </w:rPr>
    </w:lvl>
    <w:lvl w:ilvl="2" w:tplc="3774E002" w:tentative="1">
      <w:start w:val="1"/>
      <w:numFmt w:val="bullet"/>
      <w:lvlText w:val=""/>
      <w:lvlJc w:val="left"/>
      <w:pPr>
        <w:ind w:left="1876" w:hanging="360"/>
      </w:pPr>
      <w:rPr>
        <w:rFonts w:ascii="Wingdings" w:hAnsi="Wingdings" w:hint="default"/>
      </w:rPr>
    </w:lvl>
    <w:lvl w:ilvl="3" w:tplc="5B5C700E" w:tentative="1">
      <w:start w:val="1"/>
      <w:numFmt w:val="bullet"/>
      <w:lvlText w:val=""/>
      <w:lvlJc w:val="left"/>
      <w:pPr>
        <w:ind w:left="2596" w:hanging="360"/>
      </w:pPr>
      <w:rPr>
        <w:rFonts w:ascii="Symbol" w:hAnsi="Symbol" w:hint="default"/>
      </w:rPr>
    </w:lvl>
    <w:lvl w:ilvl="4" w:tplc="69B60BEE" w:tentative="1">
      <w:start w:val="1"/>
      <w:numFmt w:val="bullet"/>
      <w:lvlText w:val="o"/>
      <w:lvlJc w:val="left"/>
      <w:pPr>
        <w:ind w:left="3316" w:hanging="360"/>
      </w:pPr>
      <w:rPr>
        <w:rFonts w:ascii="Courier New" w:hAnsi="Courier New" w:cs="Courier New" w:hint="default"/>
      </w:rPr>
    </w:lvl>
    <w:lvl w:ilvl="5" w:tplc="FD903EE0" w:tentative="1">
      <w:start w:val="1"/>
      <w:numFmt w:val="bullet"/>
      <w:lvlText w:val=""/>
      <w:lvlJc w:val="left"/>
      <w:pPr>
        <w:ind w:left="4036" w:hanging="360"/>
      </w:pPr>
      <w:rPr>
        <w:rFonts w:ascii="Wingdings" w:hAnsi="Wingdings" w:hint="default"/>
      </w:rPr>
    </w:lvl>
    <w:lvl w:ilvl="6" w:tplc="760643D2" w:tentative="1">
      <w:start w:val="1"/>
      <w:numFmt w:val="bullet"/>
      <w:lvlText w:val=""/>
      <w:lvlJc w:val="left"/>
      <w:pPr>
        <w:ind w:left="4756" w:hanging="360"/>
      </w:pPr>
      <w:rPr>
        <w:rFonts w:ascii="Symbol" w:hAnsi="Symbol" w:hint="default"/>
      </w:rPr>
    </w:lvl>
    <w:lvl w:ilvl="7" w:tplc="2F08C944" w:tentative="1">
      <w:start w:val="1"/>
      <w:numFmt w:val="bullet"/>
      <w:lvlText w:val="o"/>
      <w:lvlJc w:val="left"/>
      <w:pPr>
        <w:ind w:left="5476" w:hanging="360"/>
      </w:pPr>
      <w:rPr>
        <w:rFonts w:ascii="Courier New" w:hAnsi="Courier New" w:cs="Courier New" w:hint="default"/>
      </w:rPr>
    </w:lvl>
    <w:lvl w:ilvl="8" w:tplc="E43A276E" w:tentative="1">
      <w:start w:val="1"/>
      <w:numFmt w:val="bullet"/>
      <w:lvlText w:val=""/>
      <w:lvlJc w:val="left"/>
      <w:pPr>
        <w:ind w:left="6196" w:hanging="360"/>
      </w:pPr>
      <w:rPr>
        <w:rFonts w:ascii="Wingdings" w:hAnsi="Wingdings" w:hint="default"/>
      </w:rPr>
    </w:lvl>
  </w:abstractNum>
  <w:abstractNum w:abstractNumId="26" w15:restartNumberingAfterBreak="0">
    <w:nsid w:val="4027568C"/>
    <w:multiLevelType w:val="multilevel"/>
    <w:tmpl w:val="0E7E5644"/>
    <w:lvl w:ilvl="0">
      <w:start w:val="1"/>
      <w:numFmt w:val="bullet"/>
      <w:lvlText w:val=""/>
      <w:lvlJc w:val="left"/>
      <w:pPr>
        <w:tabs>
          <w:tab w:val="num" w:pos="720"/>
        </w:tabs>
        <w:ind w:left="720" w:hanging="360"/>
      </w:pPr>
      <w:rPr>
        <w:rFonts w:ascii="Symbol" w:hAnsi="Symbol" w:cs="Wingdings" w:hint="default"/>
        <w:color w:val="auto"/>
        <w:sz w:val="28"/>
        <w:szCs w:val="28"/>
      </w:rPr>
    </w:lvl>
    <w:lvl w:ilvl="1">
      <w:start w:val="1"/>
      <w:numFmt w:val="bullet"/>
      <w:lvlText w:val=""/>
      <w:lvlJc w:val="left"/>
      <w:pPr>
        <w:tabs>
          <w:tab w:val="num" w:pos="1080"/>
        </w:tabs>
        <w:ind w:left="1080" w:hanging="360"/>
      </w:pPr>
      <w:rPr>
        <w:rFonts w:ascii="Wingdings 2" w:hAnsi="Wingdings 2" w:cs="Wingdings 2"/>
        <w:sz w:val="32"/>
        <w:szCs w:val="32"/>
      </w:rPr>
    </w:lvl>
    <w:lvl w:ilvl="2">
      <w:start w:val="1"/>
      <w:numFmt w:val="bullet"/>
      <w:lvlText w:val="■"/>
      <w:lvlJc w:val="left"/>
      <w:pPr>
        <w:tabs>
          <w:tab w:val="num" w:pos="1440"/>
        </w:tabs>
        <w:ind w:left="1440" w:hanging="360"/>
      </w:pPr>
      <w:rPr>
        <w:rFonts w:ascii="StarSymbol" w:hAnsi="StarSymbol" w:cs="StarSymbol"/>
        <w:sz w:val="32"/>
        <w:szCs w:val="32"/>
      </w:rPr>
    </w:lvl>
    <w:lvl w:ilvl="3">
      <w:start w:val="1"/>
      <w:numFmt w:val="bullet"/>
      <w:lvlText w:val=""/>
      <w:lvlJc w:val="left"/>
      <w:pPr>
        <w:tabs>
          <w:tab w:val="num" w:pos="1800"/>
        </w:tabs>
        <w:ind w:left="1800" w:hanging="360"/>
      </w:pPr>
      <w:rPr>
        <w:rFonts w:ascii="Wingdings" w:hAnsi="Wingdings" w:cs="OpenSymbol"/>
        <w:sz w:val="28"/>
        <w:szCs w:val="28"/>
      </w:rPr>
    </w:lvl>
    <w:lvl w:ilvl="4">
      <w:start w:val="1"/>
      <w:numFmt w:val="bullet"/>
      <w:lvlText w:val=""/>
      <w:lvlJc w:val="left"/>
      <w:pPr>
        <w:tabs>
          <w:tab w:val="num" w:pos="2160"/>
        </w:tabs>
        <w:ind w:left="2160" w:hanging="360"/>
      </w:pPr>
      <w:rPr>
        <w:rFonts w:ascii="Wingdings 2" w:hAnsi="Wingdings 2" w:cs="Wingdings 2"/>
        <w:sz w:val="32"/>
        <w:szCs w:val="32"/>
      </w:rPr>
    </w:lvl>
    <w:lvl w:ilvl="5">
      <w:start w:val="1"/>
      <w:numFmt w:val="bullet"/>
      <w:lvlText w:val="■"/>
      <w:lvlJc w:val="left"/>
      <w:pPr>
        <w:tabs>
          <w:tab w:val="num" w:pos="2520"/>
        </w:tabs>
        <w:ind w:left="2520" w:hanging="360"/>
      </w:pPr>
      <w:rPr>
        <w:rFonts w:ascii="StarSymbol" w:hAnsi="StarSymbol" w:cs="StarSymbol"/>
        <w:sz w:val="32"/>
        <w:szCs w:val="32"/>
      </w:rPr>
    </w:lvl>
    <w:lvl w:ilvl="6">
      <w:start w:val="1"/>
      <w:numFmt w:val="bullet"/>
      <w:lvlText w:val=""/>
      <w:lvlJc w:val="left"/>
      <w:pPr>
        <w:tabs>
          <w:tab w:val="num" w:pos="2880"/>
        </w:tabs>
        <w:ind w:left="2880" w:hanging="360"/>
      </w:pPr>
      <w:rPr>
        <w:rFonts w:ascii="Wingdings" w:hAnsi="Wingdings" w:cs="OpenSymbol"/>
        <w:sz w:val="28"/>
        <w:szCs w:val="28"/>
      </w:rPr>
    </w:lvl>
    <w:lvl w:ilvl="7">
      <w:start w:val="1"/>
      <w:numFmt w:val="bullet"/>
      <w:lvlText w:val=""/>
      <w:lvlJc w:val="left"/>
      <w:pPr>
        <w:tabs>
          <w:tab w:val="num" w:pos="3240"/>
        </w:tabs>
        <w:ind w:left="3240" w:hanging="360"/>
      </w:pPr>
      <w:rPr>
        <w:rFonts w:ascii="Wingdings 2" w:hAnsi="Wingdings 2" w:cs="Wingdings 2"/>
        <w:sz w:val="32"/>
        <w:szCs w:val="32"/>
      </w:rPr>
    </w:lvl>
    <w:lvl w:ilvl="8">
      <w:start w:val="1"/>
      <w:numFmt w:val="bullet"/>
      <w:lvlText w:val="■"/>
      <w:lvlJc w:val="left"/>
      <w:pPr>
        <w:tabs>
          <w:tab w:val="num" w:pos="3600"/>
        </w:tabs>
        <w:ind w:left="3600" w:hanging="360"/>
      </w:pPr>
      <w:rPr>
        <w:rFonts w:ascii="StarSymbol" w:hAnsi="StarSymbol" w:cs="StarSymbol"/>
        <w:sz w:val="32"/>
        <w:szCs w:val="32"/>
      </w:rPr>
    </w:lvl>
  </w:abstractNum>
  <w:abstractNum w:abstractNumId="27" w15:restartNumberingAfterBreak="0">
    <w:nsid w:val="40902740"/>
    <w:multiLevelType w:val="hybridMultilevel"/>
    <w:tmpl w:val="1C5C7FCE"/>
    <w:lvl w:ilvl="0" w:tplc="A8206D94">
      <w:start w:val="1"/>
      <w:numFmt w:val="decimal"/>
      <w:lvlText w:val="%1."/>
      <w:lvlJc w:val="left"/>
      <w:pPr>
        <w:ind w:left="2847" w:hanging="360"/>
      </w:pPr>
      <w:rPr>
        <w:rFonts w:hint="default"/>
      </w:rPr>
    </w:lvl>
    <w:lvl w:ilvl="1" w:tplc="45A8C316" w:tentative="1">
      <w:start w:val="1"/>
      <w:numFmt w:val="lowerLetter"/>
      <w:lvlText w:val="%2."/>
      <w:lvlJc w:val="left"/>
      <w:pPr>
        <w:ind w:left="3567" w:hanging="360"/>
      </w:pPr>
    </w:lvl>
    <w:lvl w:ilvl="2" w:tplc="C1AEBACE" w:tentative="1">
      <w:start w:val="1"/>
      <w:numFmt w:val="lowerRoman"/>
      <w:lvlText w:val="%3."/>
      <w:lvlJc w:val="right"/>
      <w:pPr>
        <w:ind w:left="4287" w:hanging="180"/>
      </w:pPr>
    </w:lvl>
    <w:lvl w:ilvl="3" w:tplc="02107668" w:tentative="1">
      <w:start w:val="1"/>
      <w:numFmt w:val="decimal"/>
      <w:lvlText w:val="%4."/>
      <w:lvlJc w:val="left"/>
      <w:pPr>
        <w:ind w:left="5007" w:hanging="360"/>
      </w:pPr>
    </w:lvl>
    <w:lvl w:ilvl="4" w:tplc="F66661A4" w:tentative="1">
      <w:start w:val="1"/>
      <w:numFmt w:val="lowerLetter"/>
      <w:lvlText w:val="%5."/>
      <w:lvlJc w:val="left"/>
      <w:pPr>
        <w:ind w:left="5727" w:hanging="360"/>
      </w:pPr>
    </w:lvl>
    <w:lvl w:ilvl="5" w:tplc="5F386F56" w:tentative="1">
      <w:start w:val="1"/>
      <w:numFmt w:val="lowerRoman"/>
      <w:lvlText w:val="%6."/>
      <w:lvlJc w:val="right"/>
      <w:pPr>
        <w:ind w:left="6447" w:hanging="180"/>
      </w:pPr>
    </w:lvl>
    <w:lvl w:ilvl="6" w:tplc="BE18491C" w:tentative="1">
      <w:start w:val="1"/>
      <w:numFmt w:val="decimal"/>
      <w:lvlText w:val="%7."/>
      <w:lvlJc w:val="left"/>
      <w:pPr>
        <w:ind w:left="7167" w:hanging="360"/>
      </w:pPr>
    </w:lvl>
    <w:lvl w:ilvl="7" w:tplc="34C274A6" w:tentative="1">
      <w:start w:val="1"/>
      <w:numFmt w:val="lowerLetter"/>
      <w:lvlText w:val="%8."/>
      <w:lvlJc w:val="left"/>
      <w:pPr>
        <w:ind w:left="7887" w:hanging="360"/>
      </w:pPr>
    </w:lvl>
    <w:lvl w:ilvl="8" w:tplc="6B122E28" w:tentative="1">
      <w:start w:val="1"/>
      <w:numFmt w:val="lowerRoman"/>
      <w:lvlText w:val="%9."/>
      <w:lvlJc w:val="right"/>
      <w:pPr>
        <w:ind w:left="8607" w:hanging="180"/>
      </w:pPr>
    </w:lvl>
  </w:abstractNum>
  <w:abstractNum w:abstractNumId="28" w15:restartNumberingAfterBreak="0">
    <w:nsid w:val="431362F7"/>
    <w:multiLevelType w:val="hybridMultilevel"/>
    <w:tmpl w:val="E400714E"/>
    <w:lvl w:ilvl="0" w:tplc="1C9E5F2C">
      <w:start w:val="1"/>
      <w:numFmt w:val="bullet"/>
      <w:lvlText w:val=""/>
      <w:lvlJc w:val="left"/>
      <w:pPr>
        <w:ind w:left="1359" w:hanging="360"/>
      </w:pPr>
      <w:rPr>
        <w:rFonts w:ascii="Symbol" w:hAnsi="Symbol" w:hint="default"/>
        <w:color w:val="auto"/>
      </w:rPr>
    </w:lvl>
    <w:lvl w:ilvl="1" w:tplc="B896F88A">
      <w:start w:val="1"/>
      <w:numFmt w:val="bullet"/>
      <w:lvlText w:val="o"/>
      <w:lvlJc w:val="left"/>
      <w:pPr>
        <w:ind w:left="2079" w:hanging="360"/>
      </w:pPr>
      <w:rPr>
        <w:rFonts w:ascii="Courier New" w:hAnsi="Courier New" w:cs="Courier New" w:hint="default"/>
      </w:rPr>
    </w:lvl>
    <w:lvl w:ilvl="2" w:tplc="51489682">
      <w:start w:val="1"/>
      <w:numFmt w:val="bullet"/>
      <w:lvlText w:val=""/>
      <w:lvlJc w:val="left"/>
      <w:pPr>
        <w:ind w:left="2799" w:hanging="360"/>
      </w:pPr>
      <w:rPr>
        <w:rFonts w:ascii="Wingdings" w:hAnsi="Wingdings" w:hint="default"/>
      </w:rPr>
    </w:lvl>
    <w:lvl w:ilvl="3" w:tplc="8F3A496E">
      <w:start w:val="1"/>
      <w:numFmt w:val="bullet"/>
      <w:lvlText w:val=""/>
      <w:lvlJc w:val="left"/>
      <w:pPr>
        <w:ind w:left="3519" w:hanging="360"/>
      </w:pPr>
      <w:rPr>
        <w:rFonts w:ascii="Symbol" w:hAnsi="Symbol" w:hint="default"/>
      </w:rPr>
    </w:lvl>
    <w:lvl w:ilvl="4" w:tplc="552CFE92">
      <w:start w:val="1"/>
      <w:numFmt w:val="bullet"/>
      <w:lvlText w:val="o"/>
      <w:lvlJc w:val="left"/>
      <w:pPr>
        <w:ind w:left="4239" w:hanging="360"/>
      </w:pPr>
      <w:rPr>
        <w:rFonts w:ascii="Courier New" w:hAnsi="Courier New" w:cs="Courier New" w:hint="default"/>
      </w:rPr>
    </w:lvl>
    <w:lvl w:ilvl="5" w:tplc="CD6EA2C4">
      <w:start w:val="1"/>
      <w:numFmt w:val="bullet"/>
      <w:lvlText w:val=""/>
      <w:lvlJc w:val="left"/>
      <w:pPr>
        <w:ind w:left="4959" w:hanging="360"/>
      </w:pPr>
      <w:rPr>
        <w:rFonts w:ascii="Wingdings" w:hAnsi="Wingdings" w:hint="default"/>
      </w:rPr>
    </w:lvl>
    <w:lvl w:ilvl="6" w:tplc="E74E54DC">
      <w:start w:val="1"/>
      <w:numFmt w:val="bullet"/>
      <w:lvlText w:val=""/>
      <w:lvlJc w:val="left"/>
      <w:pPr>
        <w:ind w:left="5679" w:hanging="360"/>
      </w:pPr>
      <w:rPr>
        <w:rFonts w:ascii="Symbol" w:hAnsi="Symbol" w:hint="default"/>
      </w:rPr>
    </w:lvl>
    <w:lvl w:ilvl="7" w:tplc="D7DEFAE6">
      <w:start w:val="1"/>
      <w:numFmt w:val="bullet"/>
      <w:lvlText w:val="o"/>
      <w:lvlJc w:val="left"/>
      <w:pPr>
        <w:ind w:left="6399" w:hanging="360"/>
      </w:pPr>
      <w:rPr>
        <w:rFonts w:ascii="Courier New" w:hAnsi="Courier New" w:cs="Courier New" w:hint="default"/>
      </w:rPr>
    </w:lvl>
    <w:lvl w:ilvl="8" w:tplc="E87439EC">
      <w:start w:val="1"/>
      <w:numFmt w:val="bullet"/>
      <w:lvlText w:val=""/>
      <w:lvlJc w:val="left"/>
      <w:pPr>
        <w:ind w:left="7119" w:hanging="360"/>
      </w:pPr>
      <w:rPr>
        <w:rFonts w:ascii="Wingdings" w:hAnsi="Wingdings" w:hint="default"/>
      </w:rPr>
    </w:lvl>
  </w:abstractNum>
  <w:abstractNum w:abstractNumId="29" w15:restartNumberingAfterBreak="0">
    <w:nsid w:val="43C22EA3"/>
    <w:multiLevelType w:val="multilevel"/>
    <w:tmpl w:val="A01E14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4"/>
      <w:numFmt w:val="upperRoman"/>
      <w:lvlText w:val="%7."/>
      <w:lvlJc w:val="left"/>
      <w:pPr>
        <w:tabs>
          <w:tab w:val="num" w:pos="2487"/>
        </w:tabs>
        <w:ind w:left="2487" w:hanging="360"/>
      </w:pPr>
    </w:lvl>
    <w:lvl w:ilvl="7">
      <w:start w:val="1"/>
      <w:numFmt w:val="decimal"/>
      <w:lvlText w:val="%8."/>
      <w:lvlJc w:val="left"/>
      <w:pPr>
        <w:tabs>
          <w:tab w:val="num" w:pos="3196"/>
        </w:tabs>
        <w:ind w:left="3196" w:hanging="360"/>
      </w:pPr>
    </w:lvl>
    <w:lvl w:ilvl="8">
      <w:start w:val="1"/>
      <w:numFmt w:val="decimal"/>
      <w:lvlText w:val="%9."/>
      <w:lvlJc w:val="left"/>
      <w:pPr>
        <w:tabs>
          <w:tab w:val="num" w:pos="3600"/>
        </w:tabs>
        <w:ind w:left="3600" w:hanging="360"/>
      </w:pPr>
    </w:lvl>
  </w:abstractNum>
  <w:abstractNum w:abstractNumId="30" w15:restartNumberingAfterBreak="0">
    <w:nsid w:val="48CE5ABD"/>
    <w:multiLevelType w:val="hybridMultilevel"/>
    <w:tmpl w:val="A7B084A8"/>
    <w:lvl w:ilvl="0" w:tplc="BD68DA58">
      <w:start w:val="1"/>
      <w:numFmt w:val="bullet"/>
      <w:lvlText w:val=""/>
      <w:lvlJc w:val="left"/>
      <w:pPr>
        <w:ind w:left="1767" w:hanging="360"/>
      </w:pPr>
      <w:rPr>
        <w:rFonts w:ascii="Wingdings" w:hAnsi="Wingdings" w:hint="default"/>
      </w:rPr>
    </w:lvl>
    <w:lvl w:ilvl="1" w:tplc="075CCC5A">
      <w:start w:val="1"/>
      <w:numFmt w:val="bullet"/>
      <w:lvlText w:val="o"/>
      <w:lvlJc w:val="left"/>
      <w:pPr>
        <w:ind w:left="2487" w:hanging="360"/>
      </w:pPr>
      <w:rPr>
        <w:rFonts w:ascii="Courier New" w:hAnsi="Courier New" w:cs="Courier New" w:hint="default"/>
      </w:rPr>
    </w:lvl>
    <w:lvl w:ilvl="2" w:tplc="2B24511E">
      <w:start w:val="1"/>
      <w:numFmt w:val="bullet"/>
      <w:lvlText w:val=""/>
      <w:lvlJc w:val="left"/>
      <w:pPr>
        <w:ind w:left="3207" w:hanging="360"/>
      </w:pPr>
      <w:rPr>
        <w:rFonts w:ascii="Wingdings" w:hAnsi="Wingdings" w:hint="default"/>
      </w:rPr>
    </w:lvl>
    <w:lvl w:ilvl="3" w:tplc="45124A50">
      <w:start w:val="1"/>
      <w:numFmt w:val="bullet"/>
      <w:lvlText w:val=""/>
      <w:lvlJc w:val="left"/>
      <w:pPr>
        <w:ind w:left="3927" w:hanging="360"/>
      </w:pPr>
      <w:rPr>
        <w:rFonts w:ascii="Symbol" w:hAnsi="Symbol" w:hint="default"/>
      </w:rPr>
    </w:lvl>
    <w:lvl w:ilvl="4" w:tplc="6FB2582E">
      <w:start w:val="1"/>
      <w:numFmt w:val="bullet"/>
      <w:lvlText w:val="o"/>
      <w:lvlJc w:val="left"/>
      <w:pPr>
        <w:ind w:left="4647" w:hanging="360"/>
      </w:pPr>
      <w:rPr>
        <w:rFonts w:ascii="Courier New" w:hAnsi="Courier New" w:cs="Courier New" w:hint="default"/>
      </w:rPr>
    </w:lvl>
    <w:lvl w:ilvl="5" w:tplc="697E8230">
      <w:start w:val="1"/>
      <w:numFmt w:val="bullet"/>
      <w:lvlText w:val=""/>
      <w:lvlJc w:val="left"/>
      <w:pPr>
        <w:ind w:left="5367" w:hanging="360"/>
      </w:pPr>
      <w:rPr>
        <w:rFonts w:ascii="Wingdings" w:hAnsi="Wingdings" w:hint="default"/>
      </w:rPr>
    </w:lvl>
    <w:lvl w:ilvl="6" w:tplc="EF0EAF3C">
      <w:start w:val="1"/>
      <w:numFmt w:val="bullet"/>
      <w:lvlText w:val=""/>
      <w:lvlJc w:val="left"/>
      <w:pPr>
        <w:ind w:left="6087" w:hanging="360"/>
      </w:pPr>
      <w:rPr>
        <w:rFonts w:ascii="Symbol" w:hAnsi="Symbol" w:hint="default"/>
      </w:rPr>
    </w:lvl>
    <w:lvl w:ilvl="7" w:tplc="FF9CD0BC">
      <w:start w:val="1"/>
      <w:numFmt w:val="bullet"/>
      <w:lvlText w:val="o"/>
      <w:lvlJc w:val="left"/>
      <w:pPr>
        <w:ind w:left="6807" w:hanging="360"/>
      </w:pPr>
      <w:rPr>
        <w:rFonts w:ascii="Courier New" w:hAnsi="Courier New" w:cs="Courier New" w:hint="default"/>
      </w:rPr>
    </w:lvl>
    <w:lvl w:ilvl="8" w:tplc="62EEA4AA">
      <w:start w:val="1"/>
      <w:numFmt w:val="bullet"/>
      <w:lvlText w:val=""/>
      <w:lvlJc w:val="left"/>
      <w:pPr>
        <w:ind w:left="7527" w:hanging="360"/>
      </w:pPr>
      <w:rPr>
        <w:rFonts w:ascii="Wingdings" w:hAnsi="Wingdings" w:hint="default"/>
      </w:rPr>
    </w:lvl>
  </w:abstractNum>
  <w:abstractNum w:abstractNumId="31" w15:restartNumberingAfterBreak="0">
    <w:nsid w:val="49266FD2"/>
    <w:multiLevelType w:val="hybridMultilevel"/>
    <w:tmpl w:val="1C6E0142"/>
    <w:lvl w:ilvl="0" w:tplc="892CE73A">
      <w:start w:val="1"/>
      <w:numFmt w:val="bullet"/>
      <w:lvlText w:val=""/>
      <w:lvlJc w:val="left"/>
      <w:pPr>
        <w:ind w:left="436" w:hanging="360"/>
      </w:pPr>
      <w:rPr>
        <w:rFonts w:ascii="Symbol" w:hAnsi="Symbol" w:hint="default"/>
      </w:rPr>
    </w:lvl>
    <w:lvl w:ilvl="1" w:tplc="40A2DFB6" w:tentative="1">
      <w:start w:val="1"/>
      <w:numFmt w:val="bullet"/>
      <w:lvlText w:val="o"/>
      <w:lvlJc w:val="left"/>
      <w:pPr>
        <w:ind w:left="1156" w:hanging="360"/>
      </w:pPr>
      <w:rPr>
        <w:rFonts w:ascii="Courier New" w:hAnsi="Courier New" w:cs="Courier New" w:hint="default"/>
      </w:rPr>
    </w:lvl>
    <w:lvl w:ilvl="2" w:tplc="04326EB6" w:tentative="1">
      <w:start w:val="1"/>
      <w:numFmt w:val="bullet"/>
      <w:lvlText w:val=""/>
      <w:lvlJc w:val="left"/>
      <w:pPr>
        <w:ind w:left="1876" w:hanging="360"/>
      </w:pPr>
      <w:rPr>
        <w:rFonts w:ascii="Wingdings" w:hAnsi="Wingdings" w:hint="default"/>
      </w:rPr>
    </w:lvl>
    <w:lvl w:ilvl="3" w:tplc="AABEC106" w:tentative="1">
      <w:start w:val="1"/>
      <w:numFmt w:val="bullet"/>
      <w:lvlText w:val=""/>
      <w:lvlJc w:val="left"/>
      <w:pPr>
        <w:ind w:left="2596" w:hanging="360"/>
      </w:pPr>
      <w:rPr>
        <w:rFonts w:ascii="Symbol" w:hAnsi="Symbol" w:hint="default"/>
      </w:rPr>
    </w:lvl>
    <w:lvl w:ilvl="4" w:tplc="827C322E" w:tentative="1">
      <w:start w:val="1"/>
      <w:numFmt w:val="bullet"/>
      <w:lvlText w:val="o"/>
      <w:lvlJc w:val="left"/>
      <w:pPr>
        <w:ind w:left="3316" w:hanging="360"/>
      </w:pPr>
      <w:rPr>
        <w:rFonts w:ascii="Courier New" w:hAnsi="Courier New" w:cs="Courier New" w:hint="default"/>
      </w:rPr>
    </w:lvl>
    <w:lvl w:ilvl="5" w:tplc="6CFC917C" w:tentative="1">
      <w:start w:val="1"/>
      <w:numFmt w:val="bullet"/>
      <w:lvlText w:val=""/>
      <w:lvlJc w:val="left"/>
      <w:pPr>
        <w:ind w:left="4036" w:hanging="360"/>
      </w:pPr>
      <w:rPr>
        <w:rFonts w:ascii="Wingdings" w:hAnsi="Wingdings" w:hint="default"/>
      </w:rPr>
    </w:lvl>
    <w:lvl w:ilvl="6" w:tplc="B012313C" w:tentative="1">
      <w:start w:val="1"/>
      <w:numFmt w:val="bullet"/>
      <w:lvlText w:val=""/>
      <w:lvlJc w:val="left"/>
      <w:pPr>
        <w:ind w:left="4756" w:hanging="360"/>
      </w:pPr>
      <w:rPr>
        <w:rFonts w:ascii="Symbol" w:hAnsi="Symbol" w:hint="default"/>
      </w:rPr>
    </w:lvl>
    <w:lvl w:ilvl="7" w:tplc="496C2934" w:tentative="1">
      <w:start w:val="1"/>
      <w:numFmt w:val="bullet"/>
      <w:lvlText w:val="o"/>
      <w:lvlJc w:val="left"/>
      <w:pPr>
        <w:ind w:left="5476" w:hanging="360"/>
      </w:pPr>
      <w:rPr>
        <w:rFonts w:ascii="Courier New" w:hAnsi="Courier New" w:cs="Courier New" w:hint="default"/>
      </w:rPr>
    </w:lvl>
    <w:lvl w:ilvl="8" w:tplc="0EF674CA" w:tentative="1">
      <w:start w:val="1"/>
      <w:numFmt w:val="bullet"/>
      <w:lvlText w:val=""/>
      <w:lvlJc w:val="left"/>
      <w:pPr>
        <w:ind w:left="6196" w:hanging="360"/>
      </w:pPr>
      <w:rPr>
        <w:rFonts w:ascii="Wingdings" w:hAnsi="Wingdings" w:hint="default"/>
      </w:rPr>
    </w:lvl>
  </w:abstractNum>
  <w:abstractNum w:abstractNumId="32" w15:restartNumberingAfterBreak="0">
    <w:nsid w:val="4A2669F5"/>
    <w:multiLevelType w:val="hybridMultilevel"/>
    <w:tmpl w:val="40321756"/>
    <w:lvl w:ilvl="0" w:tplc="94445CCE">
      <w:start w:val="1"/>
      <w:numFmt w:val="bullet"/>
      <w:lvlText w:val=""/>
      <w:lvlJc w:val="left"/>
      <w:pPr>
        <w:ind w:left="1428" w:hanging="360"/>
      </w:pPr>
      <w:rPr>
        <w:rFonts w:ascii="Symbol" w:hAnsi="Symbol" w:hint="default"/>
      </w:rPr>
    </w:lvl>
    <w:lvl w:ilvl="1" w:tplc="A32A02FE" w:tentative="1">
      <w:start w:val="1"/>
      <w:numFmt w:val="bullet"/>
      <w:lvlText w:val="o"/>
      <w:lvlJc w:val="left"/>
      <w:pPr>
        <w:ind w:left="2148" w:hanging="360"/>
      </w:pPr>
      <w:rPr>
        <w:rFonts w:ascii="Courier New" w:hAnsi="Courier New" w:cs="Courier New" w:hint="default"/>
      </w:rPr>
    </w:lvl>
    <w:lvl w:ilvl="2" w:tplc="24B225C2" w:tentative="1">
      <w:start w:val="1"/>
      <w:numFmt w:val="bullet"/>
      <w:lvlText w:val=""/>
      <w:lvlJc w:val="left"/>
      <w:pPr>
        <w:ind w:left="2868" w:hanging="360"/>
      </w:pPr>
      <w:rPr>
        <w:rFonts w:ascii="Wingdings" w:hAnsi="Wingdings" w:hint="default"/>
      </w:rPr>
    </w:lvl>
    <w:lvl w:ilvl="3" w:tplc="CEF06834" w:tentative="1">
      <w:start w:val="1"/>
      <w:numFmt w:val="bullet"/>
      <w:lvlText w:val=""/>
      <w:lvlJc w:val="left"/>
      <w:pPr>
        <w:ind w:left="3588" w:hanging="360"/>
      </w:pPr>
      <w:rPr>
        <w:rFonts w:ascii="Symbol" w:hAnsi="Symbol" w:hint="default"/>
      </w:rPr>
    </w:lvl>
    <w:lvl w:ilvl="4" w:tplc="E85EE3E2" w:tentative="1">
      <w:start w:val="1"/>
      <w:numFmt w:val="bullet"/>
      <w:lvlText w:val="o"/>
      <w:lvlJc w:val="left"/>
      <w:pPr>
        <w:ind w:left="4308" w:hanging="360"/>
      </w:pPr>
      <w:rPr>
        <w:rFonts w:ascii="Courier New" w:hAnsi="Courier New" w:cs="Courier New" w:hint="default"/>
      </w:rPr>
    </w:lvl>
    <w:lvl w:ilvl="5" w:tplc="1912056E" w:tentative="1">
      <w:start w:val="1"/>
      <w:numFmt w:val="bullet"/>
      <w:lvlText w:val=""/>
      <w:lvlJc w:val="left"/>
      <w:pPr>
        <w:ind w:left="5028" w:hanging="360"/>
      </w:pPr>
      <w:rPr>
        <w:rFonts w:ascii="Wingdings" w:hAnsi="Wingdings" w:hint="default"/>
      </w:rPr>
    </w:lvl>
    <w:lvl w:ilvl="6" w:tplc="9D10EE9A" w:tentative="1">
      <w:start w:val="1"/>
      <w:numFmt w:val="bullet"/>
      <w:lvlText w:val=""/>
      <w:lvlJc w:val="left"/>
      <w:pPr>
        <w:ind w:left="5748" w:hanging="360"/>
      </w:pPr>
      <w:rPr>
        <w:rFonts w:ascii="Symbol" w:hAnsi="Symbol" w:hint="default"/>
      </w:rPr>
    </w:lvl>
    <w:lvl w:ilvl="7" w:tplc="1D78E212" w:tentative="1">
      <w:start w:val="1"/>
      <w:numFmt w:val="bullet"/>
      <w:lvlText w:val="o"/>
      <w:lvlJc w:val="left"/>
      <w:pPr>
        <w:ind w:left="6468" w:hanging="360"/>
      </w:pPr>
      <w:rPr>
        <w:rFonts w:ascii="Courier New" w:hAnsi="Courier New" w:cs="Courier New" w:hint="default"/>
      </w:rPr>
    </w:lvl>
    <w:lvl w:ilvl="8" w:tplc="514C5954" w:tentative="1">
      <w:start w:val="1"/>
      <w:numFmt w:val="bullet"/>
      <w:lvlText w:val=""/>
      <w:lvlJc w:val="left"/>
      <w:pPr>
        <w:ind w:left="7188" w:hanging="360"/>
      </w:pPr>
      <w:rPr>
        <w:rFonts w:ascii="Wingdings" w:hAnsi="Wingdings" w:hint="default"/>
      </w:rPr>
    </w:lvl>
  </w:abstractNum>
  <w:abstractNum w:abstractNumId="33" w15:restartNumberingAfterBreak="0">
    <w:nsid w:val="4EB77AE8"/>
    <w:multiLevelType w:val="hybridMultilevel"/>
    <w:tmpl w:val="D840B24C"/>
    <w:lvl w:ilvl="0" w:tplc="BD087BD0">
      <w:start w:val="1"/>
      <w:numFmt w:val="bullet"/>
      <w:lvlText w:val=""/>
      <w:lvlJc w:val="left"/>
      <w:pPr>
        <w:ind w:left="1428" w:hanging="360"/>
      </w:pPr>
      <w:rPr>
        <w:rFonts w:ascii="Symbol" w:hAnsi="Symbol" w:hint="default"/>
      </w:rPr>
    </w:lvl>
    <w:lvl w:ilvl="1" w:tplc="70AAA6B8" w:tentative="1">
      <w:start w:val="1"/>
      <w:numFmt w:val="bullet"/>
      <w:lvlText w:val="o"/>
      <w:lvlJc w:val="left"/>
      <w:pPr>
        <w:ind w:left="2148" w:hanging="360"/>
      </w:pPr>
      <w:rPr>
        <w:rFonts w:ascii="Courier New" w:hAnsi="Courier New" w:cs="Courier New" w:hint="default"/>
      </w:rPr>
    </w:lvl>
    <w:lvl w:ilvl="2" w:tplc="4F96AB68" w:tentative="1">
      <w:start w:val="1"/>
      <w:numFmt w:val="bullet"/>
      <w:lvlText w:val=""/>
      <w:lvlJc w:val="left"/>
      <w:pPr>
        <w:ind w:left="2868" w:hanging="360"/>
      </w:pPr>
      <w:rPr>
        <w:rFonts w:ascii="Wingdings" w:hAnsi="Wingdings" w:hint="default"/>
      </w:rPr>
    </w:lvl>
    <w:lvl w:ilvl="3" w:tplc="3A0076D4" w:tentative="1">
      <w:start w:val="1"/>
      <w:numFmt w:val="bullet"/>
      <w:lvlText w:val=""/>
      <w:lvlJc w:val="left"/>
      <w:pPr>
        <w:ind w:left="3588" w:hanging="360"/>
      </w:pPr>
      <w:rPr>
        <w:rFonts w:ascii="Symbol" w:hAnsi="Symbol" w:hint="default"/>
      </w:rPr>
    </w:lvl>
    <w:lvl w:ilvl="4" w:tplc="0B88A3FC" w:tentative="1">
      <w:start w:val="1"/>
      <w:numFmt w:val="bullet"/>
      <w:lvlText w:val="o"/>
      <w:lvlJc w:val="left"/>
      <w:pPr>
        <w:ind w:left="4308" w:hanging="360"/>
      </w:pPr>
      <w:rPr>
        <w:rFonts w:ascii="Courier New" w:hAnsi="Courier New" w:cs="Courier New" w:hint="default"/>
      </w:rPr>
    </w:lvl>
    <w:lvl w:ilvl="5" w:tplc="A0CA04D6" w:tentative="1">
      <w:start w:val="1"/>
      <w:numFmt w:val="bullet"/>
      <w:lvlText w:val=""/>
      <w:lvlJc w:val="left"/>
      <w:pPr>
        <w:ind w:left="5028" w:hanging="360"/>
      </w:pPr>
      <w:rPr>
        <w:rFonts w:ascii="Wingdings" w:hAnsi="Wingdings" w:hint="default"/>
      </w:rPr>
    </w:lvl>
    <w:lvl w:ilvl="6" w:tplc="C026E8A8" w:tentative="1">
      <w:start w:val="1"/>
      <w:numFmt w:val="bullet"/>
      <w:lvlText w:val=""/>
      <w:lvlJc w:val="left"/>
      <w:pPr>
        <w:ind w:left="5748" w:hanging="360"/>
      </w:pPr>
      <w:rPr>
        <w:rFonts w:ascii="Symbol" w:hAnsi="Symbol" w:hint="default"/>
      </w:rPr>
    </w:lvl>
    <w:lvl w:ilvl="7" w:tplc="28640422" w:tentative="1">
      <w:start w:val="1"/>
      <w:numFmt w:val="bullet"/>
      <w:lvlText w:val="o"/>
      <w:lvlJc w:val="left"/>
      <w:pPr>
        <w:ind w:left="6468" w:hanging="360"/>
      </w:pPr>
      <w:rPr>
        <w:rFonts w:ascii="Courier New" w:hAnsi="Courier New" w:cs="Courier New" w:hint="default"/>
      </w:rPr>
    </w:lvl>
    <w:lvl w:ilvl="8" w:tplc="0B1815DA" w:tentative="1">
      <w:start w:val="1"/>
      <w:numFmt w:val="bullet"/>
      <w:lvlText w:val=""/>
      <w:lvlJc w:val="left"/>
      <w:pPr>
        <w:ind w:left="7188" w:hanging="360"/>
      </w:pPr>
      <w:rPr>
        <w:rFonts w:ascii="Wingdings" w:hAnsi="Wingdings" w:hint="default"/>
      </w:rPr>
    </w:lvl>
  </w:abstractNum>
  <w:abstractNum w:abstractNumId="34" w15:restartNumberingAfterBreak="0">
    <w:nsid w:val="50691DAE"/>
    <w:multiLevelType w:val="hybridMultilevel"/>
    <w:tmpl w:val="BE60D930"/>
    <w:lvl w:ilvl="0" w:tplc="9528AA44">
      <w:start w:val="1"/>
      <w:numFmt w:val="bullet"/>
      <w:lvlText w:val=""/>
      <w:lvlJc w:val="left"/>
      <w:pPr>
        <w:ind w:left="720" w:hanging="360"/>
      </w:pPr>
      <w:rPr>
        <w:rFonts w:ascii="Symbol" w:hAnsi="Symbol" w:hint="default"/>
      </w:rPr>
    </w:lvl>
    <w:lvl w:ilvl="1" w:tplc="61E88D60" w:tentative="1">
      <w:start w:val="1"/>
      <w:numFmt w:val="bullet"/>
      <w:lvlText w:val="o"/>
      <w:lvlJc w:val="left"/>
      <w:pPr>
        <w:ind w:left="1440" w:hanging="360"/>
      </w:pPr>
      <w:rPr>
        <w:rFonts w:ascii="Courier New" w:hAnsi="Courier New" w:cs="Courier New" w:hint="default"/>
      </w:rPr>
    </w:lvl>
    <w:lvl w:ilvl="2" w:tplc="4552EFD4" w:tentative="1">
      <w:start w:val="1"/>
      <w:numFmt w:val="bullet"/>
      <w:lvlText w:val=""/>
      <w:lvlJc w:val="left"/>
      <w:pPr>
        <w:ind w:left="2160" w:hanging="360"/>
      </w:pPr>
      <w:rPr>
        <w:rFonts w:ascii="Wingdings" w:hAnsi="Wingdings" w:hint="default"/>
      </w:rPr>
    </w:lvl>
    <w:lvl w:ilvl="3" w:tplc="54EC7A6E" w:tentative="1">
      <w:start w:val="1"/>
      <w:numFmt w:val="bullet"/>
      <w:lvlText w:val=""/>
      <w:lvlJc w:val="left"/>
      <w:pPr>
        <w:ind w:left="2880" w:hanging="360"/>
      </w:pPr>
      <w:rPr>
        <w:rFonts w:ascii="Symbol" w:hAnsi="Symbol" w:hint="default"/>
      </w:rPr>
    </w:lvl>
    <w:lvl w:ilvl="4" w:tplc="4E94D6AE" w:tentative="1">
      <w:start w:val="1"/>
      <w:numFmt w:val="bullet"/>
      <w:lvlText w:val="o"/>
      <w:lvlJc w:val="left"/>
      <w:pPr>
        <w:ind w:left="3600" w:hanging="360"/>
      </w:pPr>
      <w:rPr>
        <w:rFonts w:ascii="Courier New" w:hAnsi="Courier New" w:cs="Courier New" w:hint="default"/>
      </w:rPr>
    </w:lvl>
    <w:lvl w:ilvl="5" w:tplc="7DF0CDCA" w:tentative="1">
      <w:start w:val="1"/>
      <w:numFmt w:val="bullet"/>
      <w:lvlText w:val=""/>
      <w:lvlJc w:val="left"/>
      <w:pPr>
        <w:ind w:left="4320" w:hanging="360"/>
      </w:pPr>
      <w:rPr>
        <w:rFonts w:ascii="Wingdings" w:hAnsi="Wingdings" w:hint="default"/>
      </w:rPr>
    </w:lvl>
    <w:lvl w:ilvl="6" w:tplc="78EC850A" w:tentative="1">
      <w:start w:val="1"/>
      <w:numFmt w:val="bullet"/>
      <w:lvlText w:val=""/>
      <w:lvlJc w:val="left"/>
      <w:pPr>
        <w:ind w:left="5040" w:hanging="360"/>
      </w:pPr>
      <w:rPr>
        <w:rFonts w:ascii="Symbol" w:hAnsi="Symbol" w:hint="default"/>
      </w:rPr>
    </w:lvl>
    <w:lvl w:ilvl="7" w:tplc="5F9C6294" w:tentative="1">
      <w:start w:val="1"/>
      <w:numFmt w:val="bullet"/>
      <w:lvlText w:val="o"/>
      <w:lvlJc w:val="left"/>
      <w:pPr>
        <w:ind w:left="5760" w:hanging="360"/>
      </w:pPr>
      <w:rPr>
        <w:rFonts w:ascii="Courier New" w:hAnsi="Courier New" w:cs="Courier New" w:hint="default"/>
      </w:rPr>
    </w:lvl>
    <w:lvl w:ilvl="8" w:tplc="1EA63BB2" w:tentative="1">
      <w:start w:val="1"/>
      <w:numFmt w:val="bullet"/>
      <w:lvlText w:val=""/>
      <w:lvlJc w:val="left"/>
      <w:pPr>
        <w:ind w:left="6480" w:hanging="360"/>
      </w:pPr>
      <w:rPr>
        <w:rFonts w:ascii="Wingdings" w:hAnsi="Wingdings" w:hint="default"/>
      </w:rPr>
    </w:lvl>
  </w:abstractNum>
  <w:abstractNum w:abstractNumId="35" w15:restartNumberingAfterBreak="0">
    <w:nsid w:val="56274C25"/>
    <w:multiLevelType w:val="hybridMultilevel"/>
    <w:tmpl w:val="CFEC3B2A"/>
    <w:lvl w:ilvl="0" w:tplc="0374E7DA">
      <w:start w:val="1"/>
      <w:numFmt w:val="decimal"/>
      <w:lvlText w:val="%1."/>
      <w:lvlJc w:val="left"/>
      <w:pPr>
        <w:ind w:left="720" w:hanging="360"/>
      </w:pPr>
    </w:lvl>
    <w:lvl w:ilvl="1" w:tplc="53122DDE" w:tentative="1">
      <w:start w:val="1"/>
      <w:numFmt w:val="lowerLetter"/>
      <w:lvlText w:val="%2."/>
      <w:lvlJc w:val="left"/>
      <w:pPr>
        <w:ind w:left="1440" w:hanging="360"/>
      </w:pPr>
    </w:lvl>
    <w:lvl w:ilvl="2" w:tplc="F0B4EC4E" w:tentative="1">
      <w:start w:val="1"/>
      <w:numFmt w:val="lowerRoman"/>
      <w:lvlText w:val="%3."/>
      <w:lvlJc w:val="right"/>
      <w:pPr>
        <w:ind w:left="2160" w:hanging="180"/>
      </w:pPr>
    </w:lvl>
    <w:lvl w:ilvl="3" w:tplc="04C09AF6" w:tentative="1">
      <w:start w:val="1"/>
      <w:numFmt w:val="decimal"/>
      <w:lvlText w:val="%4."/>
      <w:lvlJc w:val="left"/>
      <w:pPr>
        <w:ind w:left="2880" w:hanging="360"/>
      </w:pPr>
    </w:lvl>
    <w:lvl w:ilvl="4" w:tplc="3C9222E6" w:tentative="1">
      <w:start w:val="1"/>
      <w:numFmt w:val="lowerLetter"/>
      <w:lvlText w:val="%5."/>
      <w:lvlJc w:val="left"/>
      <w:pPr>
        <w:ind w:left="3600" w:hanging="360"/>
      </w:pPr>
    </w:lvl>
    <w:lvl w:ilvl="5" w:tplc="506A7594" w:tentative="1">
      <w:start w:val="1"/>
      <w:numFmt w:val="lowerRoman"/>
      <w:lvlText w:val="%6."/>
      <w:lvlJc w:val="right"/>
      <w:pPr>
        <w:ind w:left="4320" w:hanging="180"/>
      </w:pPr>
    </w:lvl>
    <w:lvl w:ilvl="6" w:tplc="1992560E" w:tentative="1">
      <w:start w:val="1"/>
      <w:numFmt w:val="decimal"/>
      <w:lvlText w:val="%7."/>
      <w:lvlJc w:val="left"/>
      <w:pPr>
        <w:ind w:left="5040" w:hanging="360"/>
      </w:pPr>
    </w:lvl>
    <w:lvl w:ilvl="7" w:tplc="CED0AE50" w:tentative="1">
      <w:start w:val="1"/>
      <w:numFmt w:val="lowerLetter"/>
      <w:lvlText w:val="%8."/>
      <w:lvlJc w:val="left"/>
      <w:pPr>
        <w:ind w:left="5760" w:hanging="360"/>
      </w:pPr>
    </w:lvl>
    <w:lvl w:ilvl="8" w:tplc="BC4073B6" w:tentative="1">
      <w:start w:val="1"/>
      <w:numFmt w:val="lowerRoman"/>
      <w:lvlText w:val="%9."/>
      <w:lvlJc w:val="right"/>
      <w:pPr>
        <w:ind w:left="6480" w:hanging="180"/>
      </w:pPr>
    </w:lvl>
  </w:abstractNum>
  <w:abstractNum w:abstractNumId="36" w15:restartNumberingAfterBreak="0">
    <w:nsid w:val="59B81F0A"/>
    <w:multiLevelType w:val="hybridMultilevel"/>
    <w:tmpl w:val="FC8E5E16"/>
    <w:lvl w:ilvl="0" w:tplc="C5921CF2">
      <w:start w:val="1"/>
      <w:numFmt w:val="bullet"/>
      <w:lvlText w:val=""/>
      <w:lvlJc w:val="left"/>
      <w:pPr>
        <w:ind w:left="1428" w:hanging="360"/>
      </w:pPr>
      <w:rPr>
        <w:rFonts w:ascii="Symbol" w:hAnsi="Symbol" w:hint="default"/>
      </w:rPr>
    </w:lvl>
    <w:lvl w:ilvl="1" w:tplc="E3C2321C" w:tentative="1">
      <w:start w:val="1"/>
      <w:numFmt w:val="bullet"/>
      <w:lvlText w:val="o"/>
      <w:lvlJc w:val="left"/>
      <w:pPr>
        <w:ind w:left="2148" w:hanging="360"/>
      </w:pPr>
      <w:rPr>
        <w:rFonts w:ascii="Courier New" w:hAnsi="Courier New" w:cs="Courier New" w:hint="default"/>
      </w:rPr>
    </w:lvl>
    <w:lvl w:ilvl="2" w:tplc="A51830D4" w:tentative="1">
      <w:start w:val="1"/>
      <w:numFmt w:val="bullet"/>
      <w:lvlText w:val=""/>
      <w:lvlJc w:val="left"/>
      <w:pPr>
        <w:ind w:left="2868" w:hanging="360"/>
      </w:pPr>
      <w:rPr>
        <w:rFonts w:ascii="Wingdings" w:hAnsi="Wingdings" w:hint="default"/>
      </w:rPr>
    </w:lvl>
    <w:lvl w:ilvl="3" w:tplc="9CD2AE94" w:tentative="1">
      <w:start w:val="1"/>
      <w:numFmt w:val="bullet"/>
      <w:lvlText w:val=""/>
      <w:lvlJc w:val="left"/>
      <w:pPr>
        <w:ind w:left="3588" w:hanging="360"/>
      </w:pPr>
      <w:rPr>
        <w:rFonts w:ascii="Symbol" w:hAnsi="Symbol" w:hint="default"/>
      </w:rPr>
    </w:lvl>
    <w:lvl w:ilvl="4" w:tplc="F4E8F3DC" w:tentative="1">
      <w:start w:val="1"/>
      <w:numFmt w:val="bullet"/>
      <w:lvlText w:val="o"/>
      <w:lvlJc w:val="left"/>
      <w:pPr>
        <w:ind w:left="4308" w:hanging="360"/>
      </w:pPr>
      <w:rPr>
        <w:rFonts w:ascii="Courier New" w:hAnsi="Courier New" w:cs="Courier New" w:hint="default"/>
      </w:rPr>
    </w:lvl>
    <w:lvl w:ilvl="5" w:tplc="F4DE7E78" w:tentative="1">
      <w:start w:val="1"/>
      <w:numFmt w:val="bullet"/>
      <w:lvlText w:val=""/>
      <w:lvlJc w:val="left"/>
      <w:pPr>
        <w:ind w:left="5028" w:hanging="360"/>
      </w:pPr>
      <w:rPr>
        <w:rFonts w:ascii="Wingdings" w:hAnsi="Wingdings" w:hint="default"/>
      </w:rPr>
    </w:lvl>
    <w:lvl w:ilvl="6" w:tplc="32F65B06" w:tentative="1">
      <w:start w:val="1"/>
      <w:numFmt w:val="bullet"/>
      <w:lvlText w:val=""/>
      <w:lvlJc w:val="left"/>
      <w:pPr>
        <w:ind w:left="5748" w:hanging="360"/>
      </w:pPr>
      <w:rPr>
        <w:rFonts w:ascii="Symbol" w:hAnsi="Symbol" w:hint="default"/>
      </w:rPr>
    </w:lvl>
    <w:lvl w:ilvl="7" w:tplc="7BA49E40" w:tentative="1">
      <w:start w:val="1"/>
      <w:numFmt w:val="bullet"/>
      <w:lvlText w:val="o"/>
      <w:lvlJc w:val="left"/>
      <w:pPr>
        <w:ind w:left="6468" w:hanging="360"/>
      </w:pPr>
      <w:rPr>
        <w:rFonts w:ascii="Courier New" w:hAnsi="Courier New" w:cs="Courier New" w:hint="default"/>
      </w:rPr>
    </w:lvl>
    <w:lvl w:ilvl="8" w:tplc="A10A691E" w:tentative="1">
      <w:start w:val="1"/>
      <w:numFmt w:val="bullet"/>
      <w:lvlText w:val=""/>
      <w:lvlJc w:val="left"/>
      <w:pPr>
        <w:ind w:left="7188" w:hanging="360"/>
      </w:pPr>
      <w:rPr>
        <w:rFonts w:ascii="Wingdings" w:hAnsi="Wingdings" w:hint="default"/>
      </w:rPr>
    </w:lvl>
  </w:abstractNum>
  <w:abstractNum w:abstractNumId="37" w15:restartNumberingAfterBreak="0">
    <w:nsid w:val="5AF35A3B"/>
    <w:multiLevelType w:val="multilevel"/>
    <w:tmpl w:val="83245B4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5DDE5547"/>
    <w:multiLevelType w:val="hybridMultilevel"/>
    <w:tmpl w:val="A326971A"/>
    <w:lvl w:ilvl="0" w:tplc="4DD0B7A0">
      <w:start w:val="1"/>
      <w:numFmt w:val="decimal"/>
      <w:lvlText w:val="%1."/>
      <w:lvlJc w:val="left"/>
      <w:pPr>
        <w:ind w:left="76" w:hanging="360"/>
      </w:pPr>
      <w:rPr>
        <w:rFonts w:hint="default"/>
      </w:rPr>
    </w:lvl>
    <w:lvl w:ilvl="1" w:tplc="E6FAA65A" w:tentative="1">
      <w:start w:val="1"/>
      <w:numFmt w:val="lowerLetter"/>
      <w:lvlText w:val="%2."/>
      <w:lvlJc w:val="left"/>
      <w:pPr>
        <w:ind w:left="796" w:hanging="360"/>
      </w:pPr>
    </w:lvl>
    <w:lvl w:ilvl="2" w:tplc="59B4CD7C" w:tentative="1">
      <w:start w:val="1"/>
      <w:numFmt w:val="lowerRoman"/>
      <w:lvlText w:val="%3."/>
      <w:lvlJc w:val="right"/>
      <w:pPr>
        <w:ind w:left="1516" w:hanging="180"/>
      </w:pPr>
    </w:lvl>
    <w:lvl w:ilvl="3" w:tplc="9BEAF902" w:tentative="1">
      <w:start w:val="1"/>
      <w:numFmt w:val="decimal"/>
      <w:lvlText w:val="%4."/>
      <w:lvlJc w:val="left"/>
      <w:pPr>
        <w:ind w:left="2236" w:hanging="360"/>
      </w:pPr>
    </w:lvl>
    <w:lvl w:ilvl="4" w:tplc="5C10701C" w:tentative="1">
      <w:start w:val="1"/>
      <w:numFmt w:val="lowerLetter"/>
      <w:lvlText w:val="%5."/>
      <w:lvlJc w:val="left"/>
      <w:pPr>
        <w:ind w:left="2956" w:hanging="360"/>
      </w:pPr>
    </w:lvl>
    <w:lvl w:ilvl="5" w:tplc="781C420C" w:tentative="1">
      <w:start w:val="1"/>
      <w:numFmt w:val="lowerRoman"/>
      <w:lvlText w:val="%6."/>
      <w:lvlJc w:val="right"/>
      <w:pPr>
        <w:ind w:left="3676" w:hanging="180"/>
      </w:pPr>
    </w:lvl>
    <w:lvl w:ilvl="6" w:tplc="47282822" w:tentative="1">
      <w:start w:val="1"/>
      <w:numFmt w:val="decimal"/>
      <w:lvlText w:val="%7."/>
      <w:lvlJc w:val="left"/>
      <w:pPr>
        <w:ind w:left="4396" w:hanging="360"/>
      </w:pPr>
    </w:lvl>
    <w:lvl w:ilvl="7" w:tplc="168E8436" w:tentative="1">
      <w:start w:val="1"/>
      <w:numFmt w:val="lowerLetter"/>
      <w:lvlText w:val="%8."/>
      <w:lvlJc w:val="left"/>
      <w:pPr>
        <w:ind w:left="5116" w:hanging="360"/>
      </w:pPr>
    </w:lvl>
    <w:lvl w:ilvl="8" w:tplc="7B9A1F64" w:tentative="1">
      <w:start w:val="1"/>
      <w:numFmt w:val="lowerRoman"/>
      <w:lvlText w:val="%9."/>
      <w:lvlJc w:val="right"/>
      <w:pPr>
        <w:ind w:left="5836" w:hanging="180"/>
      </w:pPr>
    </w:lvl>
  </w:abstractNum>
  <w:abstractNum w:abstractNumId="39" w15:restartNumberingAfterBreak="0">
    <w:nsid w:val="5E03575D"/>
    <w:multiLevelType w:val="hybridMultilevel"/>
    <w:tmpl w:val="CA2C7A4C"/>
    <w:lvl w:ilvl="0" w:tplc="256CF00A">
      <w:start w:val="1"/>
      <w:numFmt w:val="bullet"/>
      <w:lvlText w:val=""/>
      <w:lvlJc w:val="left"/>
      <w:pPr>
        <w:ind w:left="3763" w:hanging="360"/>
      </w:pPr>
      <w:rPr>
        <w:rFonts w:ascii="Symbol" w:hAnsi="Symbol" w:hint="default"/>
      </w:rPr>
    </w:lvl>
    <w:lvl w:ilvl="1" w:tplc="31166D40" w:tentative="1">
      <w:start w:val="1"/>
      <w:numFmt w:val="bullet"/>
      <w:lvlText w:val="o"/>
      <w:lvlJc w:val="left"/>
      <w:pPr>
        <w:ind w:left="2574" w:hanging="360"/>
      </w:pPr>
      <w:rPr>
        <w:rFonts w:ascii="Courier New" w:hAnsi="Courier New" w:cs="Courier New" w:hint="default"/>
      </w:rPr>
    </w:lvl>
    <w:lvl w:ilvl="2" w:tplc="CCC66E8E" w:tentative="1">
      <w:start w:val="1"/>
      <w:numFmt w:val="bullet"/>
      <w:lvlText w:val=""/>
      <w:lvlJc w:val="left"/>
      <w:pPr>
        <w:ind w:left="3294" w:hanging="360"/>
      </w:pPr>
      <w:rPr>
        <w:rFonts w:ascii="Wingdings" w:hAnsi="Wingdings" w:hint="default"/>
      </w:rPr>
    </w:lvl>
    <w:lvl w:ilvl="3" w:tplc="DFB22C8A" w:tentative="1">
      <w:start w:val="1"/>
      <w:numFmt w:val="bullet"/>
      <w:lvlText w:val=""/>
      <w:lvlJc w:val="left"/>
      <w:pPr>
        <w:ind w:left="4014" w:hanging="360"/>
      </w:pPr>
      <w:rPr>
        <w:rFonts w:ascii="Symbol" w:hAnsi="Symbol" w:hint="default"/>
      </w:rPr>
    </w:lvl>
    <w:lvl w:ilvl="4" w:tplc="2DC0A788" w:tentative="1">
      <w:start w:val="1"/>
      <w:numFmt w:val="bullet"/>
      <w:lvlText w:val="o"/>
      <w:lvlJc w:val="left"/>
      <w:pPr>
        <w:ind w:left="4734" w:hanging="360"/>
      </w:pPr>
      <w:rPr>
        <w:rFonts w:ascii="Courier New" w:hAnsi="Courier New" w:cs="Courier New" w:hint="default"/>
      </w:rPr>
    </w:lvl>
    <w:lvl w:ilvl="5" w:tplc="89A622AE" w:tentative="1">
      <w:start w:val="1"/>
      <w:numFmt w:val="bullet"/>
      <w:lvlText w:val=""/>
      <w:lvlJc w:val="left"/>
      <w:pPr>
        <w:ind w:left="5454" w:hanging="360"/>
      </w:pPr>
      <w:rPr>
        <w:rFonts w:ascii="Wingdings" w:hAnsi="Wingdings" w:hint="default"/>
      </w:rPr>
    </w:lvl>
    <w:lvl w:ilvl="6" w:tplc="BDDC547A" w:tentative="1">
      <w:start w:val="1"/>
      <w:numFmt w:val="bullet"/>
      <w:lvlText w:val=""/>
      <w:lvlJc w:val="left"/>
      <w:pPr>
        <w:ind w:left="6174" w:hanging="360"/>
      </w:pPr>
      <w:rPr>
        <w:rFonts w:ascii="Symbol" w:hAnsi="Symbol" w:hint="default"/>
      </w:rPr>
    </w:lvl>
    <w:lvl w:ilvl="7" w:tplc="444A387A" w:tentative="1">
      <w:start w:val="1"/>
      <w:numFmt w:val="bullet"/>
      <w:lvlText w:val="o"/>
      <w:lvlJc w:val="left"/>
      <w:pPr>
        <w:ind w:left="6894" w:hanging="360"/>
      </w:pPr>
      <w:rPr>
        <w:rFonts w:ascii="Courier New" w:hAnsi="Courier New" w:cs="Courier New" w:hint="default"/>
      </w:rPr>
    </w:lvl>
    <w:lvl w:ilvl="8" w:tplc="E9702F0C" w:tentative="1">
      <w:start w:val="1"/>
      <w:numFmt w:val="bullet"/>
      <w:lvlText w:val=""/>
      <w:lvlJc w:val="left"/>
      <w:pPr>
        <w:ind w:left="7614" w:hanging="360"/>
      </w:pPr>
      <w:rPr>
        <w:rFonts w:ascii="Wingdings" w:hAnsi="Wingdings" w:hint="default"/>
      </w:rPr>
    </w:lvl>
  </w:abstractNum>
  <w:abstractNum w:abstractNumId="40" w15:restartNumberingAfterBreak="0">
    <w:nsid w:val="6676061F"/>
    <w:multiLevelType w:val="multilevel"/>
    <w:tmpl w:val="34447122"/>
    <w:lvl w:ilvl="0">
      <w:start w:val="1"/>
      <w:numFmt w:val="none"/>
      <w:pStyle w:val="1"/>
      <w:suff w:val="nothing"/>
      <w:lvlText w:val=""/>
      <w:lvlJc w:val="left"/>
      <w:pPr>
        <w:tabs>
          <w:tab w:val="num" w:pos="-219"/>
        </w:tabs>
        <w:ind w:left="213" w:hanging="432"/>
      </w:pPr>
    </w:lvl>
    <w:lvl w:ilvl="1">
      <w:start w:val="1"/>
      <w:numFmt w:val="none"/>
      <w:suff w:val="nothing"/>
      <w:lvlText w:val=""/>
      <w:lvlJc w:val="left"/>
      <w:pPr>
        <w:tabs>
          <w:tab w:val="num" w:pos="-219"/>
        </w:tabs>
        <w:ind w:left="357" w:hanging="576"/>
      </w:pPr>
    </w:lvl>
    <w:lvl w:ilvl="2">
      <w:start w:val="1"/>
      <w:numFmt w:val="none"/>
      <w:suff w:val="nothing"/>
      <w:lvlText w:val=""/>
      <w:lvlJc w:val="left"/>
      <w:pPr>
        <w:tabs>
          <w:tab w:val="num" w:pos="-219"/>
        </w:tabs>
        <w:ind w:left="501" w:hanging="720"/>
      </w:pPr>
    </w:lvl>
    <w:lvl w:ilvl="3">
      <w:start w:val="1"/>
      <w:numFmt w:val="none"/>
      <w:pStyle w:val="4"/>
      <w:suff w:val="nothing"/>
      <w:lvlText w:val=""/>
      <w:lvlJc w:val="left"/>
      <w:pPr>
        <w:tabs>
          <w:tab w:val="num" w:pos="-219"/>
        </w:tabs>
        <w:ind w:left="645" w:hanging="864"/>
      </w:pPr>
    </w:lvl>
    <w:lvl w:ilvl="4">
      <w:start w:val="1"/>
      <w:numFmt w:val="none"/>
      <w:suff w:val="nothing"/>
      <w:lvlText w:val=""/>
      <w:lvlJc w:val="left"/>
      <w:pPr>
        <w:tabs>
          <w:tab w:val="num" w:pos="-219"/>
        </w:tabs>
        <w:ind w:left="789" w:hanging="1008"/>
      </w:pPr>
    </w:lvl>
    <w:lvl w:ilvl="5">
      <w:start w:val="1"/>
      <w:numFmt w:val="none"/>
      <w:suff w:val="nothing"/>
      <w:lvlText w:val=""/>
      <w:lvlJc w:val="left"/>
      <w:pPr>
        <w:tabs>
          <w:tab w:val="num" w:pos="-219"/>
        </w:tabs>
        <w:ind w:left="933" w:hanging="1152"/>
      </w:pPr>
    </w:lvl>
    <w:lvl w:ilvl="6">
      <w:start w:val="1"/>
      <w:numFmt w:val="none"/>
      <w:suff w:val="nothing"/>
      <w:lvlText w:val=""/>
      <w:lvlJc w:val="left"/>
      <w:pPr>
        <w:tabs>
          <w:tab w:val="num" w:pos="-219"/>
        </w:tabs>
        <w:ind w:left="1077" w:hanging="1296"/>
      </w:pPr>
    </w:lvl>
    <w:lvl w:ilvl="7">
      <w:start w:val="1"/>
      <w:numFmt w:val="none"/>
      <w:suff w:val="nothing"/>
      <w:lvlText w:val=""/>
      <w:lvlJc w:val="left"/>
      <w:pPr>
        <w:tabs>
          <w:tab w:val="num" w:pos="-219"/>
        </w:tabs>
        <w:ind w:left="1221" w:hanging="1440"/>
      </w:pPr>
    </w:lvl>
    <w:lvl w:ilvl="8">
      <w:start w:val="1"/>
      <w:numFmt w:val="none"/>
      <w:suff w:val="nothing"/>
      <w:lvlText w:val=""/>
      <w:lvlJc w:val="left"/>
      <w:pPr>
        <w:tabs>
          <w:tab w:val="num" w:pos="-219"/>
        </w:tabs>
        <w:ind w:left="1365" w:hanging="1584"/>
      </w:pPr>
    </w:lvl>
  </w:abstractNum>
  <w:abstractNum w:abstractNumId="41" w15:restartNumberingAfterBreak="0">
    <w:nsid w:val="6B544CF2"/>
    <w:multiLevelType w:val="multilevel"/>
    <w:tmpl w:val="5B96154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Wingdings 2" w:hAnsi="Wingdings 2" w:cs="Wingdings 2"/>
        <w:sz w:val="32"/>
        <w:szCs w:val="32"/>
      </w:rPr>
    </w:lvl>
    <w:lvl w:ilvl="2">
      <w:start w:val="1"/>
      <w:numFmt w:val="bullet"/>
      <w:lvlText w:val="■"/>
      <w:lvlJc w:val="left"/>
      <w:pPr>
        <w:tabs>
          <w:tab w:val="num" w:pos="1440"/>
        </w:tabs>
        <w:ind w:left="1440" w:hanging="360"/>
      </w:pPr>
      <w:rPr>
        <w:rFonts w:ascii="StarSymbol" w:hAnsi="StarSymbol" w:cs="StarSymbol"/>
        <w:sz w:val="32"/>
        <w:szCs w:val="32"/>
      </w:rPr>
    </w:lvl>
    <w:lvl w:ilvl="3">
      <w:start w:val="1"/>
      <w:numFmt w:val="bullet"/>
      <w:lvlText w:val=""/>
      <w:lvlJc w:val="left"/>
      <w:pPr>
        <w:tabs>
          <w:tab w:val="num" w:pos="1800"/>
        </w:tabs>
        <w:ind w:left="1800" w:hanging="360"/>
      </w:pPr>
      <w:rPr>
        <w:rFonts w:ascii="Wingdings" w:hAnsi="Wingdings" w:cs="Wingdings"/>
        <w:sz w:val="28"/>
        <w:szCs w:val="28"/>
      </w:rPr>
    </w:lvl>
    <w:lvl w:ilvl="4">
      <w:start w:val="1"/>
      <w:numFmt w:val="bullet"/>
      <w:lvlText w:val=""/>
      <w:lvlJc w:val="left"/>
      <w:pPr>
        <w:tabs>
          <w:tab w:val="num" w:pos="2160"/>
        </w:tabs>
        <w:ind w:left="2160" w:hanging="360"/>
      </w:pPr>
      <w:rPr>
        <w:rFonts w:ascii="Wingdings 2" w:hAnsi="Wingdings 2" w:cs="Wingdings 2"/>
        <w:sz w:val="32"/>
        <w:szCs w:val="32"/>
      </w:rPr>
    </w:lvl>
    <w:lvl w:ilvl="5">
      <w:start w:val="1"/>
      <w:numFmt w:val="bullet"/>
      <w:lvlText w:val="■"/>
      <w:lvlJc w:val="left"/>
      <w:pPr>
        <w:tabs>
          <w:tab w:val="num" w:pos="2520"/>
        </w:tabs>
        <w:ind w:left="2520" w:hanging="360"/>
      </w:pPr>
      <w:rPr>
        <w:rFonts w:ascii="StarSymbol" w:hAnsi="StarSymbol" w:cs="StarSymbol"/>
        <w:sz w:val="32"/>
        <w:szCs w:val="32"/>
      </w:rPr>
    </w:lvl>
    <w:lvl w:ilvl="6">
      <w:start w:val="1"/>
      <w:numFmt w:val="bullet"/>
      <w:lvlText w:val=""/>
      <w:lvlJc w:val="left"/>
      <w:pPr>
        <w:tabs>
          <w:tab w:val="num" w:pos="2880"/>
        </w:tabs>
        <w:ind w:left="2880" w:hanging="360"/>
      </w:pPr>
      <w:rPr>
        <w:rFonts w:ascii="Wingdings" w:hAnsi="Wingdings" w:cs="Wingdings"/>
        <w:sz w:val="28"/>
        <w:szCs w:val="28"/>
      </w:rPr>
    </w:lvl>
    <w:lvl w:ilvl="7">
      <w:start w:val="1"/>
      <w:numFmt w:val="bullet"/>
      <w:lvlText w:val=""/>
      <w:lvlJc w:val="left"/>
      <w:pPr>
        <w:tabs>
          <w:tab w:val="num" w:pos="3240"/>
        </w:tabs>
        <w:ind w:left="3240" w:hanging="360"/>
      </w:pPr>
      <w:rPr>
        <w:rFonts w:ascii="Wingdings 2" w:hAnsi="Wingdings 2" w:cs="Wingdings 2"/>
        <w:sz w:val="32"/>
        <w:szCs w:val="32"/>
      </w:rPr>
    </w:lvl>
    <w:lvl w:ilvl="8">
      <w:start w:val="1"/>
      <w:numFmt w:val="bullet"/>
      <w:lvlText w:val="■"/>
      <w:lvlJc w:val="left"/>
      <w:pPr>
        <w:tabs>
          <w:tab w:val="num" w:pos="3600"/>
        </w:tabs>
        <w:ind w:left="3600" w:hanging="360"/>
      </w:pPr>
      <w:rPr>
        <w:rFonts w:ascii="StarSymbol" w:hAnsi="StarSymbol" w:cs="StarSymbol"/>
        <w:sz w:val="32"/>
        <w:szCs w:val="32"/>
      </w:rPr>
    </w:lvl>
  </w:abstractNum>
  <w:abstractNum w:abstractNumId="42" w15:restartNumberingAfterBreak="0">
    <w:nsid w:val="6EF92188"/>
    <w:multiLevelType w:val="hybridMultilevel"/>
    <w:tmpl w:val="0E20560E"/>
    <w:lvl w:ilvl="0" w:tplc="B8D680E8">
      <w:start w:val="1"/>
      <w:numFmt w:val="decimal"/>
      <w:lvlText w:val="%1."/>
      <w:lvlJc w:val="left"/>
      <w:pPr>
        <w:ind w:left="720" w:hanging="360"/>
      </w:pPr>
      <w:rPr>
        <w:rFonts w:hint="default"/>
      </w:rPr>
    </w:lvl>
    <w:lvl w:ilvl="1" w:tplc="CA6E8118" w:tentative="1">
      <w:start w:val="1"/>
      <w:numFmt w:val="lowerLetter"/>
      <w:lvlText w:val="%2."/>
      <w:lvlJc w:val="left"/>
      <w:pPr>
        <w:ind w:left="1440" w:hanging="360"/>
      </w:pPr>
    </w:lvl>
    <w:lvl w:ilvl="2" w:tplc="0122EAF8" w:tentative="1">
      <w:start w:val="1"/>
      <w:numFmt w:val="lowerRoman"/>
      <w:lvlText w:val="%3."/>
      <w:lvlJc w:val="right"/>
      <w:pPr>
        <w:ind w:left="2160" w:hanging="180"/>
      </w:pPr>
    </w:lvl>
    <w:lvl w:ilvl="3" w:tplc="DA42BAEE" w:tentative="1">
      <w:start w:val="1"/>
      <w:numFmt w:val="decimal"/>
      <w:lvlText w:val="%4."/>
      <w:lvlJc w:val="left"/>
      <w:pPr>
        <w:ind w:left="2880" w:hanging="360"/>
      </w:pPr>
    </w:lvl>
    <w:lvl w:ilvl="4" w:tplc="C4880E60" w:tentative="1">
      <w:start w:val="1"/>
      <w:numFmt w:val="lowerLetter"/>
      <w:lvlText w:val="%5."/>
      <w:lvlJc w:val="left"/>
      <w:pPr>
        <w:ind w:left="3600" w:hanging="360"/>
      </w:pPr>
    </w:lvl>
    <w:lvl w:ilvl="5" w:tplc="E5E28EC0" w:tentative="1">
      <w:start w:val="1"/>
      <w:numFmt w:val="lowerRoman"/>
      <w:lvlText w:val="%6."/>
      <w:lvlJc w:val="right"/>
      <w:pPr>
        <w:ind w:left="4320" w:hanging="180"/>
      </w:pPr>
    </w:lvl>
    <w:lvl w:ilvl="6" w:tplc="EB163E00" w:tentative="1">
      <w:start w:val="1"/>
      <w:numFmt w:val="decimal"/>
      <w:lvlText w:val="%7."/>
      <w:lvlJc w:val="left"/>
      <w:pPr>
        <w:ind w:left="5040" w:hanging="360"/>
      </w:pPr>
    </w:lvl>
    <w:lvl w:ilvl="7" w:tplc="187EFFB8" w:tentative="1">
      <w:start w:val="1"/>
      <w:numFmt w:val="lowerLetter"/>
      <w:lvlText w:val="%8."/>
      <w:lvlJc w:val="left"/>
      <w:pPr>
        <w:ind w:left="5760" w:hanging="360"/>
      </w:pPr>
    </w:lvl>
    <w:lvl w:ilvl="8" w:tplc="D890A612" w:tentative="1">
      <w:start w:val="1"/>
      <w:numFmt w:val="lowerRoman"/>
      <w:lvlText w:val="%9."/>
      <w:lvlJc w:val="right"/>
      <w:pPr>
        <w:ind w:left="6480" w:hanging="180"/>
      </w:pPr>
    </w:lvl>
  </w:abstractNum>
  <w:abstractNum w:abstractNumId="43" w15:restartNumberingAfterBreak="0">
    <w:nsid w:val="6F403E7D"/>
    <w:multiLevelType w:val="hybridMultilevel"/>
    <w:tmpl w:val="DB76D1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6F4B5025"/>
    <w:multiLevelType w:val="hybridMultilevel"/>
    <w:tmpl w:val="C0702244"/>
    <w:lvl w:ilvl="0" w:tplc="D7489898">
      <w:start w:val="1"/>
      <w:numFmt w:val="bullet"/>
      <w:lvlText w:val=""/>
      <w:lvlJc w:val="left"/>
      <w:pPr>
        <w:ind w:left="720" w:hanging="360"/>
      </w:pPr>
      <w:rPr>
        <w:rFonts w:ascii="Symbol" w:hAnsi="Symbol" w:hint="default"/>
      </w:rPr>
    </w:lvl>
    <w:lvl w:ilvl="1" w:tplc="76E4A804" w:tentative="1">
      <w:start w:val="1"/>
      <w:numFmt w:val="bullet"/>
      <w:lvlText w:val="o"/>
      <w:lvlJc w:val="left"/>
      <w:pPr>
        <w:ind w:left="1440" w:hanging="360"/>
      </w:pPr>
      <w:rPr>
        <w:rFonts w:ascii="Courier New" w:hAnsi="Courier New" w:cs="Courier New" w:hint="default"/>
      </w:rPr>
    </w:lvl>
    <w:lvl w:ilvl="2" w:tplc="4856819C" w:tentative="1">
      <w:start w:val="1"/>
      <w:numFmt w:val="bullet"/>
      <w:lvlText w:val=""/>
      <w:lvlJc w:val="left"/>
      <w:pPr>
        <w:ind w:left="2160" w:hanging="360"/>
      </w:pPr>
      <w:rPr>
        <w:rFonts w:ascii="Wingdings" w:hAnsi="Wingdings" w:hint="default"/>
      </w:rPr>
    </w:lvl>
    <w:lvl w:ilvl="3" w:tplc="BC8E0810" w:tentative="1">
      <w:start w:val="1"/>
      <w:numFmt w:val="bullet"/>
      <w:lvlText w:val=""/>
      <w:lvlJc w:val="left"/>
      <w:pPr>
        <w:ind w:left="2880" w:hanging="360"/>
      </w:pPr>
      <w:rPr>
        <w:rFonts w:ascii="Symbol" w:hAnsi="Symbol" w:hint="default"/>
      </w:rPr>
    </w:lvl>
    <w:lvl w:ilvl="4" w:tplc="C4243E24" w:tentative="1">
      <w:start w:val="1"/>
      <w:numFmt w:val="bullet"/>
      <w:lvlText w:val="o"/>
      <w:lvlJc w:val="left"/>
      <w:pPr>
        <w:ind w:left="3600" w:hanging="360"/>
      </w:pPr>
      <w:rPr>
        <w:rFonts w:ascii="Courier New" w:hAnsi="Courier New" w:cs="Courier New" w:hint="default"/>
      </w:rPr>
    </w:lvl>
    <w:lvl w:ilvl="5" w:tplc="4468C3B0" w:tentative="1">
      <w:start w:val="1"/>
      <w:numFmt w:val="bullet"/>
      <w:lvlText w:val=""/>
      <w:lvlJc w:val="left"/>
      <w:pPr>
        <w:ind w:left="4320" w:hanging="360"/>
      </w:pPr>
      <w:rPr>
        <w:rFonts w:ascii="Wingdings" w:hAnsi="Wingdings" w:hint="default"/>
      </w:rPr>
    </w:lvl>
    <w:lvl w:ilvl="6" w:tplc="BF7A2BD6" w:tentative="1">
      <w:start w:val="1"/>
      <w:numFmt w:val="bullet"/>
      <w:lvlText w:val=""/>
      <w:lvlJc w:val="left"/>
      <w:pPr>
        <w:ind w:left="5040" w:hanging="360"/>
      </w:pPr>
      <w:rPr>
        <w:rFonts w:ascii="Symbol" w:hAnsi="Symbol" w:hint="default"/>
      </w:rPr>
    </w:lvl>
    <w:lvl w:ilvl="7" w:tplc="0C266D94" w:tentative="1">
      <w:start w:val="1"/>
      <w:numFmt w:val="bullet"/>
      <w:lvlText w:val="o"/>
      <w:lvlJc w:val="left"/>
      <w:pPr>
        <w:ind w:left="5760" w:hanging="360"/>
      </w:pPr>
      <w:rPr>
        <w:rFonts w:ascii="Courier New" w:hAnsi="Courier New" w:cs="Courier New" w:hint="default"/>
      </w:rPr>
    </w:lvl>
    <w:lvl w:ilvl="8" w:tplc="4D3EC416" w:tentative="1">
      <w:start w:val="1"/>
      <w:numFmt w:val="bullet"/>
      <w:lvlText w:val=""/>
      <w:lvlJc w:val="left"/>
      <w:pPr>
        <w:ind w:left="6480" w:hanging="360"/>
      </w:pPr>
      <w:rPr>
        <w:rFonts w:ascii="Wingdings" w:hAnsi="Wingdings" w:hint="default"/>
      </w:rPr>
    </w:lvl>
  </w:abstractNum>
  <w:abstractNum w:abstractNumId="45" w15:restartNumberingAfterBreak="0">
    <w:nsid w:val="75CB4D4B"/>
    <w:multiLevelType w:val="hybridMultilevel"/>
    <w:tmpl w:val="FD9E5CF0"/>
    <w:lvl w:ilvl="0" w:tplc="D60E8D4C">
      <w:start w:val="1"/>
      <w:numFmt w:val="bullet"/>
      <w:lvlText w:val=""/>
      <w:lvlJc w:val="left"/>
      <w:pPr>
        <w:ind w:left="436" w:hanging="360"/>
      </w:pPr>
      <w:rPr>
        <w:rFonts w:ascii="Symbol" w:hAnsi="Symbol" w:hint="default"/>
      </w:rPr>
    </w:lvl>
    <w:lvl w:ilvl="1" w:tplc="412208DA" w:tentative="1">
      <w:start w:val="1"/>
      <w:numFmt w:val="bullet"/>
      <w:lvlText w:val="o"/>
      <w:lvlJc w:val="left"/>
      <w:pPr>
        <w:ind w:left="1156" w:hanging="360"/>
      </w:pPr>
      <w:rPr>
        <w:rFonts w:ascii="Courier New" w:hAnsi="Courier New" w:cs="Courier New" w:hint="default"/>
      </w:rPr>
    </w:lvl>
    <w:lvl w:ilvl="2" w:tplc="01961186" w:tentative="1">
      <w:start w:val="1"/>
      <w:numFmt w:val="bullet"/>
      <w:lvlText w:val=""/>
      <w:lvlJc w:val="left"/>
      <w:pPr>
        <w:ind w:left="1876" w:hanging="360"/>
      </w:pPr>
      <w:rPr>
        <w:rFonts w:ascii="Wingdings" w:hAnsi="Wingdings" w:hint="default"/>
      </w:rPr>
    </w:lvl>
    <w:lvl w:ilvl="3" w:tplc="9C76DCB0" w:tentative="1">
      <w:start w:val="1"/>
      <w:numFmt w:val="bullet"/>
      <w:lvlText w:val=""/>
      <w:lvlJc w:val="left"/>
      <w:pPr>
        <w:ind w:left="2596" w:hanging="360"/>
      </w:pPr>
      <w:rPr>
        <w:rFonts w:ascii="Symbol" w:hAnsi="Symbol" w:hint="default"/>
      </w:rPr>
    </w:lvl>
    <w:lvl w:ilvl="4" w:tplc="C792B98C" w:tentative="1">
      <w:start w:val="1"/>
      <w:numFmt w:val="bullet"/>
      <w:lvlText w:val="o"/>
      <w:lvlJc w:val="left"/>
      <w:pPr>
        <w:ind w:left="3316" w:hanging="360"/>
      </w:pPr>
      <w:rPr>
        <w:rFonts w:ascii="Courier New" w:hAnsi="Courier New" w:cs="Courier New" w:hint="default"/>
      </w:rPr>
    </w:lvl>
    <w:lvl w:ilvl="5" w:tplc="BF327102" w:tentative="1">
      <w:start w:val="1"/>
      <w:numFmt w:val="bullet"/>
      <w:lvlText w:val=""/>
      <w:lvlJc w:val="left"/>
      <w:pPr>
        <w:ind w:left="4036" w:hanging="360"/>
      </w:pPr>
      <w:rPr>
        <w:rFonts w:ascii="Wingdings" w:hAnsi="Wingdings" w:hint="default"/>
      </w:rPr>
    </w:lvl>
    <w:lvl w:ilvl="6" w:tplc="D4E8622A" w:tentative="1">
      <w:start w:val="1"/>
      <w:numFmt w:val="bullet"/>
      <w:lvlText w:val=""/>
      <w:lvlJc w:val="left"/>
      <w:pPr>
        <w:ind w:left="4756" w:hanging="360"/>
      </w:pPr>
      <w:rPr>
        <w:rFonts w:ascii="Symbol" w:hAnsi="Symbol" w:hint="default"/>
      </w:rPr>
    </w:lvl>
    <w:lvl w:ilvl="7" w:tplc="4126C626" w:tentative="1">
      <w:start w:val="1"/>
      <w:numFmt w:val="bullet"/>
      <w:lvlText w:val="o"/>
      <w:lvlJc w:val="left"/>
      <w:pPr>
        <w:ind w:left="5476" w:hanging="360"/>
      </w:pPr>
      <w:rPr>
        <w:rFonts w:ascii="Courier New" w:hAnsi="Courier New" w:cs="Courier New" w:hint="default"/>
      </w:rPr>
    </w:lvl>
    <w:lvl w:ilvl="8" w:tplc="53020A9E" w:tentative="1">
      <w:start w:val="1"/>
      <w:numFmt w:val="bullet"/>
      <w:lvlText w:val=""/>
      <w:lvlJc w:val="left"/>
      <w:pPr>
        <w:ind w:left="6196" w:hanging="360"/>
      </w:pPr>
      <w:rPr>
        <w:rFonts w:ascii="Wingdings" w:hAnsi="Wingdings" w:hint="default"/>
      </w:rPr>
    </w:lvl>
  </w:abstractNum>
  <w:abstractNum w:abstractNumId="46" w15:restartNumberingAfterBreak="0">
    <w:nsid w:val="7627775C"/>
    <w:multiLevelType w:val="hybridMultilevel"/>
    <w:tmpl w:val="9A3ED790"/>
    <w:lvl w:ilvl="0" w:tplc="277C0AA2">
      <w:start w:val="1"/>
      <w:numFmt w:val="bullet"/>
      <w:lvlText w:val=""/>
      <w:lvlJc w:val="left"/>
      <w:pPr>
        <w:ind w:left="1767" w:hanging="360"/>
      </w:pPr>
      <w:rPr>
        <w:rFonts w:ascii="Wingdings" w:hAnsi="Wingdings" w:hint="default"/>
      </w:rPr>
    </w:lvl>
    <w:lvl w:ilvl="1" w:tplc="6E5E7D10">
      <w:start w:val="1"/>
      <w:numFmt w:val="bullet"/>
      <w:lvlText w:val="o"/>
      <w:lvlJc w:val="left"/>
      <w:pPr>
        <w:ind w:left="2487" w:hanging="360"/>
      </w:pPr>
      <w:rPr>
        <w:rFonts w:ascii="Courier New" w:hAnsi="Courier New" w:cs="Courier New" w:hint="default"/>
      </w:rPr>
    </w:lvl>
    <w:lvl w:ilvl="2" w:tplc="3880DC06">
      <w:start w:val="1"/>
      <w:numFmt w:val="bullet"/>
      <w:lvlText w:val=""/>
      <w:lvlJc w:val="left"/>
      <w:pPr>
        <w:ind w:left="3207" w:hanging="360"/>
      </w:pPr>
      <w:rPr>
        <w:rFonts w:ascii="Wingdings" w:hAnsi="Wingdings" w:hint="default"/>
      </w:rPr>
    </w:lvl>
    <w:lvl w:ilvl="3" w:tplc="5798DB7A">
      <w:start w:val="1"/>
      <w:numFmt w:val="bullet"/>
      <w:lvlText w:val=""/>
      <w:lvlJc w:val="left"/>
      <w:pPr>
        <w:ind w:left="3927" w:hanging="360"/>
      </w:pPr>
      <w:rPr>
        <w:rFonts w:ascii="Symbol" w:hAnsi="Symbol" w:hint="default"/>
      </w:rPr>
    </w:lvl>
    <w:lvl w:ilvl="4" w:tplc="7A9AE8D6">
      <w:start w:val="1"/>
      <w:numFmt w:val="bullet"/>
      <w:lvlText w:val="o"/>
      <w:lvlJc w:val="left"/>
      <w:pPr>
        <w:ind w:left="4647" w:hanging="360"/>
      </w:pPr>
      <w:rPr>
        <w:rFonts w:ascii="Courier New" w:hAnsi="Courier New" w:cs="Courier New" w:hint="default"/>
      </w:rPr>
    </w:lvl>
    <w:lvl w:ilvl="5" w:tplc="EDEC2E5E">
      <w:start w:val="1"/>
      <w:numFmt w:val="bullet"/>
      <w:lvlText w:val=""/>
      <w:lvlJc w:val="left"/>
      <w:pPr>
        <w:ind w:left="5367" w:hanging="360"/>
      </w:pPr>
      <w:rPr>
        <w:rFonts w:ascii="Wingdings" w:hAnsi="Wingdings" w:hint="default"/>
      </w:rPr>
    </w:lvl>
    <w:lvl w:ilvl="6" w:tplc="4672E5C0">
      <w:start w:val="1"/>
      <w:numFmt w:val="bullet"/>
      <w:lvlText w:val=""/>
      <w:lvlJc w:val="left"/>
      <w:pPr>
        <w:ind w:left="6087" w:hanging="360"/>
      </w:pPr>
      <w:rPr>
        <w:rFonts w:ascii="Symbol" w:hAnsi="Symbol" w:hint="default"/>
      </w:rPr>
    </w:lvl>
    <w:lvl w:ilvl="7" w:tplc="989AE048">
      <w:start w:val="1"/>
      <w:numFmt w:val="bullet"/>
      <w:lvlText w:val="o"/>
      <w:lvlJc w:val="left"/>
      <w:pPr>
        <w:ind w:left="6807" w:hanging="360"/>
      </w:pPr>
      <w:rPr>
        <w:rFonts w:ascii="Courier New" w:hAnsi="Courier New" w:cs="Courier New" w:hint="default"/>
      </w:rPr>
    </w:lvl>
    <w:lvl w:ilvl="8" w:tplc="C532C2D2">
      <w:start w:val="1"/>
      <w:numFmt w:val="bullet"/>
      <w:lvlText w:val=""/>
      <w:lvlJc w:val="left"/>
      <w:pPr>
        <w:ind w:left="7527" w:hanging="360"/>
      </w:pPr>
      <w:rPr>
        <w:rFonts w:ascii="Wingdings" w:hAnsi="Wingdings" w:hint="default"/>
      </w:rPr>
    </w:lvl>
  </w:abstractNum>
  <w:abstractNum w:abstractNumId="47" w15:restartNumberingAfterBreak="0">
    <w:nsid w:val="77F54899"/>
    <w:multiLevelType w:val="hybridMultilevel"/>
    <w:tmpl w:val="D3646564"/>
    <w:lvl w:ilvl="0" w:tplc="39B684E6">
      <w:start w:val="1"/>
      <w:numFmt w:val="bullet"/>
      <w:lvlText w:val=""/>
      <w:lvlJc w:val="left"/>
      <w:pPr>
        <w:ind w:left="2595" w:hanging="360"/>
      </w:pPr>
      <w:rPr>
        <w:rFonts w:ascii="Symbol" w:hAnsi="Symbol" w:hint="default"/>
      </w:rPr>
    </w:lvl>
    <w:lvl w:ilvl="1" w:tplc="CEC6F83E" w:tentative="1">
      <w:start w:val="1"/>
      <w:numFmt w:val="bullet"/>
      <w:lvlText w:val="o"/>
      <w:lvlJc w:val="left"/>
      <w:pPr>
        <w:ind w:left="3315" w:hanging="360"/>
      </w:pPr>
      <w:rPr>
        <w:rFonts w:ascii="Courier New" w:hAnsi="Courier New" w:cs="Courier New" w:hint="default"/>
      </w:rPr>
    </w:lvl>
    <w:lvl w:ilvl="2" w:tplc="E8D24170" w:tentative="1">
      <w:start w:val="1"/>
      <w:numFmt w:val="bullet"/>
      <w:lvlText w:val=""/>
      <w:lvlJc w:val="left"/>
      <w:pPr>
        <w:ind w:left="4035" w:hanging="360"/>
      </w:pPr>
      <w:rPr>
        <w:rFonts w:ascii="Wingdings" w:hAnsi="Wingdings" w:hint="default"/>
      </w:rPr>
    </w:lvl>
    <w:lvl w:ilvl="3" w:tplc="DBB072E0" w:tentative="1">
      <w:start w:val="1"/>
      <w:numFmt w:val="bullet"/>
      <w:lvlText w:val=""/>
      <w:lvlJc w:val="left"/>
      <w:pPr>
        <w:ind w:left="4755" w:hanging="360"/>
      </w:pPr>
      <w:rPr>
        <w:rFonts w:ascii="Symbol" w:hAnsi="Symbol" w:hint="default"/>
      </w:rPr>
    </w:lvl>
    <w:lvl w:ilvl="4" w:tplc="8D3CD31A" w:tentative="1">
      <w:start w:val="1"/>
      <w:numFmt w:val="bullet"/>
      <w:lvlText w:val="o"/>
      <w:lvlJc w:val="left"/>
      <w:pPr>
        <w:ind w:left="5475" w:hanging="360"/>
      </w:pPr>
      <w:rPr>
        <w:rFonts w:ascii="Courier New" w:hAnsi="Courier New" w:cs="Courier New" w:hint="default"/>
      </w:rPr>
    </w:lvl>
    <w:lvl w:ilvl="5" w:tplc="358499A2" w:tentative="1">
      <w:start w:val="1"/>
      <w:numFmt w:val="bullet"/>
      <w:lvlText w:val=""/>
      <w:lvlJc w:val="left"/>
      <w:pPr>
        <w:ind w:left="6195" w:hanging="360"/>
      </w:pPr>
      <w:rPr>
        <w:rFonts w:ascii="Wingdings" w:hAnsi="Wingdings" w:hint="default"/>
      </w:rPr>
    </w:lvl>
    <w:lvl w:ilvl="6" w:tplc="8B04A100" w:tentative="1">
      <w:start w:val="1"/>
      <w:numFmt w:val="bullet"/>
      <w:lvlText w:val=""/>
      <w:lvlJc w:val="left"/>
      <w:pPr>
        <w:ind w:left="6915" w:hanging="360"/>
      </w:pPr>
      <w:rPr>
        <w:rFonts w:ascii="Symbol" w:hAnsi="Symbol" w:hint="default"/>
      </w:rPr>
    </w:lvl>
    <w:lvl w:ilvl="7" w:tplc="11D435CC" w:tentative="1">
      <w:start w:val="1"/>
      <w:numFmt w:val="bullet"/>
      <w:lvlText w:val="o"/>
      <w:lvlJc w:val="left"/>
      <w:pPr>
        <w:ind w:left="7635" w:hanging="360"/>
      </w:pPr>
      <w:rPr>
        <w:rFonts w:ascii="Courier New" w:hAnsi="Courier New" w:cs="Courier New" w:hint="default"/>
      </w:rPr>
    </w:lvl>
    <w:lvl w:ilvl="8" w:tplc="4B5447A8" w:tentative="1">
      <w:start w:val="1"/>
      <w:numFmt w:val="bullet"/>
      <w:lvlText w:val=""/>
      <w:lvlJc w:val="left"/>
      <w:pPr>
        <w:ind w:left="8355" w:hanging="360"/>
      </w:pPr>
      <w:rPr>
        <w:rFonts w:ascii="Wingdings" w:hAnsi="Wingdings" w:hint="default"/>
      </w:rPr>
    </w:lvl>
  </w:abstractNum>
  <w:abstractNum w:abstractNumId="48" w15:restartNumberingAfterBreak="0">
    <w:nsid w:val="783C675C"/>
    <w:multiLevelType w:val="hybridMultilevel"/>
    <w:tmpl w:val="E42ACB9A"/>
    <w:lvl w:ilvl="0" w:tplc="4CE44B60">
      <w:start w:val="1"/>
      <w:numFmt w:val="decimal"/>
      <w:lvlText w:val="%1."/>
      <w:lvlJc w:val="left"/>
      <w:pPr>
        <w:ind w:left="286" w:hanging="570"/>
      </w:pPr>
      <w:rPr>
        <w:rFonts w:hint="default"/>
      </w:rPr>
    </w:lvl>
    <w:lvl w:ilvl="1" w:tplc="EF5C1EB0" w:tentative="1">
      <w:start w:val="1"/>
      <w:numFmt w:val="lowerLetter"/>
      <w:lvlText w:val="%2."/>
      <w:lvlJc w:val="left"/>
      <w:pPr>
        <w:ind w:left="796" w:hanging="360"/>
      </w:pPr>
    </w:lvl>
    <w:lvl w:ilvl="2" w:tplc="B53AF2D0" w:tentative="1">
      <w:start w:val="1"/>
      <w:numFmt w:val="lowerRoman"/>
      <w:lvlText w:val="%3."/>
      <w:lvlJc w:val="right"/>
      <w:pPr>
        <w:ind w:left="1516" w:hanging="180"/>
      </w:pPr>
    </w:lvl>
    <w:lvl w:ilvl="3" w:tplc="A3BAC738" w:tentative="1">
      <w:start w:val="1"/>
      <w:numFmt w:val="decimal"/>
      <w:lvlText w:val="%4."/>
      <w:lvlJc w:val="left"/>
      <w:pPr>
        <w:ind w:left="2236" w:hanging="360"/>
      </w:pPr>
    </w:lvl>
    <w:lvl w:ilvl="4" w:tplc="66E0FAF6" w:tentative="1">
      <w:start w:val="1"/>
      <w:numFmt w:val="lowerLetter"/>
      <w:lvlText w:val="%5."/>
      <w:lvlJc w:val="left"/>
      <w:pPr>
        <w:ind w:left="2956" w:hanging="360"/>
      </w:pPr>
    </w:lvl>
    <w:lvl w:ilvl="5" w:tplc="5EB00D64" w:tentative="1">
      <w:start w:val="1"/>
      <w:numFmt w:val="lowerRoman"/>
      <w:lvlText w:val="%6."/>
      <w:lvlJc w:val="right"/>
      <w:pPr>
        <w:ind w:left="3676" w:hanging="180"/>
      </w:pPr>
    </w:lvl>
    <w:lvl w:ilvl="6" w:tplc="077098A2" w:tentative="1">
      <w:start w:val="1"/>
      <w:numFmt w:val="decimal"/>
      <w:lvlText w:val="%7."/>
      <w:lvlJc w:val="left"/>
      <w:pPr>
        <w:ind w:left="4396" w:hanging="360"/>
      </w:pPr>
    </w:lvl>
    <w:lvl w:ilvl="7" w:tplc="11D46BD0" w:tentative="1">
      <w:start w:val="1"/>
      <w:numFmt w:val="lowerLetter"/>
      <w:lvlText w:val="%8."/>
      <w:lvlJc w:val="left"/>
      <w:pPr>
        <w:ind w:left="5116" w:hanging="360"/>
      </w:pPr>
    </w:lvl>
    <w:lvl w:ilvl="8" w:tplc="808AAB4E" w:tentative="1">
      <w:start w:val="1"/>
      <w:numFmt w:val="lowerRoman"/>
      <w:lvlText w:val="%9."/>
      <w:lvlJc w:val="right"/>
      <w:pPr>
        <w:ind w:left="5836" w:hanging="180"/>
      </w:pPr>
    </w:lvl>
  </w:abstractNum>
  <w:abstractNum w:abstractNumId="49" w15:restartNumberingAfterBreak="0">
    <w:nsid w:val="79CC53AD"/>
    <w:multiLevelType w:val="hybridMultilevel"/>
    <w:tmpl w:val="A33EF79E"/>
    <w:lvl w:ilvl="0" w:tplc="28A811AA">
      <w:start w:val="1"/>
      <w:numFmt w:val="decimal"/>
      <w:lvlText w:val="%1."/>
      <w:lvlJc w:val="left"/>
      <w:pPr>
        <w:ind w:left="720" w:hanging="360"/>
      </w:pPr>
    </w:lvl>
    <w:lvl w:ilvl="1" w:tplc="29340F28" w:tentative="1">
      <w:start w:val="1"/>
      <w:numFmt w:val="lowerLetter"/>
      <w:lvlText w:val="%2."/>
      <w:lvlJc w:val="left"/>
      <w:pPr>
        <w:ind w:left="1440" w:hanging="360"/>
      </w:pPr>
    </w:lvl>
    <w:lvl w:ilvl="2" w:tplc="B2086820" w:tentative="1">
      <w:start w:val="1"/>
      <w:numFmt w:val="lowerRoman"/>
      <w:lvlText w:val="%3."/>
      <w:lvlJc w:val="right"/>
      <w:pPr>
        <w:ind w:left="2160" w:hanging="180"/>
      </w:pPr>
    </w:lvl>
    <w:lvl w:ilvl="3" w:tplc="183AE284" w:tentative="1">
      <w:start w:val="1"/>
      <w:numFmt w:val="decimal"/>
      <w:lvlText w:val="%4."/>
      <w:lvlJc w:val="left"/>
      <w:pPr>
        <w:ind w:left="2880" w:hanging="360"/>
      </w:pPr>
    </w:lvl>
    <w:lvl w:ilvl="4" w:tplc="9850C33A" w:tentative="1">
      <w:start w:val="1"/>
      <w:numFmt w:val="lowerLetter"/>
      <w:lvlText w:val="%5."/>
      <w:lvlJc w:val="left"/>
      <w:pPr>
        <w:ind w:left="3600" w:hanging="360"/>
      </w:pPr>
    </w:lvl>
    <w:lvl w:ilvl="5" w:tplc="11F8A4DE" w:tentative="1">
      <w:start w:val="1"/>
      <w:numFmt w:val="lowerRoman"/>
      <w:lvlText w:val="%6."/>
      <w:lvlJc w:val="right"/>
      <w:pPr>
        <w:ind w:left="4320" w:hanging="180"/>
      </w:pPr>
    </w:lvl>
    <w:lvl w:ilvl="6" w:tplc="42E22EC0" w:tentative="1">
      <w:start w:val="1"/>
      <w:numFmt w:val="decimal"/>
      <w:lvlText w:val="%7."/>
      <w:lvlJc w:val="left"/>
      <w:pPr>
        <w:ind w:left="5040" w:hanging="360"/>
      </w:pPr>
    </w:lvl>
    <w:lvl w:ilvl="7" w:tplc="E6B2DE46" w:tentative="1">
      <w:start w:val="1"/>
      <w:numFmt w:val="lowerLetter"/>
      <w:lvlText w:val="%8."/>
      <w:lvlJc w:val="left"/>
      <w:pPr>
        <w:ind w:left="5760" w:hanging="360"/>
      </w:pPr>
    </w:lvl>
    <w:lvl w:ilvl="8" w:tplc="D77EB95E" w:tentative="1">
      <w:start w:val="1"/>
      <w:numFmt w:val="lowerRoman"/>
      <w:lvlText w:val="%9."/>
      <w:lvlJc w:val="right"/>
      <w:pPr>
        <w:ind w:left="6480" w:hanging="180"/>
      </w:pPr>
    </w:lvl>
  </w:abstractNum>
  <w:abstractNum w:abstractNumId="50" w15:restartNumberingAfterBreak="0">
    <w:nsid w:val="7C1F10B5"/>
    <w:multiLevelType w:val="hybridMultilevel"/>
    <w:tmpl w:val="5F1C2566"/>
    <w:lvl w:ilvl="0" w:tplc="3488CBA2">
      <w:start w:val="1"/>
      <w:numFmt w:val="decimal"/>
      <w:lvlText w:val="%1."/>
      <w:lvlJc w:val="left"/>
      <w:pPr>
        <w:ind w:left="76" w:hanging="360"/>
      </w:pPr>
      <w:rPr>
        <w:rFonts w:hint="default"/>
      </w:rPr>
    </w:lvl>
    <w:lvl w:ilvl="1" w:tplc="A74CB8F0" w:tentative="1">
      <w:start w:val="1"/>
      <w:numFmt w:val="lowerLetter"/>
      <w:lvlText w:val="%2."/>
      <w:lvlJc w:val="left"/>
      <w:pPr>
        <w:ind w:left="796" w:hanging="360"/>
      </w:pPr>
    </w:lvl>
    <w:lvl w:ilvl="2" w:tplc="5792FF32" w:tentative="1">
      <w:start w:val="1"/>
      <w:numFmt w:val="lowerRoman"/>
      <w:lvlText w:val="%3."/>
      <w:lvlJc w:val="right"/>
      <w:pPr>
        <w:ind w:left="1516" w:hanging="180"/>
      </w:pPr>
    </w:lvl>
    <w:lvl w:ilvl="3" w:tplc="D96CC5CE" w:tentative="1">
      <w:start w:val="1"/>
      <w:numFmt w:val="decimal"/>
      <w:lvlText w:val="%4."/>
      <w:lvlJc w:val="left"/>
      <w:pPr>
        <w:ind w:left="2236" w:hanging="360"/>
      </w:pPr>
    </w:lvl>
    <w:lvl w:ilvl="4" w:tplc="FDAC529A" w:tentative="1">
      <w:start w:val="1"/>
      <w:numFmt w:val="lowerLetter"/>
      <w:lvlText w:val="%5."/>
      <w:lvlJc w:val="left"/>
      <w:pPr>
        <w:ind w:left="2956" w:hanging="360"/>
      </w:pPr>
    </w:lvl>
    <w:lvl w:ilvl="5" w:tplc="5F76A1B6" w:tentative="1">
      <w:start w:val="1"/>
      <w:numFmt w:val="lowerRoman"/>
      <w:lvlText w:val="%6."/>
      <w:lvlJc w:val="right"/>
      <w:pPr>
        <w:ind w:left="3676" w:hanging="180"/>
      </w:pPr>
    </w:lvl>
    <w:lvl w:ilvl="6" w:tplc="35240706" w:tentative="1">
      <w:start w:val="1"/>
      <w:numFmt w:val="decimal"/>
      <w:lvlText w:val="%7."/>
      <w:lvlJc w:val="left"/>
      <w:pPr>
        <w:ind w:left="4396" w:hanging="360"/>
      </w:pPr>
    </w:lvl>
    <w:lvl w:ilvl="7" w:tplc="CEC863F4" w:tentative="1">
      <w:start w:val="1"/>
      <w:numFmt w:val="lowerLetter"/>
      <w:lvlText w:val="%8."/>
      <w:lvlJc w:val="left"/>
      <w:pPr>
        <w:ind w:left="5116" w:hanging="360"/>
      </w:pPr>
    </w:lvl>
    <w:lvl w:ilvl="8" w:tplc="FE1AD776" w:tentative="1">
      <w:start w:val="1"/>
      <w:numFmt w:val="lowerRoman"/>
      <w:lvlText w:val="%9."/>
      <w:lvlJc w:val="right"/>
      <w:pPr>
        <w:ind w:left="5836" w:hanging="180"/>
      </w:pPr>
    </w:lvl>
  </w:abstractNum>
  <w:abstractNum w:abstractNumId="51" w15:restartNumberingAfterBreak="0">
    <w:nsid w:val="7FAE7DFF"/>
    <w:multiLevelType w:val="hybridMultilevel"/>
    <w:tmpl w:val="029EA434"/>
    <w:lvl w:ilvl="0" w:tplc="03B0F758">
      <w:start w:val="1"/>
      <w:numFmt w:val="bullet"/>
      <w:lvlText w:val=""/>
      <w:lvlJc w:val="left"/>
      <w:pPr>
        <w:ind w:left="436" w:hanging="360"/>
      </w:pPr>
      <w:rPr>
        <w:rFonts w:ascii="Symbol" w:hAnsi="Symbol" w:hint="default"/>
      </w:rPr>
    </w:lvl>
    <w:lvl w:ilvl="1" w:tplc="A60CA164" w:tentative="1">
      <w:start w:val="1"/>
      <w:numFmt w:val="bullet"/>
      <w:lvlText w:val="o"/>
      <w:lvlJc w:val="left"/>
      <w:pPr>
        <w:ind w:left="1156" w:hanging="360"/>
      </w:pPr>
      <w:rPr>
        <w:rFonts w:ascii="Courier New" w:hAnsi="Courier New" w:cs="Courier New" w:hint="default"/>
      </w:rPr>
    </w:lvl>
    <w:lvl w:ilvl="2" w:tplc="0CB4BF96" w:tentative="1">
      <w:start w:val="1"/>
      <w:numFmt w:val="bullet"/>
      <w:lvlText w:val=""/>
      <w:lvlJc w:val="left"/>
      <w:pPr>
        <w:ind w:left="1876" w:hanging="360"/>
      </w:pPr>
      <w:rPr>
        <w:rFonts w:ascii="Wingdings" w:hAnsi="Wingdings" w:hint="default"/>
      </w:rPr>
    </w:lvl>
    <w:lvl w:ilvl="3" w:tplc="6C6AAEFA" w:tentative="1">
      <w:start w:val="1"/>
      <w:numFmt w:val="bullet"/>
      <w:lvlText w:val=""/>
      <w:lvlJc w:val="left"/>
      <w:pPr>
        <w:ind w:left="2596" w:hanging="360"/>
      </w:pPr>
      <w:rPr>
        <w:rFonts w:ascii="Symbol" w:hAnsi="Symbol" w:hint="default"/>
      </w:rPr>
    </w:lvl>
    <w:lvl w:ilvl="4" w:tplc="25384790" w:tentative="1">
      <w:start w:val="1"/>
      <w:numFmt w:val="bullet"/>
      <w:lvlText w:val="o"/>
      <w:lvlJc w:val="left"/>
      <w:pPr>
        <w:ind w:left="3316" w:hanging="360"/>
      </w:pPr>
      <w:rPr>
        <w:rFonts w:ascii="Courier New" w:hAnsi="Courier New" w:cs="Courier New" w:hint="default"/>
      </w:rPr>
    </w:lvl>
    <w:lvl w:ilvl="5" w:tplc="AF6EB7A4" w:tentative="1">
      <w:start w:val="1"/>
      <w:numFmt w:val="bullet"/>
      <w:lvlText w:val=""/>
      <w:lvlJc w:val="left"/>
      <w:pPr>
        <w:ind w:left="4036" w:hanging="360"/>
      </w:pPr>
      <w:rPr>
        <w:rFonts w:ascii="Wingdings" w:hAnsi="Wingdings" w:hint="default"/>
      </w:rPr>
    </w:lvl>
    <w:lvl w:ilvl="6" w:tplc="98C0826E" w:tentative="1">
      <w:start w:val="1"/>
      <w:numFmt w:val="bullet"/>
      <w:lvlText w:val=""/>
      <w:lvlJc w:val="left"/>
      <w:pPr>
        <w:ind w:left="4756" w:hanging="360"/>
      </w:pPr>
      <w:rPr>
        <w:rFonts w:ascii="Symbol" w:hAnsi="Symbol" w:hint="default"/>
      </w:rPr>
    </w:lvl>
    <w:lvl w:ilvl="7" w:tplc="28408AE4" w:tentative="1">
      <w:start w:val="1"/>
      <w:numFmt w:val="bullet"/>
      <w:lvlText w:val="o"/>
      <w:lvlJc w:val="left"/>
      <w:pPr>
        <w:ind w:left="5476" w:hanging="360"/>
      </w:pPr>
      <w:rPr>
        <w:rFonts w:ascii="Courier New" w:hAnsi="Courier New" w:cs="Courier New" w:hint="default"/>
      </w:rPr>
    </w:lvl>
    <w:lvl w:ilvl="8" w:tplc="F35A4D42" w:tentative="1">
      <w:start w:val="1"/>
      <w:numFmt w:val="bullet"/>
      <w:lvlText w:val=""/>
      <w:lvlJc w:val="left"/>
      <w:pPr>
        <w:ind w:left="6196" w:hanging="360"/>
      </w:pPr>
      <w:rPr>
        <w:rFonts w:ascii="Wingdings" w:hAnsi="Wingdings" w:hint="default"/>
      </w:rPr>
    </w:lvl>
  </w:abstractNum>
  <w:num w:numId="1" w16cid:durableId="7680440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385916">
    <w:abstractNumId w:val="14"/>
  </w:num>
  <w:num w:numId="3" w16cid:durableId="1370106246">
    <w:abstractNumId w:val="41"/>
  </w:num>
  <w:num w:numId="4" w16cid:durableId="22872585">
    <w:abstractNumId w:val="26"/>
  </w:num>
  <w:num w:numId="5" w16cid:durableId="1539929511">
    <w:abstractNumId w:val="1"/>
  </w:num>
  <w:num w:numId="6" w16cid:durableId="936208122">
    <w:abstractNumId w:val="28"/>
  </w:num>
  <w:num w:numId="7" w16cid:durableId="790172344">
    <w:abstractNumId w:val="21"/>
  </w:num>
  <w:num w:numId="8" w16cid:durableId="9020635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11333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5448922">
    <w:abstractNumId w:val="2"/>
  </w:num>
  <w:num w:numId="11" w16cid:durableId="78331875">
    <w:abstractNumId w:val="46"/>
  </w:num>
  <w:num w:numId="12" w16cid:durableId="1521702724">
    <w:abstractNumId w:val="30"/>
  </w:num>
  <w:num w:numId="13" w16cid:durableId="657151530">
    <w:abstractNumId w:val="7"/>
  </w:num>
  <w:num w:numId="14" w16cid:durableId="756177158">
    <w:abstractNumId w:val="6"/>
  </w:num>
  <w:num w:numId="15" w16cid:durableId="1838686435">
    <w:abstractNumId w:val="47"/>
  </w:num>
  <w:num w:numId="16" w16cid:durableId="1535314706">
    <w:abstractNumId w:val="39"/>
  </w:num>
  <w:num w:numId="17" w16cid:durableId="1842548112">
    <w:abstractNumId w:val="23"/>
  </w:num>
  <w:num w:numId="18" w16cid:durableId="1306162677">
    <w:abstractNumId w:val="3"/>
  </w:num>
  <w:num w:numId="19" w16cid:durableId="1202403531">
    <w:abstractNumId w:val="33"/>
  </w:num>
  <w:num w:numId="20" w16cid:durableId="1743716584">
    <w:abstractNumId w:val="22"/>
  </w:num>
  <w:num w:numId="21" w16cid:durableId="121921159">
    <w:abstractNumId w:val="25"/>
  </w:num>
  <w:num w:numId="22" w16cid:durableId="289164863">
    <w:abstractNumId w:val="49"/>
  </w:num>
  <w:num w:numId="23" w16cid:durableId="729426939">
    <w:abstractNumId w:val="35"/>
  </w:num>
  <w:num w:numId="24" w16cid:durableId="1988317465">
    <w:abstractNumId w:val="20"/>
  </w:num>
  <w:num w:numId="25" w16cid:durableId="1768884254">
    <w:abstractNumId w:val="44"/>
  </w:num>
  <w:num w:numId="26" w16cid:durableId="612369573">
    <w:abstractNumId w:val="19"/>
  </w:num>
  <w:num w:numId="27" w16cid:durableId="240916898">
    <w:abstractNumId w:val="27"/>
  </w:num>
  <w:num w:numId="28" w16cid:durableId="2053537587">
    <w:abstractNumId w:val="42"/>
  </w:num>
  <w:num w:numId="29" w16cid:durableId="365638145">
    <w:abstractNumId w:val="50"/>
  </w:num>
  <w:num w:numId="30" w16cid:durableId="819345472">
    <w:abstractNumId w:val="18"/>
  </w:num>
  <w:num w:numId="31" w16cid:durableId="1343893593">
    <w:abstractNumId w:val="17"/>
  </w:num>
  <w:num w:numId="32" w16cid:durableId="1392732097">
    <w:abstractNumId w:val="13"/>
  </w:num>
  <w:num w:numId="33" w16cid:durableId="329720221">
    <w:abstractNumId w:val="38"/>
  </w:num>
  <w:num w:numId="34" w16cid:durableId="301275980">
    <w:abstractNumId w:val="48"/>
  </w:num>
  <w:num w:numId="35" w16cid:durableId="1284994359">
    <w:abstractNumId w:val="34"/>
  </w:num>
  <w:num w:numId="36" w16cid:durableId="2037340811">
    <w:abstractNumId w:val="9"/>
  </w:num>
  <w:num w:numId="37" w16cid:durableId="1019356147">
    <w:abstractNumId w:val="11"/>
  </w:num>
  <w:num w:numId="38" w16cid:durableId="152063662">
    <w:abstractNumId w:val="8"/>
  </w:num>
  <w:num w:numId="39" w16cid:durableId="1408190878">
    <w:abstractNumId w:val="0"/>
  </w:num>
  <w:num w:numId="40" w16cid:durableId="83691270">
    <w:abstractNumId w:val="32"/>
  </w:num>
  <w:num w:numId="41" w16cid:durableId="509955841">
    <w:abstractNumId w:val="36"/>
  </w:num>
  <w:num w:numId="42" w16cid:durableId="2027368399">
    <w:abstractNumId w:val="10"/>
  </w:num>
  <w:num w:numId="43" w16cid:durableId="856819072">
    <w:abstractNumId w:val="31"/>
  </w:num>
  <w:num w:numId="44" w16cid:durableId="282809291">
    <w:abstractNumId w:val="16"/>
  </w:num>
  <w:num w:numId="45" w16cid:durableId="1006904278">
    <w:abstractNumId w:val="45"/>
  </w:num>
  <w:num w:numId="46" w16cid:durableId="1924803007">
    <w:abstractNumId w:val="51"/>
  </w:num>
  <w:num w:numId="47" w16cid:durableId="296187194">
    <w:abstractNumId w:val="15"/>
  </w:num>
  <w:num w:numId="48" w16cid:durableId="121927061">
    <w:abstractNumId w:val="24"/>
  </w:num>
  <w:num w:numId="49" w16cid:durableId="1938174768">
    <w:abstractNumId w:val="5"/>
  </w:num>
  <w:num w:numId="50" w16cid:durableId="19552088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8B"/>
    <w:rsid w:val="000001D2"/>
    <w:rsid w:val="00000614"/>
    <w:rsid w:val="00000895"/>
    <w:rsid w:val="00000D32"/>
    <w:rsid w:val="00001211"/>
    <w:rsid w:val="00001807"/>
    <w:rsid w:val="00001E39"/>
    <w:rsid w:val="0000208E"/>
    <w:rsid w:val="000020D6"/>
    <w:rsid w:val="00002221"/>
    <w:rsid w:val="0000232D"/>
    <w:rsid w:val="000024FE"/>
    <w:rsid w:val="000027AD"/>
    <w:rsid w:val="00003200"/>
    <w:rsid w:val="00003480"/>
    <w:rsid w:val="00003C54"/>
    <w:rsid w:val="00004083"/>
    <w:rsid w:val="000042F5"/>
    <w:rsid w:val="00004333"/>
    <w:rsid w:val="000046DC"/>
    <w:rsid w:val="000046F2"/>
    <w:rsid w:val="00004ED0"/>
    <w:rsid w:val="0000506A"/>
    <w:rsid w:val="000050DE"/>
    <w:rsid w:val="00005237"/>
    <w:rsid w:val="000055D4"/>
    <w:rsid w:val="000058F9"/>
    <w:rsid w:val="00006564"/>
    <w:rsid w:val="00006891"/>
    <w:rsid w:val="00006946"/>
    <w:rsid w:val="00007190"/>
    <w:rsid w:val="000071D0"/>
    <w:rsid w:val="00007209"/>
    <w:rsid w:val="00007398"/>
    <w:rsid w:val="000075AA"/>
    <w:rsid w:val="00007806"/>
    <w:rsid w:val="000079F5"/>
    <w:rsid w:val="00007F95"/>
    <w:rsid w:val="0001032D"/>
    <w:rsid w:val="000105A3"/>
    <w:rsid w:val="0001064E"/>
    <w:rsid w:val="0001074D"/>
    <w:rsid w:val="000108BA"/>
    <w:rsid w:val="000109A4"/>
    <w:rsid w:val="00010DDD"/>
    <w:rsid w:val="00010F87"/>
    <w:rsid w:val="00011514"/>
    <w:rsid w:val="00011F12"/>
    <w:rsid w:val="0001208A"/>
    <w:rsid w:val="0001220F"/>
    <w:rsid w:val="000122AF"/>
    <w:rsid w:val="00012434"/>
    <w:rsid w:val="00012706"/>
    <w:rsid w:val="0001290D"/>
    <w:rsid w:val="000129BB"/>
    <w:rsid w:val="00012E64"/>
    <w:rsid w:val="00012F57"/>
    <w:rsid w:val="000134F5"/>
    <w:rsid w:val="00013517"/>
    <w:rsid w:val="000138EE"/>
    <w:rsid w:val="00013BAE"/>
    <w:rsid w:val="00013CC0"/>
    <w:rsid w:val="00013CCF"/>
    <w:rsid w:val="00013E26"/>
    <w:rsid w:val="0001416A"/>
    <w:rsid w:val="0001419F"/>
    <w:rsid w:val="00014767"/>
    <w:rsid w:val="0001496D"/>
    <w:rsid w:val="00014C8E"/>
    <w:rsid w:val="00014F5B"/>
    <w:rsid w:val="000150F8"/>
    <w:rsid w:val="00015B89"/>
    <w:rsid w:val="00015BD9"/>
    <w:rsid w:val="00016315"/>
    <w:rsid w:val="00016441"/>
    <w:rsid w:val="00016BED"/>
    <w:rsid w:val="00016F3B"/>
    <w:rsid w:val="000170B8"/>
    <w:rsid w:val="00017142"/>
    <w:rsid w:val="00017281"/>
    <w:rsid w:val="00017580"/>
    <w:rsid w:val="000202F1"/>
    <w:rsid w:val="000205DB"/>
    <w:rsid w:val="00020B96"/>
    <w:rsid w:val="00020B98"/>
    <w:rsid w:val="00021793"/>
    <w:rsid w:val="00022E88"/>
    <w:rsid w:val="000230E6"/>
    <w:rsid w:val="0002346D"/>
    <w:rsid w:val="000236BB"/>
    <w:rsid w:val="00023844"/>
    <w:rsid w:val="00023BD7"/>
    <w:rsid w:val="00023CAD"/>
    <w:rsid w:val="00023D21"/>
    <w:rsid w:val="00023E91"/>
    <w:rsid w:val="0002462A"/>
    <w:rsid w:val="000247D6"/>
    <w:rsid w:val="000249BB"/>
    <w:rsid w:val="00025109"/>
    <w:rsid w:val="0002526B"/>
    <w:rsid w:val="00025669"/>
    <w:rsid w:val="00025ECC"/>
    <w:rsid w:val="00025F99"/>
    <w:rsid w:val="000261E8"/>
    <w:rsid w:val="00026E93"/>
    <w:rsid w:val="000273D2"/>
    <w:rsid w:val="0002743A"/>
    <w:rsid w:val="000276EE"/>
    <w:rsid w:val="0002781A"/>
    <w:rsid w:val="00027833"/>
    <w:rsid w:val="00030102"/>
    <w:rsid w:val="000305BC"/>
    <w:rsid w:val="0003066A"/>
    <w:rsid w:val="000309B2"/>
    <w:rsid w:val="00030BE7"/>
    <w:rsid w:val="00030D9A"/>
    <w:rsid w:val="00030E1D"/>
    <w:rsid w:val="0003150C"/>
    <w:rsid w:val="000317EB"/>
    <w:rsid w:val="00031BEB"/>
    <w:rsid w:val="000321F0"/>
    <w:rsid w:val="0003265C"/>
    <w:rsid w:val="000327A1"/>
    <w:rsid w:val="00032819"/>
    <w:rsid w:val="00032AFC"/>
    <w:rsid w:val="00033015"/>
    <w:rsid w:val="00033094"/>
    <w:rsid w:val="000337FB"/>
    <w:rsid w:val="00033A8B"/>
    <w:rsid w:val="00033CCC"/>
    <w:rsid w:val="00033E8E"/>
    <w:rsid w:val="0003407D"/>
    <w:rsid w:val="000340E0"/>
    <w:rsid w:val="00034197"/>
    <w:rsid w:val="000345A7"/>
    <w:rsid w:val="00034777"/>
    <w:rsid w:val="00034922"/>
    <w:rsid w:val="00035091"/>
    <w:rsid w:val="000353D0"/>
    <w:rsid w:val="0003568F"/>
    <w:rsid w:val="000357E1"/>
    <w:rsid w:val="00035829"/>
    <w:rsid w:val="00035970"/>
    <w:rsid w:val="00035972"/>
    <w:rsid w:val="00035F4E"/>
    <w:rsid w:val="0003662E"/>
    <w:rsid w:val="000369AA"/>
    <w:rsid w:val="000370D0"/>
    <w:rsid w:val="00037101"/>
    <w:rsid w:val="00037146"/>
    <w:rsid w:val="00037A48"/>
    <w:rsid w:val="00040271"/>
    <w:rsid w:val="000402E6"/>
    <w:rsid w:val="00040415"/>
    <w:rsid w:val="00040602"/>
    <w:rsid w:val="0004078C"/>
    <w:rsid w:val="0004120A"/>
    <w:rsid w:val="000413EC"/>
    <w:rsid w:val="0004145E"/>
    <w:rsid w:val="00041709"/>
    <w:rsid w:val="0004193B"/>
    <w:rsid w:val="00041BC1"/>
    <w:rsid w:val="00041D80"/>
    <w:rsid w:val="000424F2"/>
    <w:rsid w:val="0004257C"/>
    <w:rsid w:val="00042F08"/>
    <w:rsid w:val="0004322E"/>
    <w:rsid w:val="000432AD"/>
    <w:rsid w:val="0004371B"/>
    <w:rsid w:val="0004392D"/>
    <w:rsid w:val="00043A5F"/>
    <w:rsid w:val="00043C6D"/>
    <w:rsid w:val="00043FA5"/>
    <w:rsid w:val="00044441"/>
    <w:rsid w:val="00045359"/>
    <w:rsid w:val="00045454"/>
    <w:rsid w:val="00046986"/>
    <w:rsid w:val="00046CB2"/>
    <w:rsid w:val="00046D1B"/>
    <w:rsid w:val="00046ED5"/>
    <w:rsid w:val="00047010"/>
    <w:rsid w:val="0004711C"/>
    <w:rsid w:val="000471A5"/>
    <w:rsid w:val="00047411"/>
    <w:rsid w:val="00047A3D"/>
    <w:rsid w:val="00047B6F"/>
    <w:rsid w:val="00047F11"/>
    <w:rsid w:val="000501F1"/>
    <w:rsid w:val="0005053A"/>
    <w:rsid w:val="000509FC"/>
    <w:rsid w:val="00050CB4"/>
    <w:rsid w:val="0005160F"/>
    <w:rsid w:val="000517B3"/>
    <w:rsid w:val="00051A6D"/>
    <w:rsid w:val="0005203F"/>
    <w:rsid w:val="000525FA"/>
    <w:rsid w:val="00052A3A"/>
    <w:rsid w:val="00052A47"/>
    <w:rsid w:val="00052CE5"/>
    <w:rsid w:val="0005305D"/>
    <w:rsid w:val="00053211"/>
    <w:rsid w:val="000534EC"/>
    <w:rsid w:val="0005368F"/>
    <w:rsid w:val="0005394F"/>
    <w:rsid w:val="00054362"/>
    <w:rsid w:val="000545BB"/>
    <w:rsid w:val="00054880"/>
    <w:rsid w:val="00054F57"/>
    <w:rsid w:val="00055068"/>
    <w:rsid w:val="0005509E"/>
    <w:rsid w:val="00055215"/>
    <w:rsid w:val="00055250"/>
    <w:rsid w:val="0005534E"/>
    <w:rsid w:val="00055546"/>
    <w:rsid w:val="000558C7"/>
    <w:rsid w:val="00055FD5"/>
    <w:rsid w:val="00055FD7"/>
    <w:rsid w:val="00055FED"/>
    <w:rsid w:val="000560F1"/>
    <w:rsid w:val="000562E6"/>
    <w:rsid w:val="0005643E"/>
    <w:rsid w:val="00056866"/>
    <w:rsid w:val="00056B2F"/>
    <w:rsid w:val="00056EF7"/>
    <w:rsid w:val="00057563"/>
    <w:rsid w:val="00057693"/>
    <w:rsid w:val="00057707"/>
    <w:rsid w:val="00057A3A"/>
    <w:rsid w:val="00057D9C"/>
    <w:rsid w:val="00060437"/>
    <w:rsid w:val="00060D5D"/>
    <w:rsid w:val="00060F37"/>
    <w:rsid w:val="00060F73"/>
    <w:rsid w:val="0006193A"/>
    <w:rsid w:val="00061A25"/>
    <w:rsid w:val="00061C92"/>
    <w:rsid w:val="00061E14"/>
    <w:rsid w:val="00061EBA"/>
    <w:rsid w:val="0006217B"/>
    <w:rsid w:val="000621E2"/>
    <w:rsid w:val="000621EB"/>
    <w:rsid w:val="000623E2"/>
    <w:rsid w:val="00062444"/>
    <w:rsid w:val="00062457"/>
    <w:rsid w:val="0006256F"/>
    <w:rsid w:val="000626FB"/>
    <w:rsid w:val="0006278D"/>
    <w:rsid w:val="000628B7"/>
    <w:rsid w:val="000628D4"/>
    <w:rsid w:val="00062922"/>
    <w:rsid w:val="00062B74"/>
    <w:rsid w:val="00062B9F"/>
    <w:rsid w:val="00062C59"/>
    <w:rsid w:val="00062CBF"/>
    <w:rsid w:val="000630F1"/>
    <w:rsid w:val="00064024"/>
    <w:rsid w:val="00064550"/>
    <w:rsid w:val="000648AE"/>
    <w:rsid w:val="00065632"/>
    <w:rsid w:val="00065873"/>
    <w:rsid w:val="00065B3C"/>
    <w:rsid w:val="00065B8D"/>
    <w:rsid w:val="00065DC0"/>
    <w:rsid w:val="0006614A"/>
    <w:rsid w:val="000661F0"/>
    <w:rsid w:val="00066263"/>
    <w:rsid w:val="0006644E"/>
    <w:rsid w:val="000673CF"/>
    <w:rsid w:val="00067662"/>
    <w:rsid w:val="00067688"/>
    <w:rsid w:val="00067A11"/>
    <w:rsid w:val="00067C64"/>
    <w:rsid w:val="00067E34"/>
    <w:rsid w:val="00067F2D"/>
    <w:rsid w:val="00070397"/>
    <w:rsid w:val="0007053B"/>
    <w:rsid w:val="0007073E"/>
    <w:rsid w:val="00070AD5"/>
    <w:rsid w:val="00070FCE"/>
    <w:rsid w:val="00071200"/>
    <w:rsid w:val="00071282"/>
    <w:rsid w:val="00071300"/>
    <w:rsid w:val="0007140A"/>
    <w:rsid w:val="00071467"/>
    <w:rsid w:val="00071565"/>
    <w:rsid w:val="00071BB6"/>
    <w:rsid w:val="00071C38"/>
    <w:rsid w:val="00071F6B"/>
    <w:rsid w:val="000721E7"/>
    <w:rsid w:val="00072431"/>
    <w:rsid w:val="000725D8"/>
    <w:rsid w:val="00072CAD"/>
    <w:rsid w:val="00072E2A"/>
    <w:rsid w:val="00072F51"/>
    <w:rsid w:val="00073919"/>
    <w:rsid w:val="00073B09"/>
    <w:rsid w:val="00073C33"/>
    <w:rsid w:val="00073CB6"/>
    <w:rsid w:val="00073E41"/>
    <w:rsid w:val="0007408B"/>
    <w:rsid w:val="00074389"/>
    <w:rsid w:val="000744AA"/>
    <w:rsid w:val="0007460F"/>
    <w:rsid w:val="00074742"/>
    <w:rsid w:val="00075312"/>
    <w:rsid w:val="000753F9"/>
    <w:rsid w:val="000761BD"/>
    <w:rsid w:val="00076568"/>
    <w:rsid w:val="000766AB"/>
    <w:rsid w:val="00076768"/>
    <w:rsid w:val="000767BC"/>
    <w:rsid w:val="00076845"/>
    <w:rsid w:val="0007693C"/>
    <w:rsid w:val="00076C35"/>
    <w:rsid w:val="00077236"/>
    <w:rsid w:val="000775F6"/>
    <w:rsid w:val="000779AE"/>
    <w:rsid w:val="00077BEC"/>
    <w:rsid w:val="000800DA"/>
    <w:rsid w:val="000801A2"/>
    <w:rsid w:val="00080AF1"/>
    <w:rsid w:val="00080D7A"/>
    <w:rsid w:val="00080E26"/>
    <w:rsid w:val="00081004"/>
    <w:rsid w:val="00081229"/>
    <w:rsid w:val="00081268"/>
    <w:rsid w:val="000814C1"/>
    <w:rsid w:val="000815DF"/>
    <w:rsid w:val="00081A09"/>
    <w:rsid w:val="00081F0C"/>
    <w:rsid w:val="000825A5"/>
    <w:rsid w:val="00082799"/>
    <w:rsid w:val="00082FB7"/>
    <w:rsid w:val="000832EF"/>
    <w:rsid w:val="0008373B"/>
    <w:rsid w:val="00083BDC"/>
    <w:rsid w:val="00083D1B"/>
    <w:rsid w:val="00084000"/>
    <w:rsid w:val="00084676"/>
    <w:rsid w:val="00084B2A"/>
    <w:rsid w:val="00084E62"/>
    <w:rsid w:val="000850EE"/>
    <w:rsid w:val="00085947"/>
    <w:rsid w:val="000859EB"/>
    <w:rsid w:val="00086405"/>
    <w:rsid w:val="000866D1"/>
    <w:rsid w:val="000868F1"/>
    <w:rsid w:val="00086EC3"/>
    <w:rsid w:val="000876F8"/>
    <w:rsid w:val="0008795D"/>
    <w:rsid w:val="00087D3A"/>
    <w:rsid w:val="00090203"/>
    <w:rsid w:val="00090471"/>
    <w:rsid w:val="000906B5"/>
    <w:rsid w:val="00090CC2"/>
    <w:rsid w:val="00090F54"/>
    <w:rsid w:val="00090FF7"/>
    <w:rsid w:val="000910CF"/>
    <w:rsid w:val="000912BC"/>
    <w:rsid w:val="00091405"/>
    <w:rsid w:val="0009140B"/>
    <w:rsid w:val="00091811"/>
    <w:rsid w:val="00092227"/>
    <w:rsid w:val="00092506"/>
    <w:rsid w:val="00092563"/>
    <w:rsid w:val="000927E5"/>
    <w:rsid w:val="00093132"/>
    <w:rsid w:val="0009325F"/>
    <w:rsid w:val="000933E0"/>
    <w:rsid w:val="0009409A"/>
    <w:rsid w:val="000947CA"/>
    <w:rsid w:val="00094FD1"/>
    <w:rsid w:val="000951F4"/>
    <w:rsid w:val="0009577B"/>
    <w:rsid w:val="00095E78"/>
    <w:rsid w:val="00096031"/>
    <w:rsid w:val="000960AB"/>
    <w:rsid w:val="0009616C"/>
    <w:rsid w:val="000961CD"/>
    <w:rsid w:val="0009662D"/>
    <w:rsid w:val="00096EAA"/>
    <w:rsid w:val="0009714B"/>
    <w:rsid w:val="000972F2"/>
    <w:rsid w:val="00097DE6"/>
    <w:rsid w:val="00097ECF"/>
    <w:rsid w:val="00097F8B"/>
    <w:rsid w:val="000A03B0"/>
    <w:rsid w:val="000A0AF9"/>
    <w:rsid w:val="000A0CA7"/>
    <w:rsid w:val="000A11E1"/>
    <w:rsid w:val="000A1591"/>
    <w:rsid w:val="000A179C"/>
    <w:rsid w:val="000A1A63"/>
    <w:rsid w:val="000A204D"/>
    <w:rsid w:val="000A2291"/>
    <w:rsid w:val="000A2793"/>
    <w:rsid w:val="000A2D8F"/>
    <w:rsid w:val="000A2DEE"/>
    <w:rsid w:val="000A32FF"/>
    <w:rsid w:val="000A338B"/>
    <w:rsid w:val="000A39E2"/>
    <w:rsid w:val="000A3A38"/>
    <w:rsid w:val="000A3C39"/>
    <w:rsid w:val="000A48E5"/>
    <w:rsid w:val="000A490E"/>
    <w:rsid w:val="000A4AA2"/>
    <w:rsid w:val="000A4E9D"/>
    <w:rsid w:val="000A575A"/>
    <w:rsid w:val="000A5B5E"/>
    <w:rsid w:val="000A5D47"/>
    <w:rsid w:val="000A622A"/>
    <w:rsid w:val="000A63AA"/>
    <w:rsid w:val="000A718A"/>
    <w:rsid w:val="000A7407"/>
    <w:rsid w:val="000A7532"/>
    <w:rsid w:val="000A7627"/>
    <w:rsid w:val="000A7E5B"/>
    <w:rsid w:val="000B0A8E"/>
    <w:rsid w:val="000B1240"/>
    <w:rsid w:val="000B1315"/>
    <w:rsid w:val="000B1411"/>
    <w:rsid w:val="000B141A"/>
    <w:rsid w:val="000B143C"/>
    <w:rsid w:val="000B14C0"/>
    <w:rsid w:val="000B1DD5"/>
    <w:rsid w:val="000B1EC1"/>
    <w:rsid w:val="000B21A5"/>
    <w:rsid w:val="000B23A6"/>
    <w:rsid w:val="000B23CD"/>
    <w:rsid w:val="000B27B7"/>
    <w:rsid w:val="000B3295"/>
    <w:rsid w:val="000B3467"/>
    <w:rsid w:val="000B3685"/>
    <w:rsid w:val="000B3EBD"/>
    <w:rsid w:val="000B44B5"/>
    <w:rsid w:val="000B44DF"/>
    <w:rsid w:val="000B4A83"/>
    <w:rsid w:val="000B4FBB"/>
    <w:rsid w:val="000B572C"/>
    <w:rsid w:val="000B591B"/>
    <w:rsid w:val="000B5FDC"/>
    <w:rsid w:val="000B60EC"/>
    <w:rsid w:val="000B6855"/>
    <w:rsid w:val="000B6D38"/>
    <w:rsid w:val="000B6D53"/>
    <w:rsid w:val="000B6E96"/>
    <w:rsid w:val="000B75F7"/>
    <w:rsid w:val="000B7696"/>
    <w:rsid w:val="000B78C7"/>
    <w:rsid w:val="000B7C09"/>
    <w:rsid w:val="000B7D60"/>
    <w:rsid w:val="000C039A"/>
    <w:rsid w:val="000C04C9"/>
    <w:rsid w:val="000C08A3"/>
    <w:rsid w:val="000C0903"/>
    <w:rsid w:val="000C0B75"/>
    <w:rsid w:val="000C0F5F"/>
    <w:rsid w:val="000C1706"/>
    <w:rsid w:val="000C1A7A"/>
    <w:rsid w:val="000C2261"/>
    <w:rsid w:val="000C26B2"/>
    <w:rsid w:val="000C2705"/>
    <w:rsid w:val="000C27BE"/>
    <w:rsid w:val="000C353F"/>
    <w:rsid w:val="000C395E"/>
    <w:rsid w:val="000C3BD0"/>
    <w:rsid w:val="000C44C3"/>
    <w:rsid w:val="000C47E2"/>
    <w:rsid w:val="000C4A69"/>
    <w:rsid w:val="000C56D9"/>
    <w:rsid w:val="000C586F"/>
    <w:rsid w:val="000C5C6D"/>
    <w:rsid w:val="000C60CD"/>
    <w:rsid w:val="000C6297"/>
    <w:rsid w:val="000C64FD"/>
    <w:rsid w:val="000C66B4"/>
    <w:rsid w:val="000C69FA"/>
    <w:rsid w:val="000C6DB8"/>
    <w:rsid w:val="000D05A5"/>
    <w:rsid w:val="000D05F8"/>
    <w:rsid w:val="000D064B"/>
    <w:rsid w:val="000D07CC"/>
    <w:rsid w:val="000D08AE"/>
    <w:rsid w:val="000D09C4"/>
    <w:rsid w:val="000D16FA"/>
    <w:rsid w:val="000D1C78"/>
    <w:rsid w:val="000D1FDD"/>
    <w:rsid w:val="000D21E6"/>
    <w:rsid w:val="000D277F"/>
    <w:rsid w:val="000D2E36"/>
    <w:rsid w:val="000D32B5"/>
    <w:rsid w:val="000D3482"/>
    <w:rsid w:val="000D37F5"/>
    <w:rsid w:val="000D407E"/>
    <w:rsid w:val="000D40DE"/>
    <w:rsid w:val="000D4553"/>
    <w:rsid w:val="000D4A16"/>
    <w:rsid w:val="000D4D85"/>
    <w:rsid w:val="000D50FF"/>
    <w:rsid w:val="000D5175"/>
    <w:rsid w:val="000D560F"/>
    <w:rsid w:val="000D5EC5"/>
    <w:rsid w:val="000D6248"/>
    <w:rsid w:val="000D6533"/>
    <w:rsid w:val="000D7481"/>
    <w:rsid w:val="000D79E1"/>
    <w:rsid w:val="000E0073"/>
    <w:rsid w:val="000E01F0"/>
    <w:rsid w:val="000E023A"/>
    <w:rsid w:val="000E0BEC"/>
    <w:rsid w:val="000E0CBE"/>
    <w:rsid w:val="000E0FE5"/>
    <w:rsid w:val="000E1400"/>
    <w:rsid w:val="000E1A27"/>
    <w:rsid w:val="000E1BBD"/>
    <w:rsid w:val="000E1CCC"/>
    <w:rsid w:val="000E1FD7"/>
    <w:rsid w:val="000E2140"/>
    <w:rsid w:val="000E2536"/>
    <w:rsid w:val="000E2749"/>
    <w:rsid w:val="000E2BD0"/>
    <w:rsid w:val="000E2ED4"/>
    <w:rsid w:val="000E4168"/>
    <w:rsid w:val="000E4501"/>
    <w:rsid w:val="000E4D95"/>
    <w:rsid w:val="000E4FB7"/>
    <w:rsid w:val="000E4FFA"/>
    <w:rsid w:val="000E588A"/>
    <w:rsid w:val="000E59BD"/>
    <w:rsid w:val="000E606E"/>
    <w:rsid w:val="000E64DF"/>
    <w:rsid w:val="000E64E8"/>
    <w:rsid w:val="000E6A51"/>
    <w:rsid w:val="000E6EC1"/>
    <w:rsid w:val="000E6F88"/>
    <w:rsid w:val="000E715D"/>
    <w:rsid w:val="000E781A"/>
    <w:rsid w:val="000E78B2"/>
    <w:rsid w:val="000E7C04"/>
    <w:rsid w:val="000E7CCA"/>
    <w:rsid w:val="000E7D83"/>
    <w:rsid w:val="000F0843"/>
    <w:rsid w:val="000F08DF"/>
    <w:rsid w:val="000F099B"/>
    <w:rsid w:val="000F0A42"/>
    <w:rsid w:val="000F0F18"/>
    <w:rsid w:val="000F13B8"/>
    <w:rsid w:val="000F147A"/>
    <w:rsid w:val="000F15ED"/>
    <w:rsid w:val="000F16CE"/>
    <w:rsid w:val="000F1C91"/>
    <w:rsid w:val="000F2372"/>
    <w:rsid w:val="000F2561"/>
    <w:rsid w:val="000F26FA"/>
    <w:rsid w:val="000F2959"/>
    <w:rsid w:val="000F2F2B"/>
    <w:rsid w:val="000F303A"/>
    <w:rsid w:val="000F3694"/>
    <w:rsid w:val="000F395B"/>
    <w:rsid w:val="000F3B64"/>
    <w:rsid w:val="000F3C1C"/>
    <w:rsid w:val="000F3D5A"/>
    <w:rsid w:val="000F3D89"/>
    <w:rsid w:val="000F3EEA"/>
    <w:rsid w:val="000F453F"/>
    <w:rsid w:val="000F457D"/>
    <w:rsid w:val="000F4BCC"/>
    <w:rsid w:val="000F5318"/>
    <w:rsid w:val="000F535A"/>
    <w:rsid w:val="000F5564"/>
    <w:rsid w:val="000F5880"/>
    <w:rsid w:val="000F5DED"/>
    <w:rsid w:val="000F5E29"/>
    <w:rsid w:val="000F5FC8"/>
    <w:rsid w:val="000F659C"/>
    <w:rsid w:val="000F680C"/>
    <w:rsid w:val="000F6AF2"/>
    <w:rsid w:val="000F6F42"/>
    <w:rsid w:val="000F7572"/>
    <w:rsid w:val="000F7721"/>
    <w:rsid w:val="000F7F50"/>
    <w:rsid w:val="0010033B"/>
    <w:rsid w:val="0010120C"/>
    <w:rsid w:val="001013D0"/>
    <w:rsid w:val="00101632"/>
    <w:rsid w:val="00101A81"/>
    <w:rsid w:val="00101A9A"/>
    <w:rsid w:val="00102401"/>
    <w:rsid w:val="0010265A"/>
    <w:rsid w:val="00102B72"/>
    <w:rsid w:val="00102EFB"/>
    <w:rsid w:val="00103B1E"/>
    <w:rsid w:val="00103C75"/>
    <w:rsid w:val="00103E65"/>
    <w:rsid w:val="00103FC0"/>
    <w:rsid w:val="00104093"/>
    <w:rsid w:val="00104361"/>
    <w:rsid w:val="00104761"/>
    <w:rsid w:val="00104826"/>
    <w:rsid w:val="001048CD"/>
    <w:rsid w:val="001049D9"/>
    <w:rsid w:val="00104A42"/>
    <w:rsid w:val="00104AD1"/>
    <w:rsid w:val="00105475"/>
    <w:rsid w:val="001057A5"/>
    <w:rsid w:val="001058C3"/>
    <w:rsid w:val="00106614"/>
    <w:rsid w:val="001066D1"/>
    <w:rsid w:val="00106A50"/>
    <w:rsid w:val="00106B76"/>
    <w:rsid w:val="00106D45"/>
    <w:rsid w:val="00106D4C"/>
    <w:rsid w:val="001072F8"/>
    <w:rsid w:val="00107622"/>
    <w:rsid w:val="001078CC"/>
    <w:rsid w:val="00107921"/>
    <w:rsid w:val="00107C1E"/>
    <w:rsid w:val="00107D53"/>
    <w:rsid w:val="00107E69"/>
    <w:rsid w:val="0011034C"/>
    <w:rsid w:val="001104C8"/>
    <w:rsid w:val="00110F80"/>
    <w:rsid w:val="001110F6"/>
    <w:rsid w:val="00111E7F"/>
    <w:rsid w:val="00111EB7"/>
    <w:rsid w:val="0011222C"/>
    <w:rsid w:val="00112233"/>
    <w:rsid w:val="0011223D"/>
    <w:rsid w:val="001126DE"/>
    <w:rsid w:val="0011276A"/>
    <w:rsid w:val="00112C65"/>
    <w:rsid w:val="001134B9"/>
    <w:rsid w:val="00113623"/>
    <w:rsid w:val="00113B2D"/>
    <w:rsid w:val="00113B5B"/>
    <w:rsid w:val="00113E8F"/>
    <w:rsid w:val="00113F3A"/>
    <w:rsid w:val="00113FD7"/>
    <w:rsid w:val="001141C7"/>
    <w:rsid w:val="0011422E"/>
    <w:rsid w:val="00114639"/>
    <w:rsid w:val="0011474E"/>
    <w:rsid w:val="00114E35"/>
    <w:rsid w:val="00114FA9"/>
    <w:rsid w:val="00115876"/>
    <w:rsid w:val="001158BE"/>
    <w:rsid w:val="00115D13"/>
    <w:rsid w:val="00115E75"/>
    <w:rsid w:val="00115EEE"/>
    <w:rsid w:val="00116469"/>
    <w:rsid w:val="00116822"/>
    <w:rsid w:val="00116A30"/>
    <w:rsid w:val="00116AEE"/>
    <w:rsid w:val="00116EA0"/>
    <w:rsid w:val="00116F18"/>
    <w:rsid w:val="00116FAD"/>
    <w:rsid w:val="00117014"/>
    <w:rsid w:val="00117FC6"/>
    <w:rsid w:val="00120514"/>
    <w:rsid w:val="001208B7"/>
    <w:rsid w:val="0012098C"/>
    <w:rsid w:val="00120D93"/>
    <w:rsid w:val="00120E0C"/>
    <w:rsid w:val="00121005"/>
    <w:rsid w:val="001212A2"/>
    <w:rsid w:val="0012137E"/>
    <w:rsid w:val="001214AF"/>
    <w:rsid w:val="001214D6"/>
    <w:rsid w:val="001217B2"/>
    <w:rsid w:val="001219FD"/>
    <w:rsid w:val="00121BC4"/>
    <w:rsid w:val="00121C30"/>
    <w:rsid w:val="00121CEF"/>
    <w:rsid w:val="001227E3"/>
    <w:rsid w:val="00122834"/>
    <w:rsid w:val="00122AC3"/>
    <w:rsid w:val="00123323"/>
    <w:rsid w:val="001235C1"/>
    <w:rsid w:val="001235C9"/>
    <w:rsid w:val="0012394D"/>
    <w:rsid w:val="00124568"/>
    <w:rsid w:val="00124593"/>
    <w:rsid w:val="0012498F"/>
    <w:rsid w:val="00124FC0"/>
    <w:rsid w:val="0012515E"/>
    <w:rsid w:val="001252AB"/>
    <w:rsid w:val="0012561E"/>
    <w:rsid w:val="00125834"/>
    <w:rsid w:val="001258BD"/>
    <w:rsid w:val="00125932"/>
    <w:rsid w:val="00125CD2"/>
    <w:rsid w:val="00126519"/>
    <w:rsid w:val="00126756"/>
    <w:rsid w:val="001269AF"/>
    <w:rsid w:val="00126A14"/>
    <w:rsid w:val="00126D25"/>
    <w:rsid w:val="0012700E"/>
    <w:rsid w:val="001270DB"/>
    <w:rsid w:val="001272C2"/>
    <w:rsid w:val="00127B21"/>
    <w:rsid w:val="00127B4B"/>
    <w:rsid w:val="001302BD"/>
    <w:rsid w:val="0013032A"/>
    <w:rsid w:val="00130442"/>
    <w:rsid w:val="00130C3A"/>
    <w:rsid w:val="001310CB"/>
    <w:rsid w:val="001315B4"/>
    <w:rsid w:val="00131AC9"/>
    <w:rsid w:val="00131D91"/>
    <w:rsid w:val="001320AB"/>
    <w:rsid w:val="001322C2"/>
    <w:rsid w:val="00132364"/>
    <w:rsid w:val="00132481"/>
    <w:rsid w:val="0013276B"/>
    <w:rsid w:val="0013281A"/>
    <w:rsid w:val="00132ED5"/>
    <w:rsid w:val="00132F8B"/>
    <w:rsid w:val="00133030"/>
    <w:rsid w:val="001335EE"/>
    <w:rsid w:val="00133AD4"/>
    <w:rsid w:val="00133CE5"/>
    <w:rsid w:val="001341EC"/>
    <w:rsid w:val="0013429B"/>
    <w:rsid w:val="00134924"/>
    <w:rsid w:val="00134E5D"/>
    <w:rsid w:val="00135A9F"/>
    <w:rsid w:val="00135B39"/>
    <w:rsid w:val="00135C09"/>
    <w:rsid w:val="00135E47"/>
    <w:rsid w:val="001361A9"/>
    <w:rsid w:val="001362E2"/>
    <w:rsid w:val="00136BAC"/>
    <w:rsid w:val="00137252"/>
    <w:rsid w:val="001372C7"/>
    <w:rsid w:val="001372FF"/>
    <w:rsid w:val="0013755F"/>
    <w:rsid w:val="001379F8"/>
    <w:rsid w:val="00137E23"/>
    <w:rsid w:val="001400EE"/>
    <w:rsid w:val="001400F9"/>
    <w:rsid w:val="0014023D"/>
    <w:rsid w:val="001406C4"/>
    <w:rsid w:val="001408BF"/>
    <w:rsid w:val="00140D8F"/>
    <w:rsid w:val="0014113F"/>
    <w:rsid w:val="00141166"/>
    <w:rsid w:val="001417FD"/>
    <w:rsid w:val="00141AD3"/>
    <w:rsid w:val="00142388"/>
    <w:rsid w:val="00142686"/>
    <w:rsid w:val="00142F8B"/>
    <w:rsid w:val="00142FC9"/>
    <w:rsid w:val="00143245"/>
    <w:rsid w:val="00143677"/>
    <w:rsid w:val="0014369C"/>
    <w:rsid w:val="001436EC"/>
    <w:rsid w:val="00144411"/>
    <w:rsid w:val="00144519"/>
    <w:rsid w:val="00145070"/>
    <w:rsid w:val="00145CCC"/>
    <w:rsid w:val="00145EB9"/>
    <w:rsid w:val="0014601D"/>
    <w:rsid w:val="0014634B"/>
    <w:rsid w:val="0014659C"/>
    <w:rsid w:val="00146A99"/>
    <w:rsid w:val="00146EE6"/>
    <w:rsid w:val="00146FDA"/>
    <w:rsid w:val="00147134"/>
    <w:rsid w:val="00147492"/>
    <w:rsid w:val="001476CD"/>
    <w:rsid w:val="00147FA3"/>
    <w:rsid w:val="00150A5E"/>
    <w:rsid w:val="00150A62"/>
    <w:rsid w:val="001511D7"/>
    <w:rsid w:val="00151981"/>
    <w:rsid w:val="00151E7E"/>
    <w:rsid w:val="00151F17"/>
    <w:rsid w:val="00151F19"/>
    <w:rsid w:val="001524F7"/>
    <w:rsid w:val="0015252D"/>
    <w:rsid w:val="001525C0"/>
    <w:rsid w:val="00152723"/>
    <w:rsid w:val="00152D1E"/>
    <w:rsid w:val="00153367"/>
    <w:rsid w:val="001539A0"/>
    <w:rsid w:val="00153B6E"/>
    <w:rsid w:val="00153C6C"/>
    <w:rsid w:val="00153E9F"/>
    <w:rsid w:val="001541BD"/>
    <w:rsid w:val="00154391"/>
    <w:rsid w:val="001545FE"/>
    <w:rsid w:val="001547FE"/>
    <w:rsid w:val="00154F5B"/>
    <w:rsid w:val="001552FE"/>
    <w:rsid w:val="0015542D"/>
    <w:rsid w:val="0015549B"/>
    <w:rsid w:val="00155685"/>
    <w:rsid w:val="0015596D"/>
    <w:rsid w:val="00155CDC"/>
    <w:rsid w:val="00156063"/>
    <w:rsid w:val="00156398"/>
    <w:rsid w:val="001566EA"/>
    <w:rsid w:val="001566F7"/>
    <w:rsid w:val="0015689E"/>
    <w:rsid w:val="00156ADB"/>
    <w:rsid w:val="001604E3"/>
    <w:rsid w:val="001606EC"/>
    <w:rsid w:val="00161574"/>
    <w:rsid w:val="00161636"/>
    <w:rsid w:val="001618C5"/>
    <w:rsid w:val="00162087"/>
    <w:rsid w:val="0016269D"/>
    <w:rsid w:val="001627FB"/>
    <w:rsid w:val="001629C8"/>
    <w:rsid w:val="00163331"/>
    <w:rsid w:val="00163DA5"/>
    <w:rsid w:val="00163E34"/>
    <w:rsid w:val="001641F5"/>
    <w:rsid w:val="001643FA"/>
    <w:rsid w:val="00164AF2"/>
    <w:rsid w:val="00164E9B"/>
    <w:rsid w:val="00164FF1"/>
    <w:rsid w:val="00165C74"/>
    <w:rsid w:val="0016616D"/>
    <w:rsid w:val="00166EE2"/>
    <w:rsid w:val="00166F75"/>
    <w:rsid w:val="00167115"/>
    <w:rsid w:val="001672C9"/>
    <w:rsid w:val="001678BA"/>
    <w:rsid w:val="00167A45"/>
    <w:rsid w:val="00167E57"/>
    <w:rsid w:val="00170565"/>
    <w:rsid w:val="001709C8"/>
    <w:rsid w:val="001711BD"/>
    <w:rsid w:val="00172677"/>
    <w:rsid w:val="00172705"/>
    <w:rsid w:val="00172719"/>
    <w:rsid w:val="001728C7"/>
    <w:rsid w:val="001728E8"/>
    <w:rsid w:val="00172BCC"/>
    <w:rsid w:val="0017324B"/>
    <w:rsid w:val="001732BB"/>
    <w:rsid w:val="001733E3"/>
    <w:rsid w:val="00173ABC"/>
    <w:rsid w:val="00173F9A"/>
    <w:rsid w:val="00174210"/>
    <w:rsid w:val="00174270"/>
    <w:rsid w:val="001743D1"/>
    <w:rsid w:val="00174430"/>
    <w:rsid w:val="00174A9F"/>
    <w:rsid w:val="00174C43"/>
    <w:rsid w:val="00175024"/>
    <w:rsid w:val="001750CA"/>
    <w:rsid w:val="00175143"/>
    <w:rsid w:val="0017520B"/>
    <w:rsid w:val="00175332"/>
    <w:rsid w:val="0017549C"/>
    <w:rsid w:val="0017560E"/>
    <w:rsid w:val="001757CB"/>
    <w:rsid w:val="00175D98"/>
    <w:rsid w:val="00175E65"/>
    <w:rsid w:val="00175EFD"/>
    <w:rsid w:val="00175F5E"/>
    <w:rsid w:val="00175FFC"/>
    <w:rsid w:val="00176455"/>
    <w:rsid w:val="001767E4"/>
    <w:rsid w:val="0017698D"/>
    <w:rsid w:val="00176F4C"/>
    <w:rsid w:val="001771C5"/>
    <w:rsid w:val="001771D2"/>
    <w:rsid w:val="00177526"/>
    <w:rsid w:val="00177570"/>
    <w:rsid w:val="00177624"/>
    <w:rsid w:val="00177867"/>
    <w:rsid w:val="00177896"/>
    <w:rsid w:val="00177923"/>
    <w:rsid w:val="00180273"/>
    <w:rsid w:val="00180322"/>
    <w:rsid w:val="00180947"/>
    <w:rsid w:val="00180C28"/>
    <w:rsid w:val="00180CF8"/>
    <w:rsid w:val="001816F5"/>
    <w:rsid w:val="00181B9D"/>
    <w:rsid w:val="00182492"/>
    <w:rsid w:val="00182819"/>
    <w:rsid w:val="00182B18"/>
    <w:rsid w:val="00182BD9"/>
    <w:rsid w:val="00182DD3"/>
    <w:rsid w:val="00183139"/>
    <w:rsid w:val="00183161"/>
    <w:rsid w:val="001833A1"/>
    <w:rsid w:val="00183520"/>
    <w:rsid w:val="001836DE"/>
    <w:rsid w:val="001836FD"/>
    <w:rsid w:val="0018370C"/>
    <w:rsid w:val="00183B77"/>
    <w:rsid w:val="00183C92"/>
    <w:rsid w:val="0018406A"/>
    <w:rsid w:val="00184889"/>
    <w:rsid w:val="0018491E"/>
    <w:rsid w:val="00184A56"/>
    <w:rsid w:val="00184A7C"/>
    <w:rsid w:val="00184E49"/>
    <w:rsid w:val="00184EFF"/>
    <w:rsid w:val="001856E1"/>
    <w:rsid w:val="001857B9"/>
    <w:rsid w:val="00185D56"/>
    <w:rsid w:val="00185ECF"/>
    <w:rsid w:val="00185F68"/>
    <w:rsid w:val="0018603B"/>
    <w:rsid w:val="00186313"/>
    <w:rsid w:val="00186464"/>
    <w:rsid w:val="001869E0"/>
    <w:rsid w:val="00186CD2"/>
    <w:rsid w:val="00186F9E"/>
    <w:rsid w:val="00187101"/>
    <w:rsid w:val="00187818"/>
    <w:rsid w:val="00190E09"/>
    <w:rsid w:val="00190FAF"/>
    <w:rsid w:val="00191212"/>
    <w:rsid w:val="0019141E"/>
    <w:rsid w:val="00191979"/>
    <w:rsid w:val="00191A5F"/>
    <w:rsid w:val="00192071"/>
    <w:rsid w:val="001923B5"/>
    <w:rsid w:val="00192679"/>
    <w:rsid w:val="001928CB"/>
    <w:rsid w:val="001930E3"/>
    <w:rsid w:val="0019369F"/>
    <w:rsid w:val="00193820"/>
    <w:rsid w:val="00193E40"/>
    <w:rsid w:val="0019408F"/>
    <w:rsid w:val="00194FC7"/>
    <w:rsid w:val="001958C3"/>
    <w:rsid w:val="001962F0"/>
    <w:rsid w:val="0019634D"/>
    <w:rsid w:val="001964AB"/>
    <w:rsid w:val="001965AE"/>
    <w:rsid w:val="001966C0"/>
    <w:rsid w:val="00196828"/>
    <w:rsid w:val="00196A0E"/>
    <w:rsid w:val="00196B5F"/>
    <w:rsid w:val="00196D67"/>
    <w:rsid w:val="001975EC"/>
    <w:rsid w:val="00197680"/>
    <w:rsid w:val="00197866"/>
    <w:rsid w:val="001978DA"/>
    <w:rsid w:val="00197A0F"/>
    <w:rsid w:val="00197ECA"/>
    <w:rsid w:val="001A04E9"/>
    <w:rsid w:val="001A0C34"/>
    <w:rsid w:val="001A0CB5"/>
    <w:rsid w:val="001A1574"/>
    <w:rsid w:val="001A15D8"/>
    <w:rsid w:val="001A176C"/>
    <w:rsid w:val="001A1804"/>
    <w:rsid w:val="001A2442"/>
    <w:rsid w:val="001A24E5"/>
    <w:rsid w:val="001A2978"/>
    <w:rsid w:val="001A2D1E"/>
    <w:rsid w:val="001A31B4"/>
    <w:rsid w:val="001A33CC"/>
    <w:rsid w:val="001A35EF"/>
    <w:rsid w:val="001A3921"/>
    <w:rsid w:val="001A3AC5"/>
    <w:rsid w:val="001A3BBA"/>
    <w:rsid w:val="001A4473"/>
    <w:rsid w:val="001A4475"/>
    <w:rsid w:val="001A49C8"/>
    <w:rsid w:val="001A4B58"/>
    <w:rsid w:val="001A4C4B"/>
    <w:rsid w:val="001A4CD8"/>
    <w:rsid w:val="001A4D9E"/>
    <w:rsid w:val="001A50C2"/>
    <w:rsid w:val="001A587E"/>
    <w:rsid w:val="001A590B"/>
    <w:rsid w:val="001A59D7"/>
    <w:rsid w:val="001A6201"/>
    <w:rsid w:val="001A6639"/>
    <w:rsid w:val="001A6E4C"/>
    <w:rsid w:val="001A6F10"/>
    <w:rsid w:val="001A6F3B"/>
    <w:rsid w:val="001A7921"/>
    <w:rsid w:val="001A7B49"/>
    <w:rsid w:val="001B018C"/>
    <w:rsid w:val="001B0231"/>
    <w:rsid w:val="001B0264"/>
    <w:rsid w:val="001B08D8"/>
    <w:rsid w:val="001B0A40"/>
    <w:rsid w:val="001B1256"/>
    <w:rsid w:val="001B1466"/>
    <w:rsid w:val="001B14B7"/>
    <w:rsid w:val="001B18A1"/>
    <w:rsid w:val="001B18EB"/>
    <w:rsid w:val="001B1BB5"/>
    <w:rsid w:val="001B1E9B"/>
    <w:rsid w:val="001B1F37"/>
    <w:rsid w:val="001B209C"/>
    <w:rsid w:val="001B225D"/>
    <w:rsid w:val="001B25BA"/>
    <w:rsid w:val="001B2C76"/>
    <w:rsid w:val="001B2DF4"/>
    <w:rsid w:val="001B31EF"/>
    <w:rsid w:val="001B32D4"/>
    <w:rsid w:val="001B381F"/>
    <w:rsid w:val="001B3858"/>
    <w:rsid w:val="001B3D75"/>
    <w:rsid w:val="001B4131"/>
    <w:rsid w:val="001B4561"/>
    <w:rsid w:val="001B523C"/>
    <w:rsid w:val="001B55EA"/>
    <w:rsid w:val="001B5A0D"/>
    <w:rsid w:val="001B5B59"/>
    <w:rsid w:val="001B630A"/>
    <w:rsid w:val="001B695B"/>
    <w:rsid w:val="001B69DE"/>
    <w:rsid w:val="001B6B46"/>
    <w:rsid w:val="001B6C1E"/>
    <w:rsid w:val="001B6CDE"/>
    <w:rsid w:val="001B6E30"/>
    <w:rsid w:val="001B7578"/>
    <w:rsid w:val="001B79A1"/>
    <w:rsid w:val="001C00F8"/>
    <w:rsid w:val="001C0214"/>
    <w:rsid w:val="001C0836"/>
    <w:rsid w:val="001C0B70"/>
    <w:rsid w:val="001C14E0"/>
    <w:rsid w:val="001C1BBF"/>
    <w:rsid w:val="001C1DF4"/>
    <w:rsid w:val="001C1EE0"/>
    <w:rsid w:val="001C20A5"/>
    <w:rsid w:val="001C23F8"/>
    <w:rsid w:val="001C25F9"/>
    <w:rsid w:val="001C2A76"/>
    <w:rsid w:val="001C2B03"/>
    <w:rsid w:val="001C2C1E"/>
    <w:rsid w:val="001C2F9A"/>
    <w:rsid w:val="001C301F"/>
    <w:rsid w:val="001C3360"/>
    <w:rsid w:val="001C33BB"/>
    <w:rsid w:val="001C3D15"/>
    <w:rsid w:val="001C3F32"/>
    <w:rsid w:val="001C4086"/>
    <w:rsid w:val="001C4818"/>
    <w:rsid w:val="001C4C98"/>
    <w:rsid w:val="001C588C"/>
    <w:rsid w:val="001C5923"/>
    <w:rsid w:val="001C5938"/>
    <w:rsid w:val="001C5F8E"/>
    <w:rsid w:val="001C62A7"/>
    <w:rsid w:val="001C6640"/>
    <w:rsid w:val="001C6915"/>
    <w:rsid w:val="001C6C33"/>
    <w:rsid w:val="001C6EE1"/>
    <w:rsid w:val="001C7117"/>
    <w:rsid w:val="001C7358"/>
    <w:rsid w:val="001D00F2"/>
    <w:rsid w:val="001D06F4"/>
    <w:rsid w:val="001D1105"/>
    <w:rsid w:val="001D1A22"/>
    <w:rsid w:val="001D1B8B"/>
    <w:rsid w:val="001D2080"/>
    <w:rsid w:val="001D2081"/>
    <w:rsid w:val="001D27AC"/>
    <w:rsid w:val="001D2B29"/>
    <w:rsid w:val="001D2B8B"/>
    <w:rsid w:val="001D2D8C"/>
    <w:rsid w:val="001D30F4"/>
    <w:rsid w:val="001D3312"/>
    <w:rsid w:val="001D348A"/>
    <w:rsid w:val="001D3877"/>
    <w:rsid w:val="001D39D8"/>
    <w:rsid w:val="001D3B41"/>
    <w:rsid w:val="001D3BFB"/>
    <w:rsid w:val="001D3C95"/>
    <w:rsid w:val="001D3D52"/>
    <w:rsid w:val="001D3F35"/>
    <w:rsid w:val="001D4139"/>
    <w:rsid w:val="001D4166"/>
    <w:rsid w:val="001D473A"/>
    <w:rsid w:val="001D47A1"/>
    <w:rsid w:val="001D4AAF"/>
    <w:rsid w:val="001D4F87"/>
    <w:rsid w:val="001D5290"/>
    <w:rsid w:val="001D5533"/>
    <w:rsid w:val="001D5720"/>
    <w:rsid w:val="001D57D2"/>
    <w:rsid w:val="001D5C51"/>
    <w:rsid w:val="001D5C98"/>
    <w:rsid w:val="001D5E55"/>
    <w:rsid w:val="001D5ED2"/>
    <w:rsid w:val="001D62BB"/>
    <w:rsid w:val="001D67E2"/>
    <w:rsid w:val="001D6B15"/>
    <w:rsid w:val="001D6C6D"/>
    <w:rsid w:val="001D6F0C"/>
    <w:rsid w:val="001D77BE"/>
    <w:rsid w:val="001D7A9D"/>
    <w:rsid w:val="001D7D95"/>
    <w:rsid w:val="001E0204"/>
    <w:rsid w:val="001E062B"/>
    <w:rsid w:val="001E0E53"/>
    <w:rsid w:val="001E0E58"/>
    <w:rsid w:val="001E18A6"/>
    <w:rsid w:val="001E1AA8"/>
    <w:rsid w:val="001E1BA4"/>
    <w:rsid w:val="001E1DF6"/>
    <w:rsid w:val="001E1F66"/>
    <w:rsid w:val="001E217B"/>
    <w:rsid w:val="001E23E7"/>
    <w:rsid w:val="001E2955"/>
    <w:rsid w:val="001E2CD8"/>
    <w:rsid w:val="001E2FC2"/>
    <w:rsid w:val="001E3A9D"/>
    <w:rsid w:val="001E3B9D"/>
    <w:rsid w:val="001E3C33"/>
    <w:rsid w:val="001E3CE4"/>
    <w:rsid w:val="001E3DC7"/>
    <w:rsid w:val="001E3FC5"/>
    <w:rsid w:val="001E4530"/>
    <w:rsid w:val="001E5501"/>
    <w:rsid w:val="001E5828"/>
    <w:rsid w:val="001E599A"/>
    <w:rsid w:val="001E5DA5"/>
    <w:rsid w:val="001E61BB"/>
    <w:rsid w:val="001E648E"/>
    <w:rsid w:val="001E65BB"/>
    <w:rsid w:val="001E6F96"/>
    <w:rsid w:val="001E7B3F"/>
    <w:rsid w:val="001E7C1D"/>
    <w:rsid w:val="001F03BD"/>
    <w:rsid w:val="001F07BD"/>
    <w:rsid w:val="001F0A03"/>
    <w:rsid w:val="001F11C3"/>
    <w:rsid w:val="001F1760"/>
    <w:rsid w:val="001F1924"/>
    <w:rsid w:val="001F1A39"/>
    <w:rsid w:val="001F1AC9"/>
    <w:rsid w:val="001F1FF7"/>
    <w:rsid w:val="001F2269"/>
    <w:rsid w:val="001F2680"/>
    <w:rsid w:val="001F39B9"/>
    <w:rsid w:val="001F3AEA"/>
    <w:rsid w:val="001F43C4"/>
    <w:rsid w:val="001F4599"/>
    <w:rsid w:val="001F45EF"/>
    <w:rsid w:val="001F4EB5"/>
    <w:rsid w:val="001F4F81"/>
    <w:rsid w:val="001F5604"/>
    <w:rsid w:val="001F56DC"/>
    <w:rsid w:val="001F588A"/>
    <w:rsid w:val="001F6E3B"/>
    <w:rsid w:val="001F6F2D"/>
    <w:rsid w:val="001F7A9A"/>
    <w:rsid w:val="001F7C54"/>
    <w:rsid w:val="001F7C6D"/>
    <w:rsid w:val="001F7D29"/>
    <w:rsid w:val="00200094"/>
    <w:rsid w:val="00200204"/>
    <w:rsid w:val="00200EBA"/>
    <w:rsid w:val="00201433"/>
    <w:rsid w:val="00201503"/>
    <w:rsid w:val="002017B8"/>
    <w:rsid w:val="0020181D"/>
    <w:rsid w:val="00201E89"/>
    <w:rsid w:val="00201F83"/>
    <w:rsid w:val="00201F8B"/>
    <w:rsid w:val="0020227B"/>
    <w:rsid w:val="0020265B"/>
    <w:rsid w:val="00202D94"/>
    <w:rsid w:val="00202FFC"/>
    <w:rsid w:val="002033D0"/>
    <w:rsid w:val="0020382B"/>
    <w:rsid w:val="00203FBF"/>
    <w:rsid w:val="00203FD7"/>
    <w:rsid w:val="00204273"/>
    <w:rsid w:val="00204453"/>
    <w:rsid w:val="00204700"/>
    <w:rsid w:val="0020498A"/>
    <w:rsid w:val="002049A0"/>
    <w:rsid w:val="00204A6D"/>
    <w:rsid w:val="00204A70"/>
    <w:rsid w:val="00204CFF"/>
    <w:rsid w:val="0020501E"/>
    <w:rsid w:val="0020560A"/>
    <w:rsid w:val="002056BA"/>
    <w:rsid w:val="00206231"/>
    <w:rsid w:val="002062AF"/>
    <w:rsid w:val="002067F9"/>
    <w:rsid w:val="002067FB"/>
    <w:rsid w:val="00206A0B"/>
    <w:rsid w:val="00206A12"/>
    <w:rsid w:val="00206C97"/>
    <w:rsid w:val="00207069"/>
    <w:rsid w:val="00207819"/>
    <w:rsid w:val="002101E2"/>
    <w:rsid w:val="0021024B"/>
    <w:rsid w:val="00210729"/>
    <w:rsid w:val="00210D31"/>
    <w:rsid w:val="00210DE7"/>
    <w:rsid w:val="00210E1D"/>
    <w:rsid w:val="00210FA8"/>
    <w:rsid w:val="002114D4"/>
    <w:rsid w:val="00211715"/>
    <w:rsid w:val="0021188D"/>
    <w:rsid w:val="00211913"/>
    <w:rsid w:val="0021197F"/>
    <w:rsid w:val="00211D4B"/>
    <w:rsid w:val="00211F01"/>
    <w:rsid w:val="0021264F"/>
    <w:rsid w:val="00212F31"/>
    <w:rsid w:val="002137F9"/>
    <w:rsid w:val="00213C57"/>
    <w:rsid w:val="00213FA9"/>
    <w:rsid w:val="00214E26"/>
    <w:rsid w:val="00214E64"/>
    <w:rsid w:val="00215214"/>
    <w:rsid w:val="00215E15"/>
    <w:rsid w:val="00215EF5"/>
    <w:rsid w:val="0021603A"/>
    <w:rsid w:val="002167BD"/>
    <w:rsid w:val="00216A17"/>
    <w:rsid w:val="00216B48"/>
    <w:rsid w:val="00216D0A"/>
    <w:rsid w:val="00217638"/>
    <w:rsid w:val="00217986"/>
    <w:rsid w:val="00217D85"/>
    <w:rsid w:val="00217DBE"/>
    <w:rsid w:val="00217F12"/>
    <w:rsid w:val="00217FAA"/>
    <w:rsid w:val="0022006F"/>
    <w:rsid w:val="002204DA"/>
    <w:rsid w:val="00220DE3"/>
    <w:rsid w:val="0022154F"/>
    <w:rsid w:val="00221C95"/>
    <w:rsid w:val="00221CF6"/>
    <w:rsid w:val="00221DC8"/>
    <w:rsid w:val="00221EC7"/>
    <w:rsid w:val="00221F01"/>
    <w:rsid w:val="00221FBC"/>
    <w:rsid w:val="00222439"/>
    <w:rsid w:val="002224FA"/>
    <w:rsid w:val="00222514"/>
    <w:rsid w:val="00222C43"/>
    <w:rsid w:val="00223065"/>
    <w:rsid w:val="002230A6"/>
    <w:rsid w:val="00223EF2"/>
    <w:rsid w:val="00224260"/>
    <w:rsid w:val="002244DD"/>
    <w:rsid w:val="002247AA"/>
    <w:rsid w:val="00224DCE"/>
    <w:rsid w:val="00224EFC"/>
    <w:rsid w:val="00224EFE"/>
    <w:rsid w:val="0022508A"/>
    <w:rsid w:val="00225393"/>
    <w:rsid w:val="0022562B"/>
    <w:rsid w:val="0022640E"/>
    <w:rsid w:val="00226643"/>
    <w:rsid w:val="002269FF"/>
    <w:rsid w:val="00226F99"/>
    <w:rsid w:val="00226FD8"/>
    <w:rsid w:val="00227058"/>
    <w:rsid w:val="002271BB"/>
    <w:rsid w:val="00227488"/>
    <w:rsid w:val="00230417"/>
    <w:rsid w:val="00230C1F"/>
    <w:rsid w:val="002312D1"/>
    <w:rsid w:val="00231853"/>
    <w:rsid w:val="00231988"/>
    <w:rsid w:val="00231D30"/>
    <w:rsid w:val="0023360D"/>
    <w:rsid w:val="00233C84"/>
    <w:rsid w:val="00234A6E"/>
    <w:rsid w:val="00234AAF"/>
    <w:rsid w:val="00234C47"/>
    <w:rsid w:val="002351C3"/>
    <w:rsid w:val="00235203"/>
    <w:rsid w:val="0023531A"/>
    <w:rsid w:val="00235A21"/>
    <w:rsid w:val="002360F2"/>
    <w:rsid w:val="002366DF"/>
    <w:rsid w:val="00236AA5"/>
    <w:rsid w:val="00236B82"/>
    <w:rsid w:val="00237150"/>
    <w:rsid w:val="002372C1"/>
    <w:rsid w:val="002373B2"/>
    <w:rsid w:val="00237BB8"/>
    <w:rsid w:val="00240B95"/>
    <w:rsid w:val="00240BD3"/>
    <w:rsid w:val="00240FAB"/>
    <w:rsid w:val="002415C5"/>
    <w:rsid w:val="00241B7C"/>
    <w:rsid w:val="002421C8"/>
    <w:rsid w:val="00242A9B"/>
    <w:rsid w:val="00242BC1"/>
    <w:rsid w:val="00242F3D"/>
    <w:rsid w:val="00242F4E"/>
    <w:rsid w:val="00243A83"/>
    <w:rsid w:val="00243AB5"/>
    <w:rsid w:val="002443EE"/>
    <w:rsid w:val="002446D2"/>
    <w:rsid w:val="002448BD"/>
    <w:rsid w:val="00244C44"/>
    <w:rsid w:val="00244E8F"/>
    <w:rsid w:val="00244FBC"/>
    <w:rsid w:val="00244FBD"/>
    <w:rsid w:val="00245283"/>
    <w:rsid w:val="00245721"/>
    <w:rsid w:val="00245F5D"/>
    <w:rsid w:val="00246226"/>
    <w:rsid w:val="002468F8"/>
    <w:rsid w:val="00246CEB"/>
    <w:rsid w:val="002471C7"/>
    <w:rsid w:val="002472F3"/>
    <w:rsid w:val="0024752D"/>
    <w:rsid w:val="002477B3"/>
    <w:rsid w:val="00247DF3"/>
    <w:rsid w:val="002505AF"/>
    <w:rsid w:val="00250782"/>
    <w:rsid w:val="002509CD"/>
    <w:rsid w:val="00250B2F"/>
    <w:rsid w:val="00250B82"/>
    <w:rsid w:val="00250FBB"/>
    <w:rsid w:val="0025139D"/>
    <w:rsid w:val="00251564"/>
    <w:rsid w:val="00251B14"/>
    <w:rsid w:val="00251B60"/>
    <w:rsid w:val="00251E8C"/>
    <w:rsid w:val="00251F64"/>
    <w:rsid w:val="0025222D"/>
    <w:rsid w:val="0025282C"/>
    <w:rsid w:val="00252F94"/>
    <w:rsid w:val="0025368A"/>
    <w:rsid w:val="002537BF"/>
    <w:rsid w:val="0025394E"/>
    <w:rsid w:val="00253A18"/>
    <w:rsid w:val="00253A30"/>
    <w:rsid w:val="00253F78"/>
    <w:rsid w:val="0025462C"/>
    <w:rsid w:val="00254C0F"/>
    <w:rsid w:val="002553CD"/>
    <w:rsid w:val="0025598B"/>
    <w:rsid w:val="00255BBB"/>
    <w:rsid w:val="00255DFF"/>
    <w:rsid w:val="00255E55"/>
    <w:rsid w:val="00256344"/>
    <w:rsid w:val="0025645E"/>
    <w:rsid w:val="00256614"/>
    <w:rsid w:val="00256854"/>
    <w:rsid w:val="002569E5"/>
    <w:rsid w:val="00256A88"/>
    <w:rsid w:val="00256CEB"/>
    <w:rsid w:val="00257556"/>
    <w:rsid w:val="0025771D"/>
    <w:rsid w:val="00257BB3"/>
    <w:rsid w:val="00257C07"/>
    <w:rsid w:val="00257CF2"/>
    <w:rsid w:val="00260712"/>
    <w:rsid w:val="0026091F"/>
    <w:rsid w:val="00260CCB"/>
    <w:rsid w:val="00260D16"/>
    <w:rsid w:val="00261E62"/>
    <w:rsid w:val="002621FC"/>
    <w:rsid w:val="002623BD"/>
    <w:rsid w:val="00262576"/>
    <w:rsid w:val="002625E6"/>
    <w:rsid w:val="002626B3"/>
    <w:rsid w:val="002628AC"/>
    <w:rsid w:val="002629AB"/>
    <w:rsid w:val="00262CC4"/>
    <w:rsid w:val="00262CE0"/>
    <w:rsid w:val="00262DE1"/>
    <w:rsid w:val="002632BB"/>
    <w:rsid w:val="002636D0"/>
    <w:rsid w:val="002638C1"/>
    <w:rsid w:val="00263B88"/>
    <w:rsid w:val="00263C62"/>
    <w:rsid w:val="002640B5"/>
    <w:rsid w:val="00264339"/>
    <w:rsid w:val="002644C1"/>
    <w:rsid w:val="002645AF"/>
    <w:rsid w:val="002645D4"/>
    <w:rsid w:val="002646DA"/>
    <w:rsid w:val="00264DED"/>
    <w:rsid w:val="002658C8"/>
    <w:rsid w:val="002659FF"/>
    <w:rsid w:val="0026649E"/>
    <w:rsid w:val="002668C3"/>
    <w:rsid w:val="00266FFE"/>
    <w:rsid w:val="00267250"/>
    <w:rsid w:val="002672A7"/>
    <w:rsid w:val="002672AB"/>
    <w:rsid w:val="002679CF"/>
    <w:rsid w:val="00267A78"/>
    <w:rsid w:val="00267E70"/>
    <w:rsid w:val="00267ECD"/>
    <w:rsid w:val="0027055D"/>
    <w:rsid w:val="002705CB"/>
    <w:rsid w:val="00270878"/>
    <w:rsid w:val="00270AD8"/>
    <w:rsid w:val="00270C55"/>
    <w:rsid w:val="00270E7C"/>
    <w:rsid w:val="00271FBB"/>
    <w:rsid w:val="00273517"/>
    <w:rsid w:val="0027367E"/>
    <w:rsid w:val="00273DB8"/>
    <w:rsid w:val="00273FD1"/>
    <w:rsid w:val="0027409E"/>
    <w:rsid w:val="00274297"/>
    <w:rsid w:val="002748B7"/>
    <w:rsid w:val="002749F9"/>
    <w:rsid w:val="00274A04"/>
    <w:rsid w:val="002754C2"/>
    <w:rsid w:val="00275994"/>
    <w:rsid w:val="00275A41"/>
    <w:rsid w:val="00276139"/>
    <w:rsid w:val="002769A1"/>
    <w:rsid w:val="00276B38"/>
    <w:rsid w:val="00276EBC"/>
    <w:rsid w:val="00276F18"/>
    <w:rsid w:val="002770DE"/>
    <w:rsid w:val="0027749C"/>
    <w:rsid w:val="002776B2"/>
    <w:rsid w:val="0027777C"/>
    <w:rsid w:val="002777F8"/>
    <w:rsid w:val="00277B43"/>
    <w:rsid w:val="00277ED7"/>
    <w:rsid w:val="00280596"/>
    <w:rsid w:val="00280CAC"/>
    <w:rsid w:val="00280DF3"/>
    <w:rsid w:val="00280F63"/>
    <w:rsid w:val="00281213"/>
    <w:rsid w:val="002819CA"/>
    <w:rsid w:val="00281D1B"/>
    <w:rsid w:val="00282192"/>
    <w:rsid w:val="0028251F"/>
    <w:rsid w:val="0028265B"/>
    <w:rsid w:val="00282842"/>
    <w:rsid w:val="002828C3"/>
    <w:rsid w:val="00282A8C"/>
    <w:rsid w:val="00283214"/>
    <w:rsid w:val="00284024"/>
    <w:rsid w:val="002845E8"/>
    <w:rsid w:val="002846E1"/>
    <w:rsid w:val="002847BD"/>
    <w:rsid w:val="00284AF3"/>
    <w:rsid w:val="002853A3"/>
    <w:rsid w:val="00285498"/>
    <w:rsid w:val="00285ADC"/>
    <w:rsid w:val="00285DBA"/>
    <w:rsid w:val="00286353"/>
    <w:rsid w:val="00286506"/>
    <w:rsid w:val="00286D2D"/>
    <w:rsid w:val="00286D83"/>
    <w:rsid w:val="00287000"/>
    <w:rsid w:val="0028728D"/>
    <w:rsid w:val="002872DD"/>
    <w:rsid w:val="00290957"/>
    <w:rsid w:val="00290A03"/>
    <w:rsid w:val="00291195"/>
    <w:rsid w:val="00291672"/>
    <w:rsid w:val="00291712"/>
    <w:rsid w:val="002917B0"/>
    <w:rsid w:val="00291A8D"/>
    <w:rsid w:val="00291C77"/>
    <w:rsid w:val="00291E38"/>
    <w:rsid w:val="002922F8"/>
    <w:rsid w:val="002923B8"/>
    <w:rsid w:val="0029261D"/>
    <w:rsid w:val="00292EF5"/>
    <w:rsid w:val="00292F46"/>
    <w:rsid w:val="00293429"/>
    <w:rsid w:val="00293686"/>
    <w:rsid w:val="00293902"/>
    <w:rsid w:val="00293D42"/>
    <w:rsid w:val="00293F05"/>
    <w:rsid w:val="002947D5"/>
    <w:rsid w:val="00294CE8"/>
    <w:rsid w:val="00294FCB"/>
    <w:rsid w:val="00295089"/>
    <w:rsid w:val="0029508E"/>
    <w:rsid w:val="00295341"/>
    <w:rsid w:val="00295425"/>
    <w:rsid w:val="002955FC"/>
    <w:rsid w:val="002957B4"/>
    <w:rsid w:val="002959E5"/>
    <w:rsid w:val="00295B6C"/>
    <w:rsid w:val="00295F38"/>
    <w:rsid w:val="0029620D"/>
    <w:rsid w:val="0029686C"/>
    <w:rsid w:val="00296AF6"/>
    <w:rsid w:val="00296B41"/>
    <w:rsid w:val="00296B78"/>
    <w:rsid w:val="00296C12"/>
    <w:rsid w:val="00296D8E"/>
    <w:rsid w:val="00296F71"/>
    <w:rsid w:val="0029734B"/>
    <w:rsid w:val="002978AE"/>
    <w:rsid w:val="00297EDC"/>
    <w:rsid w:val="002A0494"/>
    <w:rsid w:val="002A07E8"/>
    <w:rsid w:val="002A0F07"/>
    <w:rsid w:val="002A1037"/>
    <w:rsid w:val="002A1071"/>
    <w:rsid w:val="002A132D"/>
    <w:rsid w:val="002A13D0"/>
    <w:rsid w:val="002A180D"/>
    <w:rsid w:val="002A182D"/>
    <w:rsid w:val="002A1D3F"/>
    <w:rsid w:val="002A2701"/>
    <w:rsid w:val="002A3139"/>
    <w:rsid w:val="002A35C6"/>
    <w:rsid w:val="002A3808"/>
    <w:rsid w:val="002A4274"/>
    <w:rsid w:val="002A45F5"/>
    <w:rsid w:val="002A466E"/>
    <w:rsid w:val="002A4727"/>
    <w:rsid w:val="002A48D0"/>
    <w:rsid w:val="002A49D3"/>
    <w:rsid w:val="002A4AD9"/>
    <w:rsid w:val="002A4BF6"/>
    <w:rsid w:val="002A5037"/>
    <w:rsid w:val="002A509D"/>
    <w:rsid w:val="002A5629"/>
    <w:rsid w:val="002A5BD9"/>
    <w:rsid w:val="002A5C1B"/>
    <w:rsid w:val="002A5EF5"/>
    <w:rsid w:val="002A65CD"/>
    <w:rsid w:val="002A677D"/>
    <w:rsid w:val="002A680F"/>
    <w:rsid w:val="002A6868"/>
    <w:rsid w:val="002A6D81"/>
    <w:rsid w:val="002A6F5D"/>
    <w:rsid w:val="002A741D"/>
    <w:rsid w:val="002A750A"/>
    <w:rsid w:val="002A77DB"/>
    <w:rsid w:val="002A785B"/>
    <w:rsid w:val="002A79B7"/>
    <w:rsid w:val="002B02EF"/>
    <w:rsid w:val="002B0E04"/>
    <w:rsid w:val="002B0EA5"/>
    <w:rsid w:val="002B0F13"/>
    <w:rsid w:val="002B1628"/>
    <w:rsid w:val="002B1AA9"/>
    <w:rsid w:val="002B1AC0"/>
    <w:rsid w:val="002B218F"/>
    <w:rsid w:val="002B246B"/>
    <w:rsid w:val="002B2779"/>
    <w:rsid w:val="002B2CD4"/>
    <w:rsid w:val="002B33AC"/>
    <w:rsid w:val="002B36E0"/>
    <w:rsid w:val="002B3C2D"/>
    <w:rsid w:val="002B3D23"/>
    <w:rsid w:val="002B40F1"/>
    <w:rsid w:val="002B4328"/>
    <w:rsid w:val="002B4E3C"/>
    <w:rsid w:val="002B511E"/>
    <w:rsid w:val="002B53D1"/>
    <w:rsid w:val="002B5412"/>
    <w:rsid w:val="002B551D"/>
    <w:rsid w:val="002B5917"/>
    <w:rsid w:val="002B5931"/>
    <w:rsid w:val="002B5A48"/>
    <w:rsid w:val="002B5C93"/>
    <w:rsid w:val="002B6030"/>
    <w:rsid w:val="002B6053"/>
    <w:rsid w:val="002B61D1"/>
    <w:rsid w:val="002B6499"/>
    <w:rsid w:val="002B64BB"/>
    <w:rsid w:val="002B6CA0"/>
    <w:rsid w:val="002B72B8"/>
    <w:rsid w:val="002B7721"/>
    <w:rsid w:val="002C058F"/>
    <w:rsid w:val="002C0F7C"/>
    <w:rsid w:val="002C1105"/>
    <w:rsid w:val="002C1254"/>
    <w:rsid w:val="002C177D"/>
    <w:rsid w:val="002C1877"/>
    <w:rsid w:val="002C1BED"/>
    <w:rsid w:val="002C200D"/>
    <w:rsid w:val="002C2299"/>
    <w:rsid w:val="002C298F"/>
    <w:rsid w:val="002C2B30"/>
    <w:rsid w:val="002C30DB"/>
    <w:rsid w:val="002C354C"/>
    <w:rsid w:val="002C373B"/>
    <w:rsid w:val="002C3CD3"/>
    <w:rsid w:val="002C3FD3"/>
    <w:rsid w:val="002C4683"/>
    <w:rsid w:val="002C51B4"/>
    <w:rsid w:val="002C5256"/>
    <w:rsid w:val="002C532E"/>
    <w:rsid w:val="002C54D7"/>
    <w:rsid w:val="002C5698"/>
    <w:rsid w:val="002C5C47"/>
    <w:rsid w:val="002C5C84"/>
    <w:rsid w:val="002C6F33"/>
    <w:rsid w:val="002C740E"/>
    <w:rsid w:val="002C78DD"/>
    <w:rsid w:val="002D0123"/>
    <w:rsid w:val="002D0672"/>
    <w:rsid w:val="002D07C4"/>
    <w:rsid w:val="002D0B7D"/>
    <w:rsid w:val="002D0BDB"/>
    <w:rsid w:val="002D0C63"/>
    <w:rsid w:val="002D1019"/>
    <w:rsid w:val="002D154E"/>
    <w:rsid w:val="002D16D7"/>
    <w:rsid w:val="002D187F"/>
    <w:rsid w:val="002D1A2F"/>
    <w:rsid w:val="002D1A84"/>
    <w:rsid w:val="002D1A9E"/>
    <w:rsid w:val="002D1BFF"/>
    <w:rsid w:val="002D1C1B"/>
    <w:rsid w:val="002D1C87"/>
    <w:rsid w:val="002D1D79"/>
    <w:rsid w:val="002D216B"/>
    <w:rsid w:val="002D238B"/>
    <w:rsid w:val="002D2B11"/>
    <w:rsid w:val="002D2FBA"/>
    <w:rsid w:val="002D30ED"/>
    <w:rsid w:val="002D31C7"/>
    <w:rsid w:val="002D34D2"/>
    <w:rsid w:val="002D3785"/>
    <w:rsid w:val="002D37CD"/>
    <w:rsid w:val="002D3993"/>
    <w:rsid w:val="002D3C3D"/>
    <w:rsid w:val="002D471C"/>
    <w:rsid w:val="002D4B51"/>
    <w:rsid w:val="002D4DAB"/>
    <w:rsid w:val="002D51A0"/>
    <w:rsid w:val="002D540D"/>
    <w:rsid w:val="002D570B"/>
    <w:rsid w:val="002D5B53"/>
    <w:rsid w:val="002D622A"/>
    <w:rsid w:val="002D6402"/>
    <w:rsid w:val="002D64BF"/>
    <w:rsid w:val="002D6902"/>
    <w:rsid w:val="002D6A0D"/>
    <w:rsid w:val="002D6FB2"/>
    <w:rsid w:val="002E0178"/>
    <w:rsid w:val="002E06D7"/>
    <w:rsid w:val="002E0737"/>
    <w:rsid w:val="002E097D"/>
    <w:rsid w:val="002E1C9F"/>
    <w:rsid w:val="002E1E93"/>
    <w:rsid w:val="002E2001"/>
    <w:rsid w:val="002E25AC"/>
    <w:rsid w:val="002E25F6"/>
    <w:rsid w:val="002E26CA"/>
    <w:rsid w:val="002E27D0"/>
    <w:rsid w:val="002E28F7"/>
    <w:rsid w:val="002E2AE1"/>
    <w:rsid w:val="002E3D71"/>
    <w:rsid w:val="002E4500"/>
    <w:rsid w:val="002E46CE"/>
    <w:rsid w:val="002E47BB"/>
    <w:rsid w:val="002E482B"/>
    <w:rsid w:val="002E484D"/>
    <w:rsid w:val="002E4DCA"/>
    <w:rsid w:val="002E4EE1"/>
    <w:rsid w:val="002E52CD"/>
    <w:rsid w:val="002E5609"/>
    <w:rsid w:val="002E5A9A"/>
    <w:rsid w:val="002E5D2C"/>
    <w:rsid w:val="002E6427"/>
    <w:rsid w:val="002E68B0"/>
    <w:rsid w:val="002E69F5"/>
    <w:rsid w:val="002E6CC7"/>
    <w:rsid w:val="002E6F7F"/>
    <w:rsid w:val="002E7093"/>
    <w:rsid w:val="002E72B4"/>
    <w:rsid w:val="002F06F3"/>
    <w:rsid w:val="002F095B"/>
    <w:rsid w:val="002F1128"/>
    <w:rsid w:val="002F16B8"/>
    <w:rsid w:val="002F1ABC"/>
    <w:rsid w:val="002F1B12"/>
    <w:rsid w:val="002F1F7D"/>
    <w:rsid w:val="002F23DC"/>
    <w:rsid w:val="002F24EB"/>
    <w:rsid w:val="002F25B3"/>
    <w:rsid w:val="002F27EF"/>
    <w:rsid w:val="002F2B75"/>
    <w:rsid w:val="002F300B"/>
    <w:rsid w:val="002F3569"/>
    <w:rsid w:val="002F36EA"/>
    <w:rsid w:val="002F39E4"/>
    <w:rsid w:val="002F3AF9"/>
    <w:rsid w:val="002F3B3E"/>
    <w:rsid w:val="002F3F5D"/>
    <w:rsid w:val="002F4786"/>
    <w:rsid w:val="002F4858"/>
    <w:rsid w:val="002F4A28"/>
    <w:rsid w:val="002F4A7E"/>
    <w:rsid w:val="002F4DC6"/>
    <w:rsid w:val="002F5108"/>
    <w:rsid w:val="002F5136"/>
    <w:rsid w:val="002F5B2C"/>
    <w:rsid w:val="002F630D"/>
    <w:rsid w:val="002F642B"/>
    <w:rsid w:val="002F6827"/>
    <w:rsid w:val="002F6924"/>
    <w:rsid w:val="002F6973"/>
    <w:rsid w:val="002F6A7D"/>
    <w:rsid w:val="002F79B2"/>
    <w:rsid w:val="002F7A10"/>
    <w:rsid w:val="002F7E34"/>
    <w:rsid w:val="002F7FCC"/>
    <w:rsid w:val="003007DF"/>
    <w:rsid w:val="00301306"/>
    <w:rsid w:val="00301492"/>
    <w:rsid w:val="0030152B"/>
    <w:rsid w:val="003018B3"/>
    <w:rsid w:val="00301A50"/>
    <w:rsid w:val="0030200A"/>
    <w:rsid w:val="00302055"/>
    <w:rsid w:val="00302058"/>
    <w:rsid w:val="003020D6"/>
    <w:rsid w:val="00302214"/>
    <w:rsid w:val="00302980"/>
    <w:rsid w:val="003029F7"/>
    <w:rsid w:val="00302A34"/>
    <w:rsid w:val="00303127"/>
    <w:rsid w:val="00303463"/>
    <w:rsid w:val="0030346F"/>
    <w:rsid w:val="003039BE"/>
    <w:rsid w:val="00303A27"/>
    <w:rsid w:val="00303ACD"/>
    <w:rsid w:val="00303B50"/>
    <w:rsid w:val="00303CDE"/>
    <w:rsid w:val="00303DA0"/>
    <w:rsid w:val="00304274"/>
    <w:rsid w:val="00304807"/>
    <w:rsid w:val="00304BEC"/>
    <w:rsid w:val="00304BF3"/>
    <w:rsid w:val="00304F5C"/>
    <w:rsid w:val="00304F76"/>
    <w:rsid w:val="00305174"/>
    <w:rsid w:val="003055DD"/>
    <w:rsid w:val="003056CF"/>
    <w:rsid w:val="00305933"/>
    <w:rsid w:val="00305A09"/>
    <w:rsid w:val="00305F00"/>
    <w:rsid w:val="003060AF"/>
    <w:rsid w:val="0030617B"/>
    <w:rsid w:val="00306786"/>
    <w:rsid w:val="00306863"/>
    <w:rsid w:val="00306964"/>
    <w:rsid w:val="00306DD7"/>
    <w:rsid w:val="0030745D"/>
    <w:rsid w:val="0030753F"/>
    <w:rsid w:val="00307A59"/>
    <w:rsid w:val="0031051B"/>
    <w:rsid w:val="00310692"/>
    <w:rsid w:val="0031072D"/>
    <w:rsid w:val="003107CA"/>
    <w:rsid w:val="003108D5"/>
    <w:rsid w:val="00310C32"/>
    <w:rsid w:val="00310ECF"/>
    <w:rsid w:val="003111D4"/>
    <w:rsid w:val="00311650"/>
    <w:rsid w:val="00311673"/>
    <w:rsid w:val="0031182E"/>
    <w:rsid w:val="00311ACB"/>
    <w:rsid w:val="00311C7B"/>
    <w:rsid w:val="00311DB0"/>
    <w:rsid w:val="0031204E"/>
    <w:rsid w:val="0031220D"/>
    <w:rsid w:val="003124D4"/>
    <w:rsid w:val="00312609"/>
    <w:rsid w:val="00312663"/>
    <w:rsid w:val="00312C25"/>
    <w:rsid w:val="00313198"/>
    <w:rsid w:val="00313607"/>
    <w:rsid w:val="003137BD"/>
    <w:rsid w:val="003139C8"/>
    <w:rsid w:val="00313BDF"/>
    <w:rsid w:val="00313E45"/>
    <w:rsid w:val="00313EEC"/>
    <w:rsid w:val="00314248"/>
    <w:rsid w:val="00315280"/>
    <w:rsid w:val="0031531B"/>
    <w:rsid w:val="0031542F"/>
    <w:rsid w:val="003159D8"/>
    <w:rsid w:val="00315A60"/>
    <w:rsid w:val="00315CEF"/>
    <w:rsid w:val="00315D85"/>
    <w:rsid w:val="00315E10"/>
    <w:rsid w:val="00315E6E"/>
    <w:rsid w:val="003171EE"/>
    <w:rsid w:val="00317281"/>
    <w:rsid w:val="00317366"/>
    <w:rsid w:val="0031754B"/>
    <w:rsid w:val="0031760E"/>
    <w:rsid w:val="0031766D"/>
    <w:rsid w:val="00317C06"/>
    <w:rsid w:val="00317E38"/>
    <w:rsid w:val="003200FD"/>
    <w:rsid w:val="003204C9"/>
    <w:rsid w:val="00320A22"/>
    <w:rsid w:val="00320D3B"/>
    <w:rsid w:val="00321252"/>
    <w:rsid w:val="00321B6D"/>
    <w:rsid w:val="00321C5C"/>
    <w:rsid w:val="00322091"/>
    <w:rsid w:val="00322331"/>
    <w:rsid w:val="003224F5"/>
    <w:rsid w:val="003228E7"/>
    <w:rsid w:val="00322BDA"/>
    <w:rsid w:val="00322BED"/>
    <w:rsid w:val="00322E05"/>
    <w:rsid w:val="00322EBF"/>
    <w:rsid w:val="00323373"/>
    <w:rsid w:val="00323A7C"/>
    <w:rsid w:val="00323AE9"/>
    <w:rsid w:val="00324E63"/>
    <w:rsid w:val="003251A9"/>
    <w:rsid w:val="003251B7"/>
    <w:rsid w:val="00325332"/>
    <w:rsid w:val="00325415"/>
    <w:rsid w:val="0032549A"/>
    <w:rsid w:val="00325C03"/>
    <w:rsid w:val="00325EC5"/>
    <w:rsid w:val="003271DB"/>
    <w:rsid w:val="0032789F"/>
    <w:rsid w:val="00330935"/>
    <w:rsid w:val="003313AB"/>
    <w:rsid w:val="00331A05"/>
    <w:rsid w:val="00331B31"/>
    <w:rsid w:val="00331B7A"/>
    <w:rsid w:val="00331E76"/>
    <w:rsid w:val="00332B13"/>
    <w:rsid w:val="0033329E"/>
    <w:rsid w:val="00333AC2"/>
    <w:rsid w:val="00333BF6"/>
    <w:rsid w:val="00333CD7"/>
    <w:rsid w:val="00333DA0"/>
    <w:rsid w:val="00333E72"/>
    <w:rsid w:val="00334099"/>
    <w:rsid w:val="003342B9"/>
    <w:rsid w:val="00334950"/>
    <w:rsid w:val="00334A77"/>
    <w:rsid w:val="00334AF9"/>
    <w:rsid w:val="00335198"/>
    <w:rsid w:val="00335C3F"/>
    <w:rsid w:val="00335EC2"/>
    <w:rsid w:val="003362B8"/>
    <w:rsid w:val="003364EE"/>
    <w:rsid w:val="00336D0E"/>
    <w:rsid w:val="00336D48"/>
    <w:rsid w:val="00336FC7"/>
    <w:rsid w:val="0033707D"/>
    <w:rsid w:val="0033716F"/>
    <w:rsid w:val="003372C3"/>
    <w:rsid w:val="00337452"/>
    <w:rsid w:val="00337773"/>
    <w:rsid w:val="0033798B"/>
    <w:rsid w:val="00337A6F"/>
    <w:rsid w:val="00337A9C"/>
    <w:rsid w:val="00337D4C"/>
    <w:rsid w:val="00337DBF"/>
    <w:rsid w:val="003400AA"/>
    <w:rsid w:val="00340195"/>
    <w:rsid w:val="003403CE"/>
    <w:rsid w:val="003409C6"/>
    <w:rsid w:val="00340BB4"/>
    <w:rsid w:val="00340E7B"/>
    <w:rsid w:val="00340FC8"/>
    <w:rsid w:val="003415CC"/>
    <w:rsid w:val="00341A71"/>
    <w:rsid w:val="00341BC5"/>
    <w:rsid w:val="00341DD1"/>
    <w:rsid w:val="00341F3D"/>
    <w:rsid w:val="00342AE7"/>
    <w:rsid w:val="00342BEC"/>
    <w:rsid w:val="0034306D"/>
    <w:rsid w:val="0034339C"/>
    <w:rsid w:val="0034350D"/>
    <w:rsid w:val="0034357D"/>
    <w:rsid w:val="00343F08"/>
    <w:rsid w:val="0034413D"/>
    <w:rsid w:val="0034433C"/>
    <w:rsid w:val="00344D21"/>
    <w:rsid w:val="00344DDD"/>
    <w:rsid w:val="003451EE"/>
    <w:rsid w:val="00345A67"/>
    <w:rsid w:val="00345C31"/>
    <w:rsid w:val="00345EDF"/>
    <w:rsid w:val="00346070"/>
    <w:rsid w:val="00346220"/>
    <w:rsid w:val="003465CF"/>
    <w:rsid w:val="00346D95"/>
    <w:rsid w:val="0034777A"/>
    <w:rsid w:val="0034778C"/>
    <w:rsid w:val="00347882"/>
    <w:rsid w:val="003478C6"/>
    <w:rsid w:val="00347AC2"/>
    <w:rsid w:val="00347EAF"/>
    <w:rsid w:val="003507D9"/>
    <w:rsid w:val="00350EAB"/>
    <w:rsid w:val="00351E06"/>
    <w:rsid w:val="00351FDA"/>
    <w:rsid w:val="00352513"/>
    <w:rsid w:val="00352CCE"/>
    <w:rsid w:val="003536EC"/>
    <w:rsid w:val="003538DE"/>
    <w:rsid w:val="00353DFE"/>
    <w:rsid w:val="00353E54"/>
    <w:rsid w:val="00354678"/>
    <w:rsid w:val="003547EF"/>
    <w:rsid w:val="00354BB6"/>
    <w:rsid w:val="0035535D"/>
    <w:rsid w:val="003555F3"/>
    <w:rsid w:val="00355CB5"/>
    <w:rsid w:val="00355DF4"/>
    <w:rsid w:val="00355E26"/>
    <w:rsid w:val="00356726"/>
    <w:rsid w:val="00356889"/>
    <w:rsid w:val="00356ED0"/>
    <w:rsid w:val="003570FA"/>
    <w:rsid w:val="00357D1C"/>
    <w:rsid w:val="00357D3D"/>
    <w:rsid w:val="00357EAD"/>
    <w:rsid w:val="00357F03"/>
    <w:rsid w:val="00357FD4"/>
    <w:rsid w:val="00360487"/>
    <w:rsid w:val="003604C4"/>
    <w:rsid w:val="0036090E"/>
    <w:rsid w:val="00360E34"/>
    <w:rsid w:val="00360E40"/>
    <w:rsid w:val="00361427"/>
    <w:rsid w:val="0036152C"/>
    <w:rsid w:val="0036153A"/>
    <w:rsid w:val="003615A3"/>
    <w:rsid w:val="00361CF4"/>
    <w:rsid w:val="00362041"/>
    <w:rsid w:val="003620C8"/>
    <w:rsid w:val="003621DC"/>
    <w:rsid w:val="00362203"/>
    <w:rsid w:val="00362423"/>
    <w:rsid w:val="00362F72"/>
    <w:rsid w:val="00363473"/>
    <w:rsid w:val="003635E8"/>
    <w:rsid w:val="00363D64"/>
    <w:rsid w:val="00363FF1"/>
    <w:rsid w:val="0036401C"/>
    <w:rsid w:val="003641A0"/>
    <w:rsid w:val="003643A4"/>
    <w:rsid w:val="003644AE"/>
    <w:rsid w:val="003644F4"/>
    <w:rsid w:val="0036483D"/>
    <w:rsid w:val="00364B59"/>
    <w:rsid w:val="00364C83"/>
    <w:rsid w:val="00364EA1"/>
    <w:rsid w:val="00365726"/>
    <w:rsid w:val="0036587F"/>
    <w:rsid w:val="00365D45"/>
    <w:rsid w:val="0036620E"/>
    <w:rsid w:val="00366811"/>
    <w:rsid w:val="0036694F"/>
    <w:rsid w:val="00366A93"/>
    <w:rsid w:val="0036768B"/>
    <w:rsid w:val="0036781C"/>
    <w:rsid w:val="00367B38"/>
    <w:rsid w:val="00367DAC"/>
    <w:rsid w:val="00370251"/>
    <w:rsid w:val="00370793"/>
    <w:rsid w:val="003707F1"/>
    <w:rsid w:val="00370856"/>
    <w:rsid w:val="00370A1F"/>
    <w:rsid w:val="00370D74"/>
    <w:rsid w:val="00371356"/>
    <w:rsid w:val="00371A69"/>
    <w:rsid w:val="00371E41"/>
    <w:rsid w:val="00371F07"/>
    <w:rsid w:val="00371F51"/>
    <w:rsid w:val="00372A9C"/>
    <w:rsid w:val="00372B40"/>
    <w:rsid w:val="00372BFA"/>
    <w:rsid w:val="00372C88"/>
    <w:rsid w:val="00373061"/>
    <w:rsid w:val="003734ED"/>
    <w:rsid w:val="00373646"/>
    <w:rsid w:val="00373B28"/>
    <w:rsid w:val="003744BA"/>
    <w:rsid w:val="00374F7F"/>
    <w:rsid w:val="00374FC2"/>
    <w:rsid w:val="00375123"/>
    <w:rsid w:val="003751CC"/>
    <w:rsid w:val="003754CF"/>
    <w:rsid w:val="00375E4B"/>
    <w:rsid w:val="00375F02"/>
    <w:rsid w:val="00375FD2"/>
    <w:rsid w:val="00375FD6"/>
    <w:rsid w:val="003762F4"/>
    <w:rsid w:val="0037679D"/>
    <w:rsid w:val="0037691F"/>
    <w:rsid w:val="003773CA"/>
    <w:rsid w:val="0037759A"/>
    <w:rsid w:val="00377923"/>
    <w:rsid w:val="003779CA"/>
    <w:rsid w:val="00377DA4"/>
    <w:rsid w:val="00380607"/>
    <w:rsid w:val="00380855"/>
    <w:rsid w:val="00380FB6"/>
    <w:rsid w:val="0038154D"/>
    <w:rsid w:val="0038191C"/>
    <w:rsid w:val="0038192C"/>
    <w:rsid w:val="00381AA6"/>
    <w:rsid w:val="00381AA9"/>
    <w:rsid w:val="00381E4B"/>
    <w:rsid w:val="00381EB0"/>
    <w:rsid w:val="0038215F"/>
    <w:rsid w:val="00382830"/>
    <w:rsid w:val="00383756"/>
    <w:rsid w:val="003837EF"/>
    <w:rsid w:val="00383A24"/>
    <w:rsid w:val="00383BD5"/>
    <w:rsid w:val="00383C9D"/>
    <w:rsid w:val="00383E8F"/>
    <w:rsid w:val="00383FC3"/>
    <w:rsid w:val="003841E3"/>
    <w:rsid w:val="0038460E"/>
    <w:rsid w:val="0038478A"/>
    <w:rsid w:val="00384A2F"/>
    <w:rsid w:val="003854FF"/>
    <w:rsid w:val="003855B7"/>
    <w:rsid w:val="0038577D"/>
    <w:rsid w:val="00385F42"/>
    <w:rsid w:val="003865BE"/>
    <w:rsid w:val="00387061"/>
    <w:rsid w:val="0038731F"/>
    <w:rsid w:val="0038735B"/>
    <w:rsid w:val="00387A34"/>
    <w:rsid w:val="003900E2"/>
    <w:rsid w:val="003922F7"/>
    <w:rsid w:val="003924AB"/>
    <w:rsid w:val="00392774"/>
    <w:rsid w:val="00392BD5"/>
    <w:rsid w:val="0039321F"/>
    <w:rsid w:val="0039323C"/>
    <w:rsid w:val="00393544"/>
    <w:rsid w:val="0039375B"/>
    <w:rsid w:val="00393FA6"/>
    <w:rsid w:val="00394005"/>
    <w:rsid w:val="00394213"/>
    <w:rsid w:val="003942DE"/>
    <w:rsid w:val="0039448B"/>
    <w:rsid w:val="003946B9"/>
    <w:rsid w:val="00394882"/>
    <w:rsid w:val="0039558A"/>
    <w:rsid w:val="00395F9C"/>
    <w:rsid w:val="0039636B"/>
    <w:rsid w:val="00396789"/>
    <w:rsid w:val="00396E8F"/>
    <w:rsid w:val="0039725A"/>
    <w:rsid w:val="003973CF"/>
    <w:rsid w:val="003976B8"/>
    <w:rsid w:val="00397993"/>
    <w:rsid w:val="00397C02"/>
    <w:rsid w:val="00397EEA"/>
    <w:rsid w:val="003A011D"/>
    <w:rsid w:val="003A0473"/>
    <w:rsid w:val="003A05E7"/>
    <w:rsid w:val="003A0C2A"/>
    <w:rsid w:val="003A101C"/>
    <w:rsid w:val="003A18F0"/>
    <w:rsid w:val="003A1C1B"/>
    <w:rsid w:val="003A1C56"/>
    <w:rsid w:val="003A1F30"/>
    <w:rsid w:val="003A21D8"/>
    <w:rsid w:val="003A2305"/>
    <w:rsid w:val="003A239E"/>
    <w:rsid w:val="003A26F1"/>
    <w:rsid w:val="003A2745"/>
    <w:rsid w:val="003A287A"/>
    <w:rsid w:val="003A2A8B"/>
    <w:rsid w:val="003A2C78"/>
    <w:rsid w:val="003A3069"/>
    <w:rsid w:val="003A317A"/>
    <w:rsid w:val="003A34BB"/>
    <w:rsid w:val="003A3CB2"/>
    <w:rsid w:val="003A3CBA"/>
    <w:rsid w:val="003A3CC3"/>
    <w:rsid w:val="003A402E"/>
    <w:rsid w:val="003A4133"/>
    <w:rsid w:val="003A4C3B"/>
    <w:rsid w:val="003A4CE1"/>
    <w:rsid w:val="003A535E"/>
    <w:rsid w:val="003A53B1"/>
    <w:rsid w:val="003A5A8E"/>
    <w:rsid w:val="003A5E11"/>
    <w:rsid w:val="003A6236"/>
    <w:rsid w:val="003A626E"/>
    <w:rsid w:val="003A6E85"/>
    <w:rsid w:val="003A6ED2"/>
    <w:rsid w:val="003A7064"/>
    <w:rsid w:val="003A78A8"/>
    <w:rsid w:val="003A7AEC"/>
    <w:rsid w:val="003A7CA5"/>
    <w:rsid w:val="003B082C"/>
    <w:rsid w:val="003B089A"/>
    <w:rsid w:val="003B09D2"/>
    <w:rsid w:val="003B0D28"/>
    <w:rsid w:val="003B195A"/>
    <w:rsid w:val="003B1A60"/>
    <w:rsid w:val="003B2063"/>
    <w:rsid w:val="003B2553"/>
    <w:rsid w:val="003B276E"/>
    <w:rsid w:val="003B279E"/>
    <w:rsid w:val="003B2E23"/>
    <w:rsid w:val="003B347A"/>
    <w:rsid w:val="003B422A"/>
    <w:rsid w:val="003B45DF"/>
    <w:rsid w:val="003B46EA"/>
    <w:rsid w:val="003B482A"/>
    <w:rsid w:val="003B4AF3"/>
    <w:rsid w:val="003B5001"/>
    <w:rsid w:val="003B5030"/>
    <w:rsid w:val="003B603A"/>
    <w:rsid w:val="003B61F3"/>
    <w:rsid w:val="003B62D3"/>
    <w:rsid w:val="003B649C"/>
    <w:rsid w:val="003B676C"/>
    <w:rsid w:val="003B68E9"/>
    <w:rsid w:val="003B6A12"/>
    <w:rsid w:val="003B7376"/>
    <w:rsid w:val="003B7AD4"/>
    <w:rsid w:val="003B7DD3"/>
    <w:rsid w:val="003B7EE0"/>
    <w:rsid w:val="003C03E8"/>
    <w:rsid w:val="003C07F1"/>
    <w:rsid w:val="003C0C0C"/>
    <w:rsid w:val="003C1123"/>
    <w:rsid w:val="003C1186"/>
    <w:rsid w:val="003C16EC"/>
    <w:rsid w:val="003C1C79"/>
    <w:rsid w:val="003C1D14"/>
    <w:rsid w:val="003C1E69"/>
    <w:rsid w:val="003C2AFE"/>
    <w:rsid w:val="003C3478"/>
    <w:rsid w:val="003C3B25"/>
    <w:rsid w:val="003C4046"/>
    <w:rsid w:val="003C4670"/>
    <w:rsid w:val="003C4FDE"/>
    <w:rsid w:val="003C50D4"/>
    <w:rsid w:val="003C5242"/>
    <w:rsid w:val="003C5DBB"/>
    <w:rsid w:val="003C5F1A"/>
    <w:rsid w:val="003C62F2"/>
    <w:rsid w:val="003C69BF"/>
    <w:rsid w:val="003C6D0C"/>
    <w:rsid w:val="003C6D82"/>
    <w:rsid w:val="003C70AC"/>
    <w:rsid w:val="003C70FF"/>
    <w:rsid w:val="003C761C"/>
    <w:rsid w:val="003C778B"/>
    <w:rsid w:val="003C7B7A"/>
    <w:rsid w:val="003D030A"/>
    <w:rsid w:val="003D04E9"/>
    <w:rsid w:val="003D0948"/>
    <w:rsid w:val="003D09A4"/>
    <w:rsid w:val="003D0BD9"/>
    <w:rsid w:val="003D1006"/>
    <w:rsid w:val="003D107D"/>
    <w:rsid w:val="003D1257"/>
    <w:rsid w:val="003D1ACC"/>
    <w:rsid w:val="003D1B9D"/>
    <w:rsid w:val="003D1F82"/>
    <w:rsid w:val="003D22B6"/>
    <w:rsid w:val="003D26D5"/>
    <w:rsid w:val="003D2723"/>
    <w:rsid w:val="003D29CC"/>
    <w:rsid w:val="003D30FA"/>
    <w:rsid w:val="003D3219"/>
    <w:rsid w:val="003D3449"/>
    <w:rsid w:val="003D3504"/>
    <w:rsid w:val="003D3729"/>
    <w:rsid w:val="003D38CA"/>
    <w:rsid w:val="003D4558"/>
    <w:rsid w:val="003D4655"/>
    <w:rsid w:val="003D4698"/>
    <w:rsid w:val="003D492D"/>
    <w:rsid w:val="003D4C4B"/>
    <w:rsid w:val="003D519D"/>
    <w:rsid w:val="003D575A"/>
    <w:rsid w:val="003D5B74"/>
    <w:rsid w:val="003D5F40"/>
    <w:rsid w:val="003D602D"/>
    <w:rsid w:val="003D6040"/>
    <w:rsid w:val="003D6046"/>
    <w:rsid w:val="003D637E"/>
    <w:rsid w:val="003D6428"/>
    <w:rsid w:val="003D6765"/>
    <w:rsid w:val="003D753D"/>
    <w:rsid w:val="003D7C02"/>
    <w:rsid w:val="003D7C5B"/>
    <w:rsid w:val="003E05DB"/>
    <w:rsid w:val="003E107B"/>
    <w:rsid w:val="003E16AB"/>
    <w:rsid w:val="003E178C"/>
    <w:rsid w:val="003E185C"/>
    <w:rsid w:val="003E1FF3"/>
    <w:rsid w:val="003E2478"/>
    <w:rsid w:val="003E269F"/>
    <w:rsid w:val="003E2890"/>
    <w:rsid w:val="003E2D44"/>
    <w:rsid w:val="003E2F91"/>
    <w:rsid w:val="003E3623"/>
    <w:rsid w:val="003E3665"/>
    <w:rsid w:val="003E36D9"/>
    <w:rsid w:val="003E37DE"/>
    <w:rsid w:val="003E3BF7"/>
    <w:rsid w:val="003E3C92"/>
    <w:rsid w:val="003E4364"/>
    <w:rsid w:val="003E4537"/>
    <w:rsid w:val="003E4714"/>
    <w:rsid w:val="003E4AE3"/>
    <w:rsid w:val="003E4B02"/>
    <w:rsid w:val="003E5701"/>
    <w:rsid w:val="003E5DDD"/>
    <w:rsid w:val="003E5FB2"/>
    <w:rsid w:val="003E6262"/>
    <w:rsid w:val="003E62C6"/>
    <w:rsid w:val="003E6818"/>
    <w:rsid w:val="003E6987"/>
    <w:rsid w:val="003E6AA6"/>
    <w:rsid w:val="003E79EC"/>
    <w:rsid w:val="003E7A5D"/>
    <w:rsid w:val="003E7BE2"/>
    <w:rsid w:val="003E7C9F"/>
    <w:rsid w:val="003E7ECB"/>
    <w:rsid w:val="003E7FCB"/>
    <w:rsid w:val="003F0622"/>
    <w:rsid w:val="003F0833"/>
    <w:rsid w:val="003F0897"/>
    <w:rsid w:val="003F09FF"/>
    <w:rsid w:val="003F0A57"/>
    <w:rsid w:val="003F0BC8"/>
    <w:rsid w:val="003F128C"/>
    <w:rsid w:val="003F15D8"/>
    <w:rsid w:val="003F16B4"/>
    <w:rsid w:val="003F1739"/>
    <w:rsid w:val="003F187E"/>
    <w:rsid w:val="003F18D8"/>
    <w:rsid w:val="003F1FF8"/>
    <w:rsid w:val="003F2D91"/>
    <w:rsid w:val="003F2FAE"/>
    <w:rsid w:val="003F3074"/>
    <w:rsid w:val="003F3392"/>
    <w:rsid w:val="003F3A07"/>
    <w:rsid w:val="003F3AD3"/>
    <w:rsid w:val="003F4A8A"/>
    <w:rsid w:val="003F4B21"/>
    <w:rsid w:val="003F4DA6"/>
    <w:rsid w:val="003F5549"/>
    <w:rsid w:val="003F63A1"/>
    <w:rsid w:val="003F6796"/>
    <w:rsid w:val="003F6987"/>
    <w:rsid w:val="003F6A0F"/>
    <w:rsid w:val="003F6CA1"/>
    <w:rsid w:val="003F6D35"/>
    <w:rsid w:val="003F6E93"/>
    <w:rsid w:val="003F7060"/>
    <w:rsid w:val="003F70A9"/>
    <w:rsid w:val="003F71B0"/>
    <w:rsid w:val="003F72BD"/>
    <w:rsid w:val="003F733A"/>
    <w:rsid w:val="003F74B5"/>
    <w:rsid w:val="003F783D"/>
    <w:rsid w:val="003F793E"/>
    <w:rsid w:val="003F7D54"/>
    <w:rsid w:val="004003F8"/>
    <w:rsid w:val="004004B9"/>
    <w:rsid w:val="004005D8"/>
    <w:rsid w:val="00400AE4"/>
    <w:rsid w:val="00400BDF"/>
    <w:rsid w:val="00400E8C"/>
    <w:rsid w:val="00400F41"/>
    <w:rsid w:val="004015B0"/>
    <w:rsid w:val="004015DF"/>
    <w:rsid w:val="00401642"/>
    <w:rsid w:val="004022AB"/>
    <w:rsid w:val="004022D0"/>
    <w:rsid w:val="00402AC4"/>
    <w:rsid w:val="00402BEE"/>
    <w:rsid w:val="00402D4B"/>
    <w:rsid w:val="0040327A"/>
    <w:rsid w:val="004034B4"/>
    <w:rsid w:val="00403573"/>
    <w:rsid w:val="00403B57"/>
    <w:rsid w:val="00403BFF"/>
    <w:rsid w:val="00403F3C"/>
    <w:rsid w:val="0040400B"/>
    <w:rsid w:val="004048B9"/>
    <w:rsid w:val="00404ADA"/>
    <w:rsid w:val="00404CC1"/>
    <w:rsid w:val="00404D57"/>
    <w:rsid w:val="00404D7F"/>
    <w:rsid w:val="004052AC"/>
    <w:rsid w:val="00405933"/>
    <w:rsid w:val="004059DE"/>
    <w:rsid w:val="004059E2"/>
    <w:rsid w:val="00405E38"/>
    <w:rsid w:val="00406422"/>
    <w:rsid w:val="004065BC"/>
    <w:rsid w:val="00406618"/>
    <w:rsid w:val="0040675B"/>
    <w:rsid w:val="0040769B"/>
    <w:rsid w:val="00407949"/>
    <w:rsid w:val="00407AE9"/>
    <w:rsid w:val="00407B00"/>
    <w:rsid w:val="00407E72"/>
    <w:rsid w:val="00410036"/>
    <w:rsid w:val="004109BB"/>
    <w:rsid w:val="00410FB6"/>
    <w:rsid w:val="00412047"/>
    <w:rsid w:val="00412245"/>
    <w:rsid w:val="00412736"/>
    <w:rsid w:val="00412ADD"/>
    <w:rsid w:val="00412B63"/>
    <w:rsid w:val="00412CA1"/>
    <w:rsid w:val="00413281"/>
    <w:rsid w:val="00413490"/>
    <w:rsid w:val="00413580"/>
    <w:rsid w:val="00413771"/>
    <w:rsid w:val="0041391E"/>
    <w:rsid w:val="00413942"/>
    <w:rsid w:val="0041429B"/>
    <w:rsid w:val="004145FE"/>
    <w:rsid w:val="00414C28"/>
    <w:rsid w:val="0041518D"/>
    <w:rsid w:val="0041550C"/>
    <w:rsid w:val="00415718"/>
    <w:rsid w:val="00415787"/>
    <w:rsid w:val="0041581A"/>
    <w:rsid w:val="0041591D"/>
    <w:rsid w:val="004159DA"/>
    <w:rsid w:val="00415D28"/>
    <w:rsid w:val="0041608D"/>
    <w:rsid w:val="00416092"/>
    <w:rsid w:val="0041619D"/>
    <w:rsid w:val="00416679"/>
    <w:rsid w:val="00416EC0"/>
    <w:rsid w:val="00416ECB"/>
    <w:rsid w:val="00416F25"/>
    <w:rsid w:val="00417098"/>
    <w:rsid w:val="00417099"/>
    <w:rsid w:val="00417117"/>
    <w:rsid w:val="004173A3"/>
    <w:rsid w:val="004174E6"/>
    <w:rsid w:val="00417784"/>
    <w:rsid w:val="00417A9A"/>
    <w:rsid w:val="00417DB3"/>
    <w:rsid w:val="004200C4"/>
    <w:rsid w:val="004201F1"/>
    <w:rsid w:val="00420293"/>
    <w:rsid w:val="004203C9"/>
    <w:rsid w:val="00420907"/>
    <w:rsid w:val="0042097D"/>
    <w:rsid w:val="00420A27"/>
    <w:rsid w:val="00420ACA"/>
    <w:rsid w:val="00420D9A"/>
    <w:rsid w:val="00421119"/>
    <w:rsid w:val="0042131D"/>
    <w:rsid w:val="00421F8C"/>
    <w:rsid w:val="00422B4B"/>
    <w:rsid w:val="00422BF0"/>
    <w:rsid w:val="00422E26"/>
    <w:rsid w:val="00422F36"/>
    <w:rsid w:val="00423412"/>
    <w:rsid w:val="0042350A"/>
    <w:rsid w:val="004236A2"/>
    <w:rsid w:val="0042419C"/>
    <w:rsid w:val="004242E3"/>
    <w:rsid w:val="00424648"/>
    <w:rsid w:val="00424839"/>
    <w:rsid w:val="00424AFB"/>
    <w:rsid w:val="00424CDE"/>
    <w:rsid w:val="004256C3"/>
    <w:rsid w:val="004258FC"/>
    <w:rsid w:val="00425A6F"/>
    <w:rsid w:val="00425DC4"/>
    <w:rsid w:val="00426429"/>
    <w:rsid w:val="00426938"/>
    <w:rsid w:val="00426A7A"/>
    <w:rsid w:val="00426B48"/>
    <w:rsid w:val="00426B71"/>
    <w:rsid w:val="00426DE8"/>
    <w:rsid w:val="00426F3D"/>
    <w:rsid w:val="004272B4"/>
    <w:rsid w:val="004278B6"/>
    <w:rsid w:val="004279E7"/>
    <w:rsid w:val="00427CE8"/>
    <w:rsid w:val="00427E58"/>
    <w:rsid w:val="00427F0C"/>
    <w:rsid w:val="00427F0E"/>
    <w:rsid w:val="0043018F"/>
    <w:rsid w:val="004301F5"/>
    <w:rsid w:val="00430236"/>
    <w:rsid w:val="00430398"/>
    <w:rsid w:val="0043041F"/>
    <w:rsid w:val="00430585"/>
    <w:rsid w:val="00431856"/>
    <w:rsid w:val="00431B8F"/>
    <w:rsid w:val="00431CD3"/>
    <w:rsid w:val="00431D41"/>
    <w:rsid w:val="0043203E"/>
    <w:rsid w:val="0043237D"/>
    <w:rsid w:val="0043241D"/>
    <w:rsid w:val="00432509"/>
    <w:rsid w:val="00432997"/>
    <w:rsid w:val="004329DB"/>
    <w:rsid w:val="00432B89"/>
    <w:rsid w:val="004331ED"/>
    <w:rsid w:val="0043350D"/>
    <w:rsid w:val="00433512"/>
    <w:rsid w:val="00433F05"/>
    <w:rsid w:val="00433FA9"/>
    <w:rsid w:val="00434372"/>
    <w:rsid w:val="00434524"/>
    <w:rsid w:val="004346BD"/>
    <w:rsid w:val="00435621"/>
    <w:rsid w:val="00435CAF"/>
    <w:rsid w:val="00436655"/>
    <w:rsid w:val="004369ED"/>
    <w:rsid w:val="00436B2A"/>
    <w:rsid w:val="00437349"/>
    <w:rsid w:val="00437A67"/>
    <w:rsid w:val="00440131"/>
    <w:rsid w:val="00440582"/>
    <w:rsid w:val="004405BD"/>
    <w:rsid w:val="00440606"/>
    <w:rsid w:val="00441183"/>
    <w:rsid w:val="004411F2"/>
    <w:rsid w:val="00441C6C"/>
    <w:rsid w:val="004421CA"/>
    <w:rsid w:val="00442879"/>
    <w:rsid w:val="004429DB"/>
    <w:rsid w:val="00442FE2"/>
    <w:rsid w:val="0044415D"/>
    <w:rsid w:val="00444402"/>
    <w:rsid w:val="00444655"/>
    <w:rsid w:val="00444AB0"/>
    <w:rsid w:val="00444B3A"/>
    <w:rsid w:val="00444EB1"/>
    <w:rsid w:val="00445228"/>
    <w:rsid w:val="0044522E"/>
    <w:rsid w:val="00445690"/>
    <w:rsid w:val="00445F66"/>
    <w:rsid w:val="00446A97"/>
    <w:rsid w:val="00446F00"/>
    <w:rsid w:val="00447526"/>
    <w:rsid w:val="00447CF4"/>
    <w:rsid w:val="0045061D"/>
    <w:rsid w:val="00450C58"/>
    <w:rsid w:val="00450CDD"/>
    <w:rsid w:val="00450DA4"/>
    <w:rsid w:val="00451060"/>
    <w:rsid w:val="0045129B"/>
    <w:rsid w:val="00451567"/>
    <w:rsid w:val="00451783"/>
    <w:rsid w:val="00451BA8"/>
    <w:rsid w:val="00452114"/>
    <w:rsid w:val="004522B6"/>
    <w:rsid w:val="004525A9"/>
    <w:rsid w:val="004529D4"/>
    <w:rsid w:val="00452D52"/>
    <w:rsid w:val="00453114"/>
    <w:rsid w:val="004533DC"/>
    <w:rsid w:val="00453511"/>
    <w:rsid w:val="004538DB"/>
    <w:rsid w:val="00454650"/>
    <w:rsid w:val="004549E0"/>
    <w:rsid w:val="00454DDF"/>
    <w:rsid w:val="004559C5"/>
    <w:rsid w:val="00455B95"/>
    <w:rsid w:val="00455C95"/>
    <w:rsid w:val="00455CAA"/>
    <w:rsid w:val="00455E5B"/>
    <w:rsid w:val="00456560"/>
    <w:rsid w:val="0045684B"/>
    <w:rsid w:val="00456DDB"/>
    <w:rsid w:val="004571A3"/>
    <w:rsid w:val="004571B1"/>
    <w:rsid w:val="0045746E"/>
    <w:rsid w:val="0045760B"/>
    <w:rsid w:val="0045770F"/>
    <w:rsid w:val="004607C7"/>
    <w:rsid w:val="00460B8C"/>
    <w:rsid w:val="0046167C"/>
    <w:rsid w:val="00461CDE"/>
    <w:rsid w:val="004623D2"/>
    <w:rsid w:val="00462468"/>
    <w:rsid w:val="00462523"/>
    <w:rsid w:val="00462741"/>
    <w:rsid w:val="0046286B"/>
    <w:rsid w:val="0046323C"/>
    <w:rsid w:val="0046382D"/>
    <w:rsid w:val="004639CA"/>
    <w:rsid w:val="00463BF6"/>
    <w:rsid w:val="00463DA2"/>
    <w:rsid w:val="00464101"/>
    <w:rsid w:val="00464532"/>
    <w:rsid w:val="004645D6"/>
    <w:rsid w:val="0046486B"/>
    <w:rsid w:val="00464E08"/>
    <w:rsid w:val="00464F9F"/>
    <w:rsid w:val="00465579"/>
    <w:rsid w:val="00465F96"/>
    <w:rsid w:val="0046606A"/>
    <w:rsid w:val="00466580"/>
    <w:rsid w:val="00466A10"/>
    <w:rsid w:val="00466DF7"/>
    <w:rsid w:val="00467265"/>
    <w:rsid w:val="004674CE"/>
    <w:rsid w:val="004678A6"/>
    <w:rsid w:val="00467B17"/>
    <w:rsid w:val="00470041"/>
    <w:rsid w:val="00470313"/>
    <w:rsid w:val="00470361"/>
    <w:rsid w:val="004706CC"/>
    <w:rsid w:val="00470806"/>
    <w:rsid w:val="00470948"/>
    <w:rsid w:val="00470ACF"/>
    <w:rsid w:val="00470ADE"/>
    <w:rsid w:val="00470D8B"/>
    <w:rsid w:val="00471054"/>
    <w:rsid w:val="004710EA"/>
    <w:rsid w:val="0047117D"/>
    <w:rsid w:val="00471AA5"/>
    <w:rsid w:val="00471AD7"/>
    <w:rsid w:val="004724E8"/>
    <w:rsid w:val="00472F27"/>
    <w:rsid w:val="004732A2"/>
    <w:rsid w:val="00473B4B"/>
    <w:rsid w:val="00473BA2"/>
    <w:rsid w:val="00473DA7"/>
    <w:rsid w:val="00473F92"/>
    <w:rsid w:val="0047492B"/>
    <w:rsid w:val="00474A8D"/>
    <w:rsid w:val="004752FE"/>
    <w:rsid w:val="00475733"/>
    <w:rsid w:val="00475969"/>
    <w:rsid w:val="00475E65"/>
    <w:rsid w:val="00475FB6"/>
    <w:rsid w:val="004769AF"/>
    <w:rsid w:val="00476A09"/>
    <w:rsid w:val="00476AB2"/>
    <w:rsid w:val="00476C64"/>
    <w:rsid w:val="00476E9C"/>
    <w:rsid w:val="00477305"/>
    <w:rsid w:val="0047737C"/>
    <w:rsid w:val="0047751B"/>
    <w:rsid w:val="00480066"/>
    <w:rsid w:val="004801D0"/>
    <w:rsid w:val="00480310"/>
    <w:rsid w:val="004804AC"/>
    <w:rsid w:val="0048086C"/>
    <w:rsid w:val="004808B1"/>
    <w:rsid w:val="00481481"/>
    <w:rsid w:val="004816E0"/>
    <w:rsid w:val="004817DD"/>
    <w:rsid w:val="004819B3"/>
    <w:rsid w:val="00481D76"/>
    <w:rsid w:val="004821D4"/>
    <w:rsid w:val="00482AC4"/>
    <w:rsid w:val="00482CD7"/>
    <w:rsid w:val="00482D79"/>
    <w:rsid w:val="00483856"/>
    <w:rsid w:val="00483C03"/>
    <w:rsid w:val="0048453D"/>
    <w:rsid w:val="00484626"/>
    <w:rsid w:val="00484BAE"/>
    <w:rsid w:val="0048510F"/>
    <w:rsid w:val="004855FC"/>
    <w:rsid w:val="004857D2"/>
    <w:rsid w:val="004858B4"/>
    <w:rsid w:val="00485AD8"/>
    <w:rsid w:val="00485F1F"/>
    <w:rsid w:val="00486238"/>
    <w:rsid w:val="004864C5"/>
    <w:rsid w:val="00486899"/>
    <w:rsid w:val="00486A25"/>
    <w:rsid w:val="00486B20"/>
    <w:rsid w:val="00486B41"/>
    <w:rsid w:val="00486EEE"/>
    <w:rsid w:val="004870AE"/>
    <w:rsid w:val="00487443"/>
    <w:rsid w:val="00487694"/>
    <w:rsid w:val="00487B66"/>
    <w:rsid w:val="00487DDB"/>
    <w:rsid w:val="00487F1C"/>
    <w:rsid w:val="00490177"/>
    <w:rsid w:val="00490713"/>
    <w:rsid w:val="00490A3D"/>
    <w:rsid w:val="00490A48"/>
    <w:rsid w:val="00490AE0"/>
    <w:rsid w:val="00490B83"/>
    <w:rsid w:val="00490E0D"/>
    <w:rsid w:val="004910EE"/>
    <w:rsid w:val="0049154D"/>
    <w:rsid w:val="00491C3E"/>
    <w:rsid w:val="00491DAA"/>
    <w:rsid w:val="00491F06"/>
    <w:rsid w:val="0049231A"/>
    <w:rsid w:val="004923F2"/>
    <w:rsid w:val="00492428"/>
    <w:rsid w:val="004925F3"/>
    <w:rsid w:val="004925FF"/>
    <w:rsid w:val="004926EA"/>
    <w:rsid w:val="00492A54"/>
    <w:rsid w:val="0049403E"/>
    <w:rsid w:val="00494086"/>
    <w:rsid w:val="004943FC"/>
    <w:rsid w:val="0049483A"/>
    <w:rsid w:val="00494B18"/>
    <w:rsid w:val="00494CF2"/>
    <w:rsid w:val="00494DD1"/>
    <w:rsid w:val="004957A3"/>
    <w:rsid w:val="00495936"/>
    <w:rsid w:val="004959FB"/>
    <w:rsid w:val="00495A8C"/>
    <w:rsid w:val="00495AC7"/>
    <w:rsid w:val="00495F34"/>
    <w:rsid w:val="004964C0"/>
    <w:rsid w:val="00496566"/>
    <w:rsid w:val="00496656"/>
    <w:rsid w:val="00497402"/>
    <w:rsid w:val="00497A8E"/>
    <w:rsid w:val="004A071C"/>
    <w:rsid w:val="004A0FBF"/>
    <w:rsid w:val="004A13B8"/>
    <w:rsid w:val="004A174C"/>
    <w:rsid w:val="004A1BF1"/>
    <w:rsid w:val="004A1E12"/>
    <w:rsid w:val="004A20FD"/>
    <w:rsid w:val="004A2544"/>
    <w:rsid w:val="004A2D6E"/>
    <w:rsid w:val="004A2FD9"/>
    <w:rsid w:val="004A330C"/>
    <w:rsid w:val="004A34F2"/>
    <w:rsid w:val="004A3517"/>
    <w:rsid w:val="004A3526"/>
    <w:rsid w:val="004A37F3"/>
    <w:rsid w:val="004A3ED6"/>
    <w:rsid w:val="004A474E"/>
    <w:rsid w:val="004A4A26"/>
    <w:rsid w:val="004A4BE0"/>
    <w:rsid w:val="004A4E3C"/>
    <w:rsid w:val="004A55F4"/>
    <w:rsid w:val="004A57C8"/>
    <w:rsid w:val="004A5AA7"/>
    <w:rsid w:val="004A5BC0"/>
    <w:rsid w:val="004A5BFE"/>
    <w:rsid w:val="004A62CA"/>
    <w:rsid w:val="004A65BC"/>
    <w:rsid w:val="004A66C5"/>
    <w:rsid w:val="004A686B"/>
    <w:rsid w:val="004A6DBE"/>
    <w:rsid w:val="004A7078"/>
    <w:rsid w:val="004A741A"/>
    <w:rsid w:val="004A7B63"/>
    <w:rsid w:val="004A7F2F"/>
    <w:rsid w:val="004B0616"/>
    <w:rsid w:val="004B0B1F"/>
    <w:rsid w:val="004B1144"/>
    <w:rsid w:val="004B15EC"/>
    <w:rsid w:val="004B1752"/>
    <w:rsid w:val="004B188C"/>
    <w:rsid w:val="004B18FC"/>
    <w:rsid w:val="004B1A12"/>
    <w:rsid w:val="004B1A8A"/>
    <w:rsid w:val="004B1D63"/>
    <w:rsid w:val="004B1DAF"/>
    <w:rsid w:val="004B2706"/>
    <w:rsid w:val="004B275B"/>
    <w:rsid w:val="004B27BE"/>
    <w:rsid w:val="004B294D"/>
    <w:rsid w:val="004B2B0A"/>
    <w:rsid w:val="004B2DBE"/>
    <w:rsid w:val="004B319D"/>
    <w:rsid w:val="004B36D4"/>
    <w:rsid w:val="004B37E5"/>
    <w:rsid w:val="004B3A0E"/>
    <w:rsid w:val="004B430F"/>
    <w:rsid w:val="004B4457"/>
    <w:rsid w:val="004B4622"/>
    <w:rsid w:val="004B46B6"/>
    <w:rsid w:val="004B49C4"/>
    <w:rsid w:val="004B5073"/>
    <w:rsid w:val="004B5715"/>
    <w:rsid w:val="004B5732"/>
    <w:rsid w:val="004B5867"/>
    <w:rsid w:val="004B5B13"/>
    <w:rsid w:val="004B5B60"/>
    <w:rsid w:val="004B5D62"/>
    <w:rsid w:val="004B60CF"/>
    <w:rsid w:val="004B640A"/>
    <w:rsid w:val="004B672E"/>
    <w:rsid w:val="004B6B2E"/>
    <w:rsid w:val="004B6E7D"/>
    <w:rsid w:val="004B7623"/>
    <w:rsid w:val="004B7DF9"/>
    <w:rsid w:val="004B7E42"/>
    <w:rsid w:val="004B7E57"/>
    <w:rsid w:val="004C02BD"/>
    <w:rsid w:val="004C0393"/>
    <w:rsid w:val="004C0BF2"/>
    <w:rsid w:val="004C0CBC"/>
    <w:rsid w:val="004C13A0"/>
    <w:rsid w:val="004C177E"/>
    <w:rsid w:val="004C19C3"/>
    <w:rsid w:val="004C1A50"/>
    <w:rsid w:val="004C2108"/>
    <w:rsid w:val="004C28C2"/>
    <w:rsid w:val="004C2A93"/>
    <w:rsid w:val="004C2C03"/>
    <w:rsid w:val="004C2D12"/>
    <w:rsid w:val="004C37D2"/>
    <w:rsid w:val="004C4124"/>
    <w:rsid w:val="004C4927"/>
    <w:rsid w:val="004C4BF7"/>
    <w:rsid w:val="004C529C"/>
    <w:rsid w:val="004C571F"/>
    <w:rsid w:val="004C5A4E"/>
    <w:rsid w:val="004C6142"/>
    <w:rsid w:val="004C66B7"/>
    <w:rsid w:val="004C69EA"/>
    <w:rsid w:val="004C6BD2"/>
    <w:rsid w:val="004C6DDD"/>
    <w:rsid w:val="004C75D0"/>
    <w:rsid w:val="004C75E5"/>
    <w:rsid w:val="004C776D"/>
    <w:rsid w:val="004C7C3A"/>
    <w:rsid w:val="004D077C"/>
    <w:rsid w:val="004D0B41"/>
    <w:rsid w:val="004D12CF"/>
    <w:rsid w:val="004D12DF"/>
    <w:rsid w:val="004D1336"/>
    <w:rsid w:val="004D19E1"/>
    <w:rsid w:val="004D1A4A"/>
    <w:rsid w:val="004D1FBF"/>
    <w:rsid w:val="004D2405"/>
    <w:rsid w:val="004D2C36"/>
    <w:rsid w:val="004D3620"/>
    <w:rsid w:val="004D36B8"/>
    <w:rsid w:val="004D3984"/>
    <w:rsid w:val="004D3A02"/>
    <w:rsid w:val="004D3A54"/>
    <w:rsid w:val="004D3BC3"/>
    <w:rsid w:val="004D40A4"/>
    <w:rsid w:val="004D4178"/>
    <w:rsid w:val="004D43EE"/>
    <w:rsid w:val="004D4BF4"/>
    <w:rsid w:val="004D4CAF"/>
    <w:rsid w:val="004D4E8E"/>
    <w:rsid w:val="004D533D"/>
    <w:rsid w:val="004D5E0C"/>
    <w:rsid w:val="004D6482"/>
    <w:rsid w:val="004D6E06"/>
    <w:rsid w:val="004D715B"/>
    <w:rsid w:val="004D798B"/>
    <w:rsid w:val="004E044E"/>
    <w:rsid w:val="004E08F6"/>
    <w:rsid w:val="004E1D8D"/>
    <w:rsid w:val="004E1EAB"/>
    <w:rsid w:val="004E1F21"/>
    <w:rsid w:val="004E277E"/>
    <w:rsid w:val="004E2C10"/>
    <w:rsid w:val="004E2C9D"/>
    <w:rsid w:val="004E31CC"/>
    <w:rsid w:val="004E37E5"/>
    <w:rsid w:val="004E3889"/>
    <w:rsid w:val="004E3A29"/>
    <w:rsid w:val="004E3B92"/>
    <w:rsid w:val="004E402C"/>
    <w:rsid w:val="004E416C"/>
    <w:rsid w:val="004E4298"/>
    <w:rsid w:val="004E459F"/>
    <w:rsid w:val="004E4643"/>
    <w:rsid w:val="004E4CE3"/>
    <w:rsid w:val="004E4D37"/>
    <w:rsid w:val="004E4E8F"/>
    <w:rsid w:val="004E509D"/>
    <w:rsid w:val="004E5152"/>
    <w:rsid w:val="004E52B7"/>
    <w:rsid w:val="004E54D4"/>
    <w:rsid w:val="004E54FD"/>
    <w:rsid w:val="004E55B9"/>
    <w:rsid w:val="004E55DC"/>
    <w:rsid w:val="004E58CD"/>
    <w:rsid w:val="004E5A13"/>
    <w:rsid w:val="004E5CB5"/>
    <w:rsid w:val="004E6022"/>
    <w:rsid w:val="004E6047"/>
    <w:rsid w:val="004E60D6"/>
    <w:rsid w:val="004E688A"/>
    <w:rsid w:val="004E69E2"/>
    <w:rsid w:val="004E6D58"/>
    <w:rsid w:val="004E70D7"/>
    <w:rsid w:val="004E7172"/>
    <w:rsid w:val="004E7AB0"/>
    <w:rsid w:val="004E7BAF"/>
    <w:rsid w:val="004F1578"/>
    <w:rsid w:val="004F1716"/>
    <w:rsid w:val="004F1C27"/>
    <w:rsid w:val="004F1D81"/>
    <w:rsid w:val="004F1E34"/>
    <w:rsid w:val="004F2577"/>
    <w:rsid w:val="004F2961"/>
    <w:rsid w:val="004F2ADE"/>
    <w:rsid w:val="004F2EE6"/>
    <w:rsid w:val="004F32E4"/>
    <w:rsid w:val="004F437C"/>
    <w:rsid w:val="004F49C2"/>
    <w:rsid w:val="004F4B24"/>
    <w:rsid w:val="004F4C36"/>
    <w:rsid w:val="004F5202"/>
    <w:rsid w:val="004F553F"/>
    <w:rsid w:val="004F58DD"/>
    <w:rsid w:val="004F5A0A"/>
    <w:rsid w:val="004F60CF"/>
    <w:rsid w:val="004F68D1"/>
    <w:rsid w:val="004F6C8A"/>
    <w:rsid w:val="004F6F14"/>
    <w:rsid w:val="004F7019"/>
    <w:rsid w:val="004F75AB"/>
    <w:rsid w:val="0050015A"/>
    <w:rsid w:val="00500293"/>
    <w:rsid w:val="005006C2"/>
    <w:rsid w:val="00500F5F"/>
    <w:rsid w:val="00501AD5"/>
    <w:rsid w:val="00501DCE"/>
    <w:rsid w:val="00501E0E"/>
    <w:rsid w:val="00501E3F"/>
    <w:rsid w:val="00502515"/>
    <w:rsid w:val="00502A0D"/>
    <w:rsid w:val="00502C5F"/>
    <w:rsid w:val="00502DE0"/>
    <w:rsid w:val="00502E5F"/>
    <w:rsid w:val="00502EDA"/>
    <w:rsid w:val="00502F3A"/>
    <w:rsid w:val="00503652"/>
    <w:rsid w:val="00503883"/>
    <w:rsid w:val="005039B3"/>
    <w:rsid w:val="00503E7E"/>
    <w:rsid w:val="00504605"/>
    <w:rsid w:val="005047F6"/>
    <w:rsid w:val="00504AB2"/>
    <w:rsid w:val="00504C6F"/>
    <w:rsid w:val="00505089"/>
    <w:rsid w:val="00505189"/>
    <w:rsid w:val="0050527C"/>
    <w:rsid w:val="0050538B"/>
    <w:rsid w:val="00505AD9"/>
    <w:rsid w:val="00505EA6"/>
    <w:rsid w:val="00506526"/>
    <w:rsid w:val="00506880"/>
    <w:rsid w:val="005068C3"/>
    <w:rsid w:val="00506BBA"/>
    <w:rsid w:val="00506BCE"/>
    <w:rsid w:val="00506FC1"/>
    <w:rsid w:val="0050799B"/>
    <w:rsid w:val="00507D29"/>
    <w:rsid w:val="00507E46"/>
    <w:rsid w:val="00507F8C"/>
    <w:rsid w:val="00507FB8"/>
    <w:rsid w:val="00510246"/>
    <w:rsid w:val="00510A3B"/>
    <w:rsid w:val="00510C0A"/>
    <w:rsid w:val="00511DF3"/>
    <w:rsid w:val="00511F9C"/>
    <w:rsid w:val="00512518"/>
    <w:rsid w:val="005126B5"/>
    <w:rsid w:val="005132C8"/>
    <w:rsid w:val="00513564"/>
    <w:rsid w:val="00513988"/>
    <w:rsid w:val="00513BA1"/>
    <w:rsid w:val="00513DEB"/>
    <w:rsid w:val="0051408E"/>
    <w:rsid w:val="00514431"/>
    <w:rsid w:val="005150C1"/>
    <w:rsid w:val="0051535C"/>
    <w:rsid w:val="00515A61"/>
    <w:rsid w:val="00515CBA"/>
    <w:rsid w:val="00515F5D"/>
    <w:rsid w:val="005171EB"/>
    <w:rsid w:val="00517247"/>
    <w:rsid w:val="00517400"/>
    <w:rsid w:val="00517467"/>
    <w:rsid w:val="005174C1"/>
    <w:rsid w:val="00517B0D"/>
    <w:rsid w:val="00517C61"/>
    <w:rsid w:val="00520361"/>
    <w:rsid w:val="00520584"/>
    <w:rsid w:val="00520697"/>
    <w:rsid w:val="00520865"/>
    <w:rsid w:val="0052094E"/>
    <w:rsid w:val="00520B95"/>
    <w:rsid w:val="00520F42"/>
    <w:rsid w:val="00521620"/>
    <w:rsid w:val="005220AC"/>
    <w:rsid w:val="0052366D"/>
    <w:rsid w:val="00523736"/>
    <w:rsid w:val="00523A4B"/>
    <w:rsid w:val="00523CA6"/>
    <w:rsid w:val="00523E38"/>
    <w:rsid w:val="005242A1"/>
    <w:rsid w:val="00524671"/>
    <w:rsid w:val="005247EB"/>
    <w:rsid w:val="00524BB3"/>
    <w:rsid w:val="00524F6E"/>
    <w:rsid w:val="00525051"/>
    <w:rsid w:val="005253E7"/>
    <w:rsid w:val="005258E8"/>
    <w:rsid w:val="00525ADA"/>
    <w:rsid w:val="00525AF9"/>
    <w:rsid w:val="00525F86"/>
    <w:rsid w:val="0052641A"/>
    <w:rsid w:val="00526814"/>
    <w:rsid w:val="0052683F"/>
    <w:rsid w:val="00526C70"/>
    <w:rsid w:val="00527528"/>
    <w:rsid w:val="00527713"/>
    <w:rsid w:val="005279A1"/>
    <w:rsid w:val="0053029E"/>
    <w:rsid w:val="00531141"/>
    <w:rsid w:val="0053138D"/>
    <w:rsid w:val="00531731"/>
    <w:rsid w:val="0053181B"/>
    <w:rsid w:val="00531ADA"/>
    <w:rsid w:val="00531AE9"/>
    <w:rsid w:val="0053236D"/>
    <w:rsid w:val="0053244C"/>
    <w:rsid w:val="0053251B"/>
    <w:rsid w:val="005326C9"/>
    <w:rsid w:val="00532CA5"/>
    <w:rsid w:val="00532FD7"/>
    <w:rsid w:val="005339B1"/>
    <w:rsid w:val="00533BFE"/>
    <w:rsid w:val="00533F77"/>
    <w:rsid w:val="00534743"/>
    <w:rsid w:val="00534901"/>
    <w:rsid w:val="005358AC"/>
    <w:rsid w:val="005358C2"/>
    <w:rsid w:val="00535F9E"/>
    <w:rsid w:val="00536116"/>
    <w:rsid w:val="005361F4"/>
    <w:rsid w:val="00536573"/>
    <w:rsid w:val="005366F4"/>
    <w:rsid w:val="00536CC4"/>
    <w:rsid w:val="00537010"/>
    <w:rsid w:val="0053708F"/>
    <w:rsid w:val="00537B5C"/>
    <w:rsid w:val="00540050"/>
    <w:rsid w:val="00540527"/>
    <w:rsid w:val="005407B2"/>
    <w:rsid w:val="005408B8"/>
    <w:rsid w:val="00540B1A"/>
    <w:rsid w:val="00540C6E"/>
    <w:rsid w:val="00540D35"/>
    <w:rsid w:val="00540FED"/>
    <w:rsid w:val="00541186"/>
    <w:rsid w:val="005419C6"/>
    <w:rsid w:val="005419E6"/>
    <w:rsid w:val="00541BEC"/>
    <w:rsid w:val="00541E2D"/>
    <w:rsid w:val="005422C6"/>
    <w:rsid w:val="0054236A"/>
    <w:rsid w:val="0054325D"/>
    <w:rsid w:val="0054373D"/>
    <w:rsid w:val="00543A2A"/>
    <w:rsid w:val="00543E1A"/>
    <w:rsid w:val="00543E8A"/>
    <w:rsid w:val="00543FC4"/>
    <w:rsid w:val="005445AA"/>
    <w:rsid w:val="00544FD7"/>
    <w:rsid w:val="005450D3"/>
    <w:rsid w:val="00545867"/>
    <w:rsid w:val="00545B23"/>
    <w:rsid w:val="005460D7"/>
    <w:rsid w:val="0054621A"/>
    <w:rsid w:val="00546400"/>
    <w:rsid w:val="00546570"/>
    <w:rsid w:val="00547349"/>
    <w:rsid w:val="0054753C"/>
    <w:rsid w:val="005478E3"/>
    <w:rsid w:val="00547AC0"/>
    <w:rsid w:val="00547ACA"/>
    <w:rsid w:val="00547FEB"/>
    <w:rsid w:val="005504D0"/>
    <w:rsid w:val="005507D9"/>
    <w:rsid w:val="00550830"/>
    <w:rsid w:val="00550DD8"/>
    <w:rsid w:val="00550E8E"/>
    <w:rsid w:val="00550F91"/>
    <w:rsid w:val="005510AD"/>
    <w:rsid w:val="00551172"/>
    <w:rsid w:val="0055185C"/>
    <w:rsid w:val="00551DB9"/>
    <w:rsid w:val="00551ED9"/>
    <w:rsid w:val="00552096"/>
    <w:rsid w:val="00553D55"/>
    <w:rsid w:val="005541A9"/>
    <w:rsid w:val="00554710"/>
    <w:rsid w:val="005547AC"/>
    <w:rsid w:val="005547D4"/>
    <w:rsid w:val="00554C64"/>
    <w:rsid w:val="00554C90"/>
    <w:rsid w:val="00554D9E"/>
    <w:rsid w:val="00554FEF"/>
    <w:rsid w:val="00554FF4"/>
    <w:rsid w:val="00555678"/>
    <w:rsid w:val="00555C9D"/>
    <w:rsid w:val="005561AF"/>
    <w:rsid w:val="00556448"/>
    <w:rsid w:val="0055692D"/>
    <w:rsid w:val="00556D85"/>
    <w:rsid w:val="00557421"/>
    <w:rsid w:val="00557AA8"/>
    <w:rsid w:val="00557E16"/>
    <w:rsid w:val="005603AA"/>
    <w:rsid w:val="0056063E"/>
    <w:rsid w:val="0056092A"/>
    <w:rsid w:val="005609E4"/>
    <w:rsid w:val="005613CB"/>
    <w:rsid w:val="005618DB"/>
    <w:rsid w:val="00561F02"/>
    <w:rsid w:val="00561F92"/>
    <w:rsid w:val="00562067"/>
    <w:rsid w:val="00562268"/>
    <w:rsid w:val="0056251B"/>
    <w:rsid w:val="00562A7E"/>
    <w:rsid w:val="00562C25"/>
    <w:rsid w:val="00562F38"/>
    <w:rsid w:val="0056392B"/>
    <w:rsid w:val="00563F1B"/>
    <w:rsid w:val="0056445B"/>
    <w:rsid w:val="005649EE"/>
    <w:rsid w:val="005649FD"/>
    <w:rsid w:val="005652D5"/>
    <w:rsid w:val="005653C1"/>
    <w:rsid w:val="00565985"/>
    <w:rsid w:val="00565C15"/>
    <w:rsid w:val="00565D77"/>
    <w:rsid w:val="00565F25"/>
    <w:rsid w:val="00565F40"/>
    <w:rsid w:val="00566262"/>
    <w:rsid w:val="00566265"/>
    <w:rsid w:val="00566359"/>
    <w:rsid w:val="00566389"/>
    <w:rsid w:val="00566453"/>
    <w:rsid w:val="00566551"/>
    <w:rsid w:val="00566BEF"/>
    <w:rsid w:val="00566D67"/>
    <w:rsid w:val="00566D76"/>
    <w:rsid w:val="00566F50"/>
    <w:rsid w:val="005673B3"/>
    <w:rsid w:val="005673D4"/>
    <w:rsid w:val="00567B20"/>
    <w:rsid w:val="00567C47"/>
    <w:rsid w:val="00567FC7"/>
    <w:rsid w:val="0057091D"/>
    <w:rsid w:val="00570CE7"/>
    <w:rsid w:val="00570D5E"/>
    <w:rsid w:val="00570EEE"/>
    <w:rsid w:val="00571129"/>
    <w:rsid w:val="0057128D"/>
    <w:rsid w:val="00571525"/>
    <w:rsid w:val="00571BE7"/>
    <w:rsid w:val="00571C9D"/>
    <w:rsid w:val="00571D87"/>
    <w:rsid w:val="005723AF"/>
    <w:rsid w:val="0057260F"/>
    <w:rsid w:val="00572D2D"/>
    <w:rsid w:val="0057350F"/>
    <w:rsid w:val="00573763"/>
    <w:rsid w:val="00573BC2"/>
    <w:rsid w:val="005740AC"/>
    <w:rsid w:val="005745D0"/>
    <w:rsid w:val="00574D9C"/>
    <w:rsid w:val="00574DA4"/>
    <w:rsid w:val="00574DF0"/>
    <w:rsid w:val="00574ED4"/>
    <w:rsid w:val="00574F85"/>
    <w:rsid w:val="0057603D"/>
    <w:rsid w:val="0057621A"/>
    <w:rsid w:val="005762CB"/>
    <w:rsid w:val="00576505"/>
    <w:rsid w:val="00576DDD"/>
    <w:rsid w:val="00576DE0"/>
    <w:rsid w:val="00576E8E"/>
    <w:rsid w:val="00576F4E"/>
    <w:rsid w:val="00577064"/>
    <w:rsid w:val="0057755D"/>
    <w:rsid w:val="005802E8"/>
    <w:rsid w:val="005803C7"/>
    <w:rsid w:val="005805DE"/>
    <w:rsid w:val="0058063F"/>
    <w:rsid w:val="005808E4"/>
    <w:rsid w:val="0058115F"/>
    <w:rsid w:val="005812E0"/>
    <w:rsid w:val="00581CCA"/>
    <w:rsid w:val="00581F64"/>
    <w:rsid w:val="00582133"/>
    <w:rsid w:val="0058218B"/>
    <w:rsid w:val="005821EB"/>
    <w:rsid w:val="0058280E"/>
    <w:rsid w:val="00582A1B"/>
    <w:rsid w:val="00582AB1"/>
    <w:rsid w:val="00582BA9"/>
    <w:rsid w:val="00582D87"/>
    <w:rsid w:val="00582FC8"/>
    <w:rsid w:val="0058310E"/>
    <w:rsid w:val="0058313A"/>
    <w:rsid w:val="00583518"/>
    <w:rsid w:val="00583DAD"/>
    <w:rsid w:val="005840DA"/>
    <w:rsid w:val="005845DE"/>
    <w:rsid w:val="00584727"/>
    <w:rsid w:val="005847BA"/>
    <w:rsid w:val="005853DD"/>
    <w:rsid w:val="0058542A"/>
    <w:rsid w:val="0058545B"/>
    <w:rsid w:val="005854B3"/>
    <w:rsid w:val="005858AD"/>
    <w:rsid w:val="00585BBF"/>
    <w:rsid w:val="00585FB0"/>
    <w:rsid w:val="00586078"/>
    <w:rsid w:val="005860AE"/>
    <w:rsid w:val="00586943"/>
    <w:rsid w:val="00586977"/>
    <w:rsid w:val="00587BB7"/>
    <w:rsid w:val="00587C9A"/>
    <w:rsid w:val="005901E7"/>
    <w:rsid w:val="0059095E"/>
    <w:rsid w:val="00590D75"/>
    <w:rsid w:val="00590FD4"/>
    <w:rsid w:val="005910F1"/>
    <w:rsid w:val="00591292"/>
    <w:rsid w:val="00591BA2"/>
    <w:rsid w:val="00591F73"/>
    <w:rsid w:val="00592066"/>
    <w:rsid w:val="0059221D"/>
    <w:rsid w:val="005927FA"/>
    <w:rsid w:val="0059296B"/>
    <w:rsid w:val="00592B5D"/>
    <w:rsid w:val="00593904"/>
    <w:rsid w:val="00593930"/>
    <w:rsid w:val="00593F8B"/>
    <w:rsid w:val="005941C8"/>
    <w:rsid w:val="00594588"/>
    <w:rsid w:val="00594801"/>
    <w:rsid w:val="0059557D"/>
    <w:rsid w:val="00595744"/>
    <w:rsid w:val="005958F7"/>
    <w:rsid w:val="0059621C"/>
    <w:rsid w:val="0059655C"/>
    <w:rsid w:val="00596819"/>
    <w:rsid w:val="005968A8"/>
    <w:rsid w:val="00596C3F"/>
    <w:rsid w:val="005970BC"/>
    <w:rsid w:val="00597429"/>
    <w:rsid w:val="00597468"/>
    <w:rsid w:val="00597658"/>
    <w:rsid w:val="00597C2C"/>
    <w:rsid w:val="005A0010"/>
    <w:rsid w:val="005A00DB"/>
    <w:rsid w:val="005A03B2"/>
    <w:rsid w:val="005A0594"/>
    <w:rsid w:val="005A05ED"/>
    <w:rsid w:val="005A07C1"/>
    <w:rsid w:val="005A0803"/>
    <w:rsid w:val="005A0FB0"/>
    <w:rsid w:val="005A1195"/>
    <w:rsid w:val="005A16C8"/>
    <w:rsid w:val="005A16E9"/>
    <w:rsid w:val="005A1FF0"/>
    <w:rsid w:val="005A2018"/>
    <w:rsid w:val="005A2252"/>
    <w:rsid w:val="005A2371"/>
    <w:rsid w:val="005A28A6"/>
    <w:rsid w:val="005A2914"/>
    <w:rsid w:val="005A35B3"/>
    <w:rsid w:val="005A361D"/>
    <w:rsid w:val="005A3A38"/>
    <w:rsid w:val="005A3CC4"/>
    <w:rsid w:val="005A3D3A"/>
    <w:rsid w:val="005A3E19"/>
    <w:rsid w:val="005A3EC2"/>
    <w:rsid w:val="005A3FFB"/>
    <w:rsid w:val="005A49EF"/>
    <w:rsid w:val="005A5292"/>
    <w:rsid w:val="005A568F"/>
    <w:rsid w:val="005A58BA"/>
    <w:rsid w:val="005A5BB8"/>
    <w:rsid w:val="005A60C6"/>
    <w:rsid w:val="005A63A5"/>
    <w:rsid w:val="005A684C"/>
    <w:rsid w:val="005A6ABF"/>
    <w:rsid w:val="005A6F0B"/>
    <w:rsid w:val="005A7237"/>
    <w:rsid w:val="005A728C"/>
    <w:rsid w:val="005A7309"/>
    <w:rsid w:val="005A7502"/>
    <w:rsid w:val="005A76A5"/>
    <w:rsid w:val="005A79CB"/>
    <w:rsid w:val="005A7ECA"/>
    <w:rsid w:val="005B07B1"/>
    <w:rsid w:val="005B0C98"/>
    <w:rsid w:val="005B0DD8"/>
    <w:rsid w:val="005B0E09"/>
    <w:rsid w:val="005B15FB"/>
    <w:rsid w:val="005B19B8"/>
    <w:rsid w:val="005B1B9F"/>
    <w:rsid w:val="005B1CB2"/>
    <w:rsid w:val="005B1D55"/>
    <w:rsid w:val="005B1D65"/>
    <w:rsid w:val="005B1E2E"/>
    <w:rsid w:val="005B2643"/>
    <w:rsid w:val="005B2777"/>
    <w:rsid w:val="005B2BF2"/>
    <w:rsid w:val="005B3041"/>
    <w:rsid w:val="005B35A3"/>
    <w:rsid w:val="005B3EF8"/>
    <w:rsid w:val="005B40CA"/>
    <w:rsid w:val="005B4C8D"/>
    <w:rsid w:val="005B4C9A"/>
    <w:rsid w:val="005B4D04"/>
    <w:rsid w:val="005B4E38"/>
    <w:rsid w:val="005B5920"/>
    <w:rsid w:val="005B5963"/>
    <w:rsid w:val="005B5DD0"/>
    <w:rsid w:val="005B5EED"/>
    <w:rsid w:val="005B62F5"/>
    <w:rsid w:val="005B6397"/>
    <w:rsid w:val="005B6408"/>
    <w:rsid w:val="005B6A7F"/>
    <w:rsid w:val="005B6C03"/>
    <w:rsid w:val="005B6C79"/>
    <w:rsid w:val="005B70B6"/>
    <w:rsid w:val="005B7177"/>
    <w:rsid w:val="005B75D6"/>
    <w:rsid w:val="005B76C4"/>
    <w:rsid w:val="005B7740"/>
    <w:rsid w:val="005B7900"/>
    <w:rsid w:val="005B7F83"/>
    <w:rsid w:val="005C0245"/>
    <w:rsid w:val="005C03E7"/>
    <w:rsid w:val="005C0643"/>
    <w:rsid w:val="005C084A"/>
    <w:rsid w:val="005C09E7"/>
    <w:rsid w:val="005C0F77"/>
    <w:rsid w:val="005C19E4"/>
    <w:rsid w:val="005C242D"/>
    <w:rsid w:val="005C2445"/>
    <w:rsid w:val="005C27E1"/>
    <w:rsid w:val="005C28FC"/>
    <w:rsid w:val="005C3113"/>
    <w:rsid w:val="005C3191"/>
    <w:rsid w:val="005C3783"/>
    <w:rsid w:val="005C3828"/>
    <w:rsid w:val="005C3EBC"/>
    <w:rsid w:val="005C46DA"/>
    <w:rsid w:val="005C4731"/>
    <w:rsid w:val="005C4A78"/>
    <w:rsid w:val="005C5317"/>
    <w:rsid w:val="005C5773"/>
    <w:rsid w:val="005C5B4D"/>
    <w:rsid w:val="005C5D4D"/>
    <w:rsid w:val="005C61EC"/>
    <w:rsid w:val="005C62AF"/>
    <w:rsid w:val="005C640B"/>
    <w:rsid w:val="005C67DF"/>
    <w:rsid w:val="005C6A1E"/>
    <w:rsid w:val="005C6C20"/>
    <w:rsid w:val="005C6CB2"/>
    <w:rsid w:val="005C70D1"/>
    <w:rsid w:val="005C727F"/>
    <w:rsid w:val="005C74F9"/>
    <w:rsid w:val="005C78CA"/>
    <w:rsid w:val="005C7AFD"/>
    <w:rsid w:val="005D00A9"/>
    <w:rsid w:val="005D0BFF"/>
    <w:rsid w:val="005D0C8E"/>
    <w:rsid w:val="005D0F4D"/>
    <w:rsid w:val="005D123E"/>
    <w:rsid w:val="005D1B93"/>
    <w:rsid w:val="005D1C60"/>
    <w:rsid w:val="005D1DB3"/>
    <w:rsid w:val="005D1EF3"/>
    <w:rsid w:val="005D2061"/>
    <w:rsid w:val="005D2266"/>
    <w:rsid w:val="005D2300"/>
    <w:rsid w:val="005D2352"/>
    <w:rsid w:val="005D2438"/>
    <w:rsid w:val="005D2466"/>
    <w:rsid w:val="005D2697"/>
    <w:rsid w:val="005D2B7E"/>
    <w:rsid w:val="005D315A"/>
    <w:rsid w:val="005D33FE"/>
    <w:rsid w:val="005D37CF"/>
    <w:rsid w:val="005D3CC9"/>
    <w:rsid w:val="005D4147"/>
    <w:rsid w:val="005D453A"/>
    <w:rsid w:val="005D509F"/>
    <w:rsid w:val="005D5115"/>
    <w:rsid w:val="005D536F"/>
    <w:rsid w:val="005D5436"/>
    <w:rsid w:val="005D5582"/>
    <w:rsid w:val="005D5853"/>
    <w:rsid w:val="005D5A52"/>
    <w:rsid w:val="005D6335"/>
    <w:rsid w:val="005D64F9"/>
    <w:rsid w:val="005D6A5F"/>
    <w:rsid w:val="005D6AA2"/>
    <w:rsid w:val="005D6C68"/>
    <w:rsid w:val="005D71F2"/>
    <w:rsid w:val="005D73CD"/>
    <w:rsid w:val="005D7867"/>
    <w:rsid w:val="005D7B70"/>
    <w:rsid w:val="005E0070"/>
    <w:rsid w:val="005E0192"/>
    <w:rsid w:val="005E079D"/>
    <w:rsid w:val="005E0879"/>
    <w:rsid w:val="005E0EB3"/>
    <w:rsid w:val="005E10D4"/>
    <w:rsid w:val="005E1D22"/>
    <w:rsid w:val="005E25EE"/>
    <w:rsid w:val="005E2E50"/>
    <w:rsid w:val="005E2F79"/>
    <w:rsid w:val="005E34B7"/>
    <w:rsid w:val="005E3DC8"/>
    <w:rsid w:val="005E3EEE"/>
    <w:rsid w:val="005E47D1"/>
    <w:rsid w:val="005E4870"/>
    <w:rsid w:val="005E5471"/>
    <w:rsid w:val="005E59B7"/>
    <w:rsid w:val="005E5DE8"/>
    <w:rsid w:val="005E6130"/>
    <w:rsid w:val="005E63D5"/>
    <w:rsid w:val="005E6887"/>
    <w:rsid w:val="005E6FCB"/>
    <w:rsid w:val="005E78B8"/>
    <w:rsid w:val="005E7911"/>
    <w:rsid w:val="005E7C6A"/>
    <w:rsid w:val="005E7ED7"/>
    <w:rsid w:val="005F0060"/>
    <w:rsid w:val="005F089D"/>
    <w:rsid w:val="005F08F0"/>
    <w:rsid w:val="005F0E7F"/>
    <w:rsid w:val="005F0EC1"/>
    <w:rsid w:val="005F0F06"/>
    <w:rsid w:val="005F0F35"/>
    <w:rsid w:val="005F125C"/>
    <w:rsid w:val="005F1683"/>
    <w:rsid w:val="005F1D00"/>
    <w:rsid w:val="005F243D"/>
    <w:rsid w:val="005F2A9A"/>
    <w:rsid w:val="005F2FB7"/>
    <w:rsid w:val="005F3007"/>
    <w:rsid w:val="005F3104"/>
    <w:rsid w:val="005F3137"/>
    <w:rsid w:val="005F3397"/>
    <w:rsid w:val="005F34EB"/>
    <w:rsid w:val="005F359C"/>
    <w:rsid w:val="005F37C6"/>
    <w:rsid w:val="005F3A76"/>
    <w:rsid w:val="005F3D32"/>
    <w:rsid w:val="005F3E3B"/>
    <w:rsid w:val="005F3F3B"/>
    <w:rsid w:val="005F4102"/>
    <w:rsid w:val="005F4563"/>
    <w:rsid w:val="005F46EC"/>
    <w:rsid w:val="005F4B3C"/>
    <w:rsid w:val="005F51F8"/>
    <w:rsid w:val="005F593F"/>
    <w:rsid w:val="005F5BA1"/>
    <w:rsid w:val="005F61B6"/>
    <w:rsid w:val="005F66D6"/>
    <w:rsid w:val="005F69E7"/>
    <w:rsid w:val="005F6DC2"/>
    <w:rsid w:val="005F6FCE"/>
    <w:rsid w:val="005F75A7"/>
    <w:rsid w:val="005F787A"/>
    <w:rsid w:val="00600CD6"/>
    <w:rsid w:val="00601454"/>
    <w:rsid w:val="00601890"/>
    <w:rsid w:val="006019F2"/>
    <w:rsid w:val="00602031"/>
    <w:rsid w:val="00602084"/>
    <w:rsid w:val="006021EE"/>
    <w:rsid w:val="00602550"/>
    <w:rsid w:val="0060369D"/>
    <w:rsid w:val="00603F28"/>
    <w:rsid w:val="00604145"/>
    <w:rsid w:val="006044FC"/>
    <w:rsid w:val="00604A9C"/>
    <w:rsid w:val="00605055"/>
    <w:rsid w:val="00605358"/>
    <w:rsid w:val="00605780"/>
    <w:rsid w:val="006058F3"/>
    <w:rsid w:val="00605984"/>
    <w:rsid w:val="0060626A"/>
    <w:rsid w:val="0060627C"/>
    <w:rsid w:val="006069BF"/>
    <w:rsid w:val="00606A4D"/>
    <w:rsid w:val="00606A72"/>
    <w:rsid w:val="00607164"/>
    <w:rsid w:val="00607263"/>
    <w:rsid w:val="00607AFE"/>
    <w:rsid w:val="00610363"/>
    <w:rsid w:val="006105B2"/>
    <w:rsid w:val="006106EB"/>
    <w:rsid w:val="006109D6"/>
    <w:rsid w:val="00610D2F"/>
    <w:rsid w:val="006112BF"/>
    <w:rsid w:val="0061130C"/>
    <w:rsid w:val="0061131F"/>
    <w:rsid w:val="006114A2"/>
    <w:rsid w:val="006118FD"/>
    <w:rsid w:val="006120A0"/>
    <w:rsid w:val="006122D0"/>
    <w:rsid w:val="00612525"/>
    <w:rsid w:val="00612696"/>
    <w:rsid w:val="00612740"/>
    <w:rsid w:val="00612D98"/>
    <w:rsid w:val="00612F85"/>
    <w:rsid w:val="00613243"/>
    <w:rsid w:val="00613598"/>
    <w:rsid w:val="00613E12"/>
    <w:rsid w:val="006144E2"/>
    <w:rsid w:val="006145D9"/>
    <w:rsid w:val="006147E9"/>
    <w:rsid w:val="00614B38"/>
    <w:rsid w:val="00614C69"/>
    <w:rsid w:val="00614DBF"/>
    <w:rsid w:val="00614E8A"/>
    <w:rsid w:val="006150C6"/>
    <w:rsid w:val="006152BC"/>
    <w:rsid w:val="006154BA"/>
    <w:rsid w:val="006154EA"/>
    <w:rsid w:val="00615B9E"/>
    <w:rsid w:val="0061608B"/>
    <w:rsid w:val="006165BA"/>
    <w:rsid w:val="00616C45"/>
    <w:rsid w:val="00617421"/>
    <w:rsid w:val="00617772"/>
    <w:rsid w:val="006200BF"/>
    <w:rsid w:val="0062024A"/>
    <w:rsid w:val="006206E6"/>
    <w:rsid w:val="00620C1E"/>
    <w:rsid w:val="00621194"/>
    <w:rsid w:val="00621861"/>
    <w:rsid w:val="006219AE"/>
    <w:rsid w:val="00621A6D"/>
    <w:rsid w:val="00621ABB"/>
    <w:rsid w:val="00622573"/>
    <w:rsid w:val="00622A02"/>
    <w:rsid w:val="00622A0D"/>
    <w:rsid w:val="006230CE"/>
    <w:rsid w:val="00623B15"/>
    <w:rsid w:val="00623B8B"/>
    <w:rsid w:val="00623D9E"/>
    <w:rsid w:val="00623E5D"/>
    <w:rsid w:val="00624210"/>
    <w:rsid w:val="0062469F"/>
    <w:rsid w:val="0062495D"/>
    <w:rsid w:val="00624964"/>
    <w:rsid w:val="00624EAC"/>
    <w:rsid w:val="00625203"/>
    <w:rsid w:val="0062570D"/>
    <w:rsid w:val="00625B7C"/>
    <w:rsid w:val="00625C49"/>
    <w:rsid w:val="00625FBB"/>
    <w:rsid w:val="0062642C"/>
    <w:rsid w:val="00626D49"/>
    <w:rsid w:val="00626EBB"/>
    <w:rsid w:val="00626EC1"/>
    <w:rsid w:val="00626F6E"/>
    <w:rsid w:val="00627116"/>
    <w:rsid w:val="0062714C"/>
    <w:rsid w:val="00627480"/>
    <w:rsid w:val="00627627"/>
    <w:rsid w:val="00627882"/>
    <w:rsid w:val="00627AD4"/>
    <w:rsid w:val="00630068"/>
    <w:rsid w:val="0063026C"/>
    <w:rsid w:val="0063027D"/>
    <w:rsid w:val="00630341"/>
    <w:rsid w:val="006303F5"/>
    <w:rsid w:val="00630B3E"/>
    <w:rsid w:val="00630C53"/>
    <w:rsid w:val="00630D01"/>
    <w:rsid w:val="0063100C"/>
    <w:rsid w:val="0063168D"/>
    <w:rsid w:val="00631786"/>
    <w:rsid w:val="0063194E"/>
    <w:rsid w:val="00631AFB"/>
    <w:rsid w:val="00631F87"/>
    <w:rsid w:val="00632374"/>
    <w:rsid w:val="006329DA"/>
    <w:rsid w:val="006333F8"/>
    <w:rsid w:val="006340FE"/>
    <w:rsid w:val="00634603"/>
    <w:rsid w:val="006346F9"/>
    <w:rsid w:val="0063503D"/>
    <w:rsid w:val="0063506E"/>
    <w:rsid w:val="006353F0"/>
    <w:rsid w:val="0063581F"/>
    <w:rsid w:val="00635D2A"/>
    <w:rsid w:val="006360CD"/>
    <w:rsid w:val="006365C9"/>
    <w:rsid w:val="006367BB"/>
    <w:rsid w:val="00636811"/>
    <w:rsid w:val="006369C4"/>
    <w:rsid w:val="00636A0E"/>
    <w:rsid w:val="00637240"/>
    <w:rsid w:val="0063746E"/>
    <w:rsid w:val="00637628"/>
    <w:rsid w:val="00637B6C"/>
    <w:rsid w:val="00637BB0"/>
    <w:rsid w:val="006400F9"/>
    <w:rsid w:val="006401E1"/>
    <w:rsid w:val="006403FF"/>
    <w:rsid w:val="0064069C"/>
    <w:rsid w:val="00640E33"/>
    <w:rsid w:val="0064107B"/>
    <w:rsid w:val="0064127D"/>
    <w:rsid w:val="006415FD"/>
    <w:rsid w:val="006416C1"/>
    <w:rsid w:val="00641945"/>
    <w:rsid w:val="006421C5"/>
    <w:rsid w:val="006425FF"/>
    <w:rsid w:val="00642689"/>
    <w:rsid w:val="00642891"/>
    <w:rsid w:val="00643035"/>
    <w:rsid w:val="006438B8"/>
    <w:rsid w:val="00643A63"/>
    <w:rsid w:val="00643A7C"/>
    <w:rsid w:val="00643FFD"/>
    <w:rsid w:val="0064444B"/>
    <w:rsid w:val="00644484"/>
    <w:rsid w:val="0064483B"/>
    <w:rsid w:val="00644BBE"/>
    <w:rsid w:val="00644CE4"/>
    <w:rsid w:val="006450EC"/>
    <w:rsid w:val="006451A0"/>
    <w:rsid w:val="0064526C"/>
    <w:rsid w:val="006452C6"/>
    <w:rsid w:val="0064555D"/>
    <w:rsid w:val="00645875"/>
    <w:rsid w:val="00645A96"/>
    <w:rsid w:val="00646944"/>
    <w:rsid w:val="00646B8C"/>
    <w:rsid w:val="006475BC"/>
    <w:rsid w:val="00647B1F"/>
    <w:rsid w:val="00647B52"/>
    <w:rsid w:val="00647E31"/>
    <w:rsid w:val="00647F4B"/>
    <w:rsid w:val="00647FC9"/>
    <w:rsid w:val="00650198"/>
    <w:rsid w:val="00650380"/>
    <w:rsid w:val="0065073E"/>
    <w:rsid w:val="006508A8"/>
    <w:rsid w:val="00651478"/>
    <w:rsid w:val="0065149B"/>
    <w:rsid w:val="00651618"/>
    <w:rsid w:val="0065189C"/>
    <w:rsid w:val="00651A30"/>
    <w:rsid w:val="00651BBB"/>
    <w:rsid w:val="00651D7E"/>
    <w:rsid w:val="006523BE"/>
    <w:rsid w:val="006526DC"/>
    <w:rsid w:val="00652D6B"/>
    <w:rsid w:val="006532AB"/>
    <w:rsid w:val="0065364E"/>
    <w:rsid w:val="006536B6"/>
    <w:rsid w:val="00653F3D"/>
    <w:rsid w:val="00654588"/>
    <w:rsid w:val="006546CD"/>
    <w:rsid w:val="00654A9B"/>
    <w:rsid w:val="006551B4"/>
    <w:rsid w:val="0065560D"/>
    <w:rsid w:val="00655728"/>
    <w:rsid w:val="00655AB4"/>
    <w:rsid w:val="006565F9"/>
    <w:rsid w:val="00656864"/>
    <w:rsid w:val="00656C0D"/>
    <w:rsid w:val="00656C94"/>
    <w:rsid w:val="00656D59"/>
    <w:rsid w:val="00656DF9"/>
    <w:rsid w:val="0065709E"/>
    <w:rsid w:val="00657307"/>
    <w:rsid w:val="0065761B"/>
    <w:rsid w:val="0065763C"/>
    <w:rsid w:val="00657909"/>
    <w:rsid w:val="00660105"/>
    <w:rsid w:val="00660714"/>
    <w:rsid w:val="006608C6"/>
    <w:rsid w:val="0066114D"/>
    <w:rsid w:val="00661206"/>
    <w:rsid w:val="006618AC"/>
    <w:rsid w:val="00661B34"/>
    <w:rsid w:val="00661FAA"/>
    <w:rsid w:val="00662634"/>
    <w:rsid w:val="006630BB"/>
    <w:rsid w:val="0066386F"/>
    <w:rsid w:val="0066390F"/>
    <w:rsid w:val="006639E0"/>
    <w:rsid w:val="00664213"/>
    <w:rsid w:val="0066450F"/>
    <w:rsid w:val="00664572"/>
    <w:rsid w:val="006645A1"/>
    <w:rsid w:val="00664D17"/>
    <w:rsid w:val="00664DFB"/>
    <w:rsid w:val="00664F44"/>
    <w:rsid w:val="006654EB"/>
    <w:rsid w:val="006655EB"/>
    <w:rsid w:val="00665FBA"/>
    <w:rsid w:val="0066624B"/>
    <w:rsid w:val="00666311"/>
    <w:rsid w:val="006663C9"/>
    <w:rsid w:val="0066687D"/>
    <w:rsid w:val="00666B67"/>
    <w:rsid w:val="00666BE8"/>
    <w:rsid w:val="00666E0C"/>
    <w:rsid w:val="006675DC"/>
    <w:rsid w:val="006678F9"/>
    <w:rsid w:val="00667A51"/>
    <w:rsid w:val="00667B22"/>
    <w:rsid w:val="00667CBA"/>
    <w:rsid w:val="00667DFA"/>
    <w:rsid w:val="00667F1C"/>
    <w:rsid w:val="00670046"/>
    <w:rsid w:val="00670197"/>
    <w:rsid w:val="00670591"/>
    <w:rsid w:val="00670693"/>
    <w:rsid w:val="00670B61"/>
    <w:rsid w:val="00670F34"/>
    <w:rsid w:val="00670F4F"/>
    <w:rsid w:val="0067207C"/>
    <w:rsid w:val="0067251D"/>
    <w:rsid w:val="00672649"/>
    <w:rsid w:val="00672690"/>
    <w:rsid w:val="00672834"/>
    <w:rsid w:val="00672FE9"/>
    <w:rsid w:val="0067389C"/>
    <w:rsid w:val="00673CDD"/>
    <w:rsid w:val="00673E7D"/>
    <w:rsid w:val="0067460F"/>
    <w:rsid w:val="00674BEB"/>
    <w:rsid w:val="00674F37"/>
    <w:rsid w:val="00674FF7"/>
    <w:rsid w:val="006750D4"/>
    <w:rsid w:val="00675346"/>
    <w:rsid w:val="006754A8"/>
    <w:rsid w:val="0067580E"/>
    <w:rsid w:val="00675F14"/>
    <w:rsid w:val="00675F16"/>
    <w:rsid w:val="0067606A"/>
    <w:rsid w:val="00676A2B"/>
    <w:rsid w:val="00676BA9"/>
    <w:rsid w:val="00676BE6"/>
    <w:rsid w:val="00676D77"/>
    <w:rsid w:val="00676F62"/>
    <w:rsid w:val="00677847"/>
    <w:rsid w:val="00677B7A"/>
    <w:rsid w:val="00677BF3"/>
    <w:rsid w:val="00677D30"/>
    <w:rsid w:val="00677D64"/>
    <w:rsid w:val="00677DEE"/>
    <w:rsid w:val="00680B01"/>
    <w:rsid w:val="0068156D"/>
    <w:rsid w:val="00681BA5"/>
    <w:rsid w:val="00682019"/>
    <w:rsid w:val="00682298"/>
    <w:rsid w:val="006822B4"/>
    <w:rsid w:val="00682833"/>
    <w:rsid w:val="00682992"/>
    <w:rsid w:val="00682D2D"/>
    <w:rsid w:val="00683012"/>
    <w:rsid w:val="00683158"/>
    <w:rsid w:val="0068374A"/>
    <w:rsid w:val="00683FC1"/>
    <w:rsid w:val="00684E59"/>
    <w:rsid w:val="006853FC"/>
    <w:rsid w:val="006855CB"/>
    <w:rsid w:val="006858EB"/>
    <w:rsid w:val="00685C50"/>
    <w:rsid w:val="00685D23"/>
    <w:rsid w:val="00685E88"/>
    <w:rsid w:val="006862E1"/>
    <w:rsid w:val="006866E5"/>
    <w:rsid w:val="0068681B"/>
    <w:rsid w:val="0068698A"/>
    <w:rsid w:val="00686D4E"/>
    <w:rsid w:val="00686D7A"/>
    <w:rsid w:val="00686DDC"/>
    <w:rsid w:val="0068711B"/>
    <w:rsid w:val="00687221"/>
    <w:rsid w:val="006875E9"/>
    <w:rsid w:val="006878EB"/>
    <w:rsid w:val="00687A36"/>
    <w:rsid w:val="00687B6D"/>
    <w:rsid w:val="00690752"/>
    <w:rsid w:val="00690D87"/>
    <w:rsid w:val="006915F7"/>
    <w:rsid w:val="00691E61"/>
    <w:rsid w:val="00692092"/>
    <w:rsid w:val="00692401"/>
    <w:rsid w:val="00692686"/>
    <w:rsid w:val="00692867"/>
    <w:rsid w:val="00692894"/>
    <w:rsid w:val="006928AF"/>
    <w:rsid w:val="00693250"/>
    <w:rsid w:val="00693509"/>
    <w:rsid w:val="006936B5"/>
    <w:rsid w:val="006938F2"/>
    <w:rsid w:val="00693D5C"/>
    <w:rsid w:val="00694053"/>
    <w:rsid w:val="006941F0"/>
    <w:rsid w:val="00694392"/>
    <w:rsid w:val="006943C1"/>
    <w:rsid w:val="0069441A"/>
    <w:rsid w:val="00694566"/>
    <w:rsid w:val="0069477D"/>
    <w:rsid w:val="006947A7"/>
    <w:rsid w:val="00694C1C"/>
    <w:rsid w:val="00694EB6"/>
    <w:rsid w:val="006957F3"/>
    <w:rsid w:val="00695C69"/>
    <w:rsid w:val="00695F0A"/>
    <w:rsid w:val="00695F15"/>
    <w:rsid w:val="00696021"/>
    <w:rsid w:val="0069617F"/>
    <w:rsid w:val="00696599"/>
    <w:rsid w:val="006965D6"/>
    <w:rsid w:val="00696728"/>
    <w:rsid w:val="0069676E"/>
    <w:rsid w:val="00696A33"/>
    <w:rsid w:val="00696C01"/>
    <w:rsid w:val="00696C6A"/>
    <w:rsid w:val="0069749C"/>
    <w:rsid w:val="006977DF"/>
    <w:rsid w:val="00697B06"/>
    <w:rsid w:val="00697B08"/>
    <w:rsid w:val="00697B20"/>
    <w:rsid w:val="006A0339"/>
    <w:rsid w:val="006A03CB"/>
    <w:rsid w:val="006A0BEB"/>
    <w:rsid w:val="006A0DFD"/>
    <w:rsid w:val="006A0E29"/>
    <w:rsid w:val="006A117B"/>
    <w:rsid w:val="006A19AB"/>
    <w:rsid w:val="006A23EF"/>
    <w:rsid w:val="006A240C"/>
    <w:rsid w:val="006A2B4A"/>
    <w:rsid w:val="006A3337"/>
    <w:rsid w:val="006A3419"/>
    <w:rsid w:val="006A3535"/>
    <w:rsid w:val="006A3A5C"/>
    <w:rsid w:val="006A3AEF"/>
    <w:rsid w:val="006A48F2"/>
    <w:rsid w:val="006A49FE"/>
    <w:rsid w:val="006A4A4A"/>
    <w:rsid w:val="006A530C"/>
    <w:rsid w:val="006A58CD"/>
    <w:rsid w:val="006A5B4A"/>
    <w:rsid w:val="006A5BB0"/>
    <w:rsid w:val="006A5CEC"/>
    <w:rsid w:val="006A5E69"/>
    <w:rsid w:val="006A64EF"/>
    <w:rsid w:val="006A6860"/>
    <w:rsid w:val="006A6AD2"/>
    <w:rsid w:val="006A6B06"/>
    <w:rsid w:val="006A714B"/>
    <w:rsid w:val="006A71ED"/>
    <w:rsid w:val="006A7997"/>
    <w:rsid w:val="006A7EA5"/>
    <w:rsid w:val="006B0013"/>
    <w:rsid w:val="006B0EAB"/>
    <w:rsid w:val="006B0EC7"/>
    <w:rsid w:val="006B11FD"/>
    <w:rsid w:val="006B1296"/>
    <w:rsid w:val="006B194A"/>
    <w:rsid w:val="006B1BE6"/>
    <w:rsid w:val="006B205F"/>
    <w:rsid w:val="006B29B1"/>
    <w:rsid w:val="006B2B66"/>
    <w:rsid w:val="006B2DBC"/>
    <w:rsid w:val="006B2DFA"/>
    <w:rsid w:val="006B3027"/>
    <w:rsid w:val="006B30A3"/>
    <w:rsid w:val="006B3B51"/>
    <w:rsid w:val="006B3C00"/>
    <w:rsid w:val="006B424E"/>
    <w:rsid w:val="006B4437"/>
    <w:rsid w:val="006B460D"/>
    <w:rsid w:val="006B46DA"/>
    <w:rsid w:val="006B4860"/>
    <w:rsid w:val="006B4CCD"/>
    <w:rsid w:val="006B4F81"/>
    <w:rsid w:val="006B55D2"/>
    <w:rsid w:val="006B5934"/>
    <w:rsid w:val="006B59FE"/>
    <w:rsid w:val="006B5DE3"/>
    <w:rsid w:val="006B5E46"/>
    <w:rsid w:val="006B617B"/>
    <w:rsid w:val="006B70BD"/>
    <w:rsid w:val="006B722D"/>
    <w:rsid w:val="006B72DD"/>
    <w:rsid w:val="006B7F8F"/>
    <w:rsid w:val="006C0C67"/>
    <w:rsid w:val="006C1269"/>
    <w:rsid w:val="006C1B67"/>
    <w:rsid w:val="006C1BD6"/>
    <w:rsid w:val="006C1C8C"/>
    <w:rsid w:val="006C20CF"/>
    <w:rsid w:val="006C20E4"/>
    <w:rsid w:val="006C2188"/>
    <w:rsid w:val="006C257C"/>
    <w:rsid w:val="006C2AE8"/>
    <w:rsid w:val="006C438C"/>
    <w:rsid w:val="006C4422"/>
    <w:rsid w:val="006C4427"/>
    <w:rsid w:val="006C4631"/>
    <w:rsid w:val="006C4778"/>
    <w:rsid w:val="006C49B4"/>
    <w:rsid w:val="006C4A2E"/>
    <w:rsid w:val="006C4B8C"/>
    <w:rsid w:val="006C4FAD"/>
    <w:rsid w:val="006C52C2"/>
    <w:rsid w:val="006C5A73"/>
    <w:rsid w:val="006C5B51"/>
    <w:rsid w:val="006C5E7B"/>
    <w:rsid w:val="006C64C2"/>
    <w:rsid w:val="006C6541"/>
    <w:rsid w:val="006C69FC"/>
    <w:rsid w:val="006C6F5E"/>
    <w:rsid w:val="006C73B0"/>
    <w:rsid w:val="006C775D"/>
    <w:rsid w:val="006C7C89"/>
    <w:rsid w:val="006C7D3E"/>
    <w:rsid w:val="006D02E0"/>
    <w:rsid w:val="006D041A"/>
    <w:rsid w:val="006D0627"/>
    <w:rsid w:val="006D0980"/>
    <w:rsid w:val="006D09C8"/>
    <w:rsid w:val="006D0BB3"/>
    <w:rsid w:val="006D0F47"/>
    <w:rsid w:val="006D127C"/>
    <w:rsid w:val="006D13D3"/>
    <w:rsid w:val="006D1B61"/>
    <w:rsid w:val="006D1CCF"/>
    <w:rsid w:val="006D1CD8"/>
    <w:rsid w:val="006D283F"/>
    <w:rsid w:val="006D2EA5"/>
    <w:rsid w:val="006D3CAB"/>
    <w:rsid w:val="006D43A5"/>
    <w:rsid w:val="006D48DC"/>
    <w:rsid w:val="006D4910"/>
    <w:rsid w:val="006D4D9A"/>
    <w:rsid w:val="006D4F11"/>
    <w:rsid w:val="006D4F98"/>
    <w:rsid w:val="006D579F"/>
    <w:rsid w:val="006D59E7"/>
    <w:rsid w:val="006D5B07"/>
    <w:rsid w:val="006D6B14"/>
    <w:rsid w:val="006D6B56"/>
    <w:rsid w:val="006D6D7A"/>
    <w:rsid w:val="006D717E"/>
    <w:rsid w:val="006D71E2"/>
    <w:rsid w:val="006D74A5"/>
    <w:rsid w:val="006D7871"/>
    <w:rsid w:val="006D789B"/>
    <w:rsid w:val="006D7A3A"/>
    <w:rsid w:val="006D7CA6"/>
    <w:rsid w:val="006E014D"/>
    <w:rsid w:val="006E01D7"/>
    <w:rsid w:val="006E0580"/>
    <w:rsid w:val="006E0A08"/>
    <w:rsid w:val="006E0D1B"/>
    <w:rsid w:val="006E1024"/>
    <w:rsid w:val="006E13BB"/>
    <w:rsid w:val="006E1B14"/>
    <w:rsid w:val="006E1D96"/>
    <w:rsid w:val="006E2213"/>
    <w:rsid w:val="006E2424"/>
    <w:rsid w:val="006E244E"/>
    <w:rsid w:val="006E28DE"/>
    <w:rsid w:val="006E29EB"/>
    <w:rsid w:val="006E2ACD"/>
    <w:rsid w:val="006E2C1A"/>
    <w:rsid w:val="006E2CAF"/>
    <w:rsid w:val="006E310A"/>
    <w:rsid w:val="006E348C"/>
    <w:rsid w:val="006E3668"/>
    <w:rsid w:val="006E3CAB"/>
    <w:rsid w:val="006E4510"/>
    <w:rsid w:val="006E46C2"/>
    <w:rsid w:val="006E5176"/>
    <w:rsid w:val="006E5626"/>
    <w:rsid w:val="006E581B"/>
    <w:rsid w:val="006E5B62"/>
    <w:rsid w:val="006E5C42"/>
    <w:rsid w:val="006E61F7"/>
    <w:rsid w:val="006E63A9"/>
    <w:rsid w:val="006E66EC"/>
    <w:rsid w:val="006E7438"/>
    <w:rsid w:val="006F01C6"/>
    <w:rsid w:val="006F024D"/>
    <w:rsid w:val="006F05A9"/>
    <w:rsid w:val="006F05B3"/>
    <w:rsid w:val="006F092C"/>
    <w:rsid w:val="006F152A"/>
    <w:rsid w:val="006F15AB"/>
    <w:rsid w:val="006F15DF"/>
    <w:rsid w:val="006F17F6"/>
    <w:rsid w:val="006F184C"/>
    <w:rsid w:val="006F2242"/>
    <w:rsid w:val="006F22CF"/>
    <w:rsid w:val="006F25B0"/>
    <w:rsid w:val="006F29CE"/>
    <w:rsid w:val="006F2AB0"/>
    <w:rsid w:val="006F2C06"/>
    <w:rsid w:val="006F36A3"/>
    <w:rsid w:val="006F3E03"/>
    <w:rsid w:val="006F414E"/>
    <w:rsid w:val="006F4239"/>
    <w:rsid w:val="006F47BD"/>
    <w:rsid w:val="006F4FF6"/>
    <w:rsid w:val="006F500F"/>
    <w:rsid w:val="006F51B6"/>
    <w:rsid w:val="006F53FB"/>
    <w:rsid w:val="006F54DD"/>
    <w:rsid w:val="006F5504"/>
    <w:rsid w:val="006F5569"/>
    <w:rsid w:val="006F577C"/>
    <w:rsid w:val="006F5873"/>
    <w:rsid w:val="006F58A5"/>
    <w:rsid w:val="006F5B8F"/>
    <w:rsid w:val="006F6021"/>
    <w:rsid w:val="006F65A6"/>
    <w:rsid w:val="006F660C"/>
    <w:rsid w:val="006F6877"/>
    <w:rsid w:val="006F6B62"/>
    <w:rsid w:val="006F7233"/>
    <w:rsid w:val="006F7614"/>
    <w:rsid w:val="006F78E4"/>
    <w:rsid w:val="006F7BD6"/>
    <w:rsid w:val="006F7D29"/>
    <w:rsid w:val="00700011"/>
    <w:rsid w:val="0070205C"/>
    <w:rsid w:val="0070232A"/>
    <w:rsid w:val="0070234F"/>
    <w:rsid w:val="007023DF"/>
    <w:rsid w:val="007024AE"/>
    <w:rsid w:val="00702CB7"/>
    <w:rsid w:val="00702EBE"/>
    <w:rsid w:val="00702F88"/>
    <w:rsid w:val="007031AE"/>
    <w:rsid w:val="007032D7"/>
    <w:rsid w:val="00703A51"/>
    <w:rsid w:val="00703DF0"/>
    <w:rsid w:val="00703F5C"/>
    <w:rsid w:val="007042E1"/>
    <w:rsid w:val="00704501"/>
    <w:rsid w:val="007046E4"/>
    <w:rsid w:val="00704A50"/>
    <w:rsid w:val="00704B49"/>
    <w:rsid w:val="00705A09"/>
    <w:rsid w:val="00705D5F"/>
    <w:rsid w:val="007066B2"/>
    <w:rsid w:val="00706EB3"/>
    <w:rsid w:val="00706F3A"/>
    <w:rsid w:val="00707098"/>
    <w:rsid w:val="00707D7B"/>
    <w:rsid w:val="00707ED6"/>
    <w:rsid w:val="00710316"/>
    <w:rsid w:val="00710699"/>
    <w:rsid w:val="007108A5"/>
    <w:rsid w:val="00710E62"/>
    <w:rsid w:val="00710F03"/>
    <w:rsid w:val="0071101D"/>
    <w:rsid w:val="007110AE"/>
    <w:rsid w:val="00711528"/>
    <w:rsid w:val="00711702"/>
    <w:rsid w:val="00711C02"/>
    <w:rsid w:val="00712227"/>
    <w:rsid w:val="00712BEA"/>
    <w:rsid w:val="00712F84"/>
    <w:rsid w:val="007135FB"/>
    <w:rsid w:val="00713908"/>
    <w:rsid w:val="00713D77"/>
    <w:rsid w:val="00713ED7"/>
    <w:rsid w:val="00714062"/>
    <w:rsid w:val="00714CB0"/>
    <w:rsid w:val="00714CE6"/>
    <w:rsid w:val="00714E2B"/>
    <w:rsid w:val="00714FC9"/>
    <w:rsid w:val="0071517C"/>
    <w:rsid w:val="00715250"/>
    <w:rsid w:val="007159B7"/>
    <w:rsid w:val="00716102"/>
    <w:rsid w:val="00716447"/>
    <w:rsid w:val="00716B6D"/>
    <w:rsid w:val="00717099"/>
    <w:rsid w:val="00717203"/>
    <w:rsid w:val="007173CF"/>
    <w:rsid w:val="007177DD"/>
    <w:rsid w:val="00717C64"/>
    <w:rsid w:val="00720188"/>
    <w:rsid w:val="00720545"/>
    <w:rsid w:val="0072075A"/>
    <w:rsid w:val="00720F97"/>
    <w:rsid w:val="00721059"/>
    <w:rsid w:val="007213B8"/>
    <w:rsid w:val="007214CA"/>
    <w:rsid w:val="00721ADD"/>
    <w:rsid w:val="00722112"/>
    <w:rsid w:val="007225FD"/>
    <w:rsid w:val="00722A03"/>
    <w:rsid w:val="00722A92"/>
    <w:rsid w:val="00722A9E"/>
    <w:rsid w:val="00722DF9"/>
    <w:rsid w:val="007230DD"/>
    <w:rsid w:val="00723159"/>
    <w:rsid w:val="007233FF"/>
    <w:rsid w:val="007249B6"/>
    <w:rsid w:val="00724EE3"/>
    <w:rsid w:val="00725064"/>
    <w:rsid w:val="00725665"/>
    <w:rsid w:val="00725E74"/>
    <w:rsid w:val="0072624D"/>
    <w:rsid w:val="007264DA"/>
    <w:rsid w:val="007268FE"/>
    <w:rsid w:val="00726E68"/>
    <w:rsid w:val="0072716E"/>
    <w:rsid w:val="00727395"/>
    <w:rsid w:val="0072784C"/>
    <w:rsid w:val="00727951"/>
    <w:rsid w:val="00727A5C"/>
    <w:rsid w:val="00727D84"/>
    <w:rsid w:val="00727DEE"/>
    <w:rsid w:val="00727ECF"/>
    <w:rsid w:val="0073017E"/>
    <w:rsid w:val="007304A2"/>
    <w:rsid w:val="00730DF3"/>
    <w:rsid w:val="00730E38"/>
    <w:rsid w:val="0073166D"/>
    <w:rsid w:val="007316D7"/>
    <w:rsid w:val="0073185F"/>
    <w:rsid w:val="00732128"/>
    <w:rsid w:val="00732498"/>
    <w:rsid w:val="00732555"/>
    <w:rsid w:val="00732579"/>
    <w:rsid w:val="00732689"/>
    <w:rsid w:val="00732BBC"/>
    <w:rsid w:val="007331AB"/>
    <w:rsid w:val="00733459"/>
    <w:rsid w:val="007334A8"/>
    <w:rsid w:val="00733A95"/>
    <w:rsid w:val="00733B7C"/>
    <w:rsid w:val="00735677"/>
    <w:rsid w:val="0073572C"/>
    <w:rsid w:val="00735993"/>
    <w:rsid w:val="00735AB5"/>
    <w:rsid w:val="00735C66"/>
    <w:rsid w:val="00736C0A"/>
    <w:rsid w:val="00736F88"/>
    <w:rsid w:val="00737053"/>
    <w:rsid w:val="007372F1"/>
    <w:rsid w:val="00737599"/>
    <w:rsid w:val="007378D6"/>
    <w:rsid w:val="00737EC2"/>
    <w:rsid w:val="00737FBC"/>
    <w:rsid w:val="0074015A"/>
    <w:rsid w:val="007401BA"/>
    <w:rsid w:val="007403D8"/>
    <w:rsid w:val="00740DA8"/>
    <w:rsid w:val="00741426"/>
    <w:rsid w:val="00741574"/>
    <w:rsid w:val="007420D7"/>
    <w:rsid w:val="007424FB"/>
    <w:rsid w:val="00742935"/>
    <w:rsid w:val="00742FA7"/>
    <w:rsid w:val="007435D5"/>
    <w:rsid w:val="007437C9"/>
    <w:rsid w:val="00743FC4"/>
    <w:rsid w:val="00744083"/>
    <w:rsid w:val="00744327"/>
    <w:rsid w:val="0074492D"/>
    <w:rsid w:val="00745362"/>
    <w:rsid w:val="007453B7"/>
    <w:rsid w:val="0074589E"/>
    <w:rsid w:val="0074640E"/>
    <w:rsid w:val="0074650D"/>
    <w:rsid w:val="00746CC5"/>
    <w:rsid w:val="007474E0"/>
    <w:rsid w:val="00747A5A"/>
    <w:rsid w:val="0075021E"/>
    <w:rsid w:val="00750496"/>
    <w:rsid w:val="00750522"/>
    <w:rsid w:val="007508F7"/>
    <w:rsid w:val="00750C9E"/>
    <w:rsid w:val="00751062"/>
    <w:rsid w:val="00751338"/>
    <w:rsid w:val="007517B1"/>
    <w:rsid w:val="0075181E"/>
    <w:rsid w:val="00751BEE"/>
    <w:rsid w:val="00751E21"/>
    <w:rsid w:val="00751E67"/>
    <w:rsid w:val="007528CB"/>
    <w:rsid w:val="00752D66"/>
    <w:rsid w:val="00753298"/>
    <w:rsid w:val="0075395F"/>
    <w:rsid w:val="00753A51"/>
    <w:rsid w:val="00753DF3"/>
    <w:rsid w:val="00753F0F"/>
    <w:rsid w:val="0075404D"/>
    <w:rsid w:val="007542EF"/>
    <w:rsid w:val="007547FC"/>
    <w:rsid w:val="00754B42"/>
    <w:rsid w:val="00754DD3"/>
    <w:rsid w:val="0075582F"/>
    <w:rsid w:val="00755B8B"/>
    <w:rsid w:val="00755F30"/>
    <w:rsid w:val="00755F7C"/>
    <w:rsid w:val="00756315"/>
    <w:rsid w:val="00756629"/>
    <w:rsid w:val="0075669A"/>
    <w:rsid w:val="00756A29"/>
    <w:rsid w:val="00757D75"/>
    <w:rsid w:val="00757DBF"/>
    <w:rsid w:val="00757E06"/>
    <w:rsid w:val="00760194"/>
    <w:rsid w:val="007601F4"/>
    <w:rsid w:val="00760ECE"/>
    <w:rsid w:val="00761027"/>
    <w:rsid w:val="00761043"/>
    <w:rsid w:val="007610B7"/>
    <w:rsid w:val="00761AAD"/>
    <w:rsid w:val="00761D3C"/>
    <w:rsid w:val="00762530"/>
    <w:rsid w:val="00762676"/>
    <w:rsid w:val="007626E6"/>
    <w:rsid w:val="00762A6F"/>
    <w:rsid w:val="00762C56"/>
    <w:rsid w:val="007630B8"/>
    <w:rsid w:val="00763215"/>
    <w:rsid w:val="0076387C"/>
    <w:rsid w:val="00763B6E"/>
    <w:rsid w:val="00763F12"/>
    <w:rsid w:val="007641BB"/>
    <w:rsid w:val="0076466B"/>
    <w:rsid w:val="00764843"/>
    <w:rsid w:val="007648FD"/>
    <w:rsid w:val="00764C74"/>
    <w:rsid w:val="00764DB1"/>
    <w:rsid w:val="00764FD6"/>
    <w:rsid w:val="00765699"/>
    <w:rsid w:val="0076597B"/>
    <w:rsid w:val="007659FD"/>
    <w:rsid w:val="00765D2C"/>
    <w:rsid w:val="007663E6"/>
    <w:rsid w:val="00766528"/>
    <w:rsid w:val="00766A43"/>
    <w:rsid w:val="00766EFE"/>
    <w:rsid w:val="007671B8"/>
    <w:rsid w:val="007677D6"/>
    <w:rsid w:val="00767B41"/>
    <w:rsid w:val="00767FA2"/>
    <w:rsid w:val="00767FA5"/>
    <w:rsid w:val="007701A7"/>
    <w:rsid w:val="00770452"/>
    <w:rsid w:val="00770A7F"/>
    <w:rsid w:val="00770BD8"/>
    <w:rsid w:val="00770C15"/>
    <w:rsid w:val="00770CCC"/>
    <w:rsid w:val="007712C1"/>
    <w:rsid w:val="0077169F"/>
    <w:rsid w:val="00771D92"/>
    <w:rsid w:val="007723AC"/>
    <w:rsid w:val="00772606"/>
    <w:rsid w:val="00772AEF"/>
    <w:rsid w:val="00772BAF"/>
    <w:rsid w:val="00772EEA"/>
    <w:rsid w:val="00773198"/>
    <w:rsid w:val="007731BF"/>
    <w:rsid w:val="007732F0"/>
    <w:rsid w:val="00773A13"/>
    <w:rsid w:val="00773DB7"/>
    <w:rsid w:val="00773F62"/>
    <w:rsid w:val="00774007"/>
    <w:rsid w:val="00774E7F"/>
    <w:rsid w:val="00775140"/>
    <w:rsid w:val="00775568"/>
    <w:rsid w:val="00775676"/>
    <w:rsid w:val="00775880"/>
    <w:rsid w:val="00775DFC"/>
    <w:rsid w:val="007768DB"/>
    <w:rsid w:val="00776DDF"/>
    <w:rsid w:val="007776BD"/>
    <w:rsid w:val="00777E76"/>
    <w:rsid w:val="00777F52"/>
    <w:rsid w:val="007804EA"/>
    <w:rsid w:val="007809A5"/>
    <w:rsid w:val="00780EE3"/>
    <w:rsid w:val="0078129D"/>
    <w:rsid w:val="00781631"/>
    <w:rsid w:val="00781A8A"/>
    <w:rsid w:val="00782BC5"/>
    <w:rsid w:val="00782E93"/>
    <w:rsid w:val="007830AB"/>
    <w:rsid w:val="007830C6"/>
    <w:rsid w:val="007831E9"/>
    <w:rsid w:val="007833BF"/>
    <w:rsid w:val="00783A1E"/>
    <w:rsid w:val="00783C71"/>
    <w:rsid w:val="00783E04"/>
    <w:rsid w:val="00783E65"/>
    <w:rsid w:val="0078462F"/>
    <w:rsid w:val="007851E1"/>
    <w:rsid w:val="007853EB"/>
    <w:rsid w:val="007868D7"/>
    <w:rsid w:val="00786DE8"/>
    <w:rsid w:val="00786E2F"/>
    <w:rsid w:val="0078753F"/>
    <w:rsid w:val="00787563"/>
    <w:rsid w:val="00787B99"/>
    <w:rsid w:val="00787EE1"/>
    <w:rsid w:val="0079018E"/>
    <w:rsid w:val="0079053C"/>
    <w:rsid w:val="0079056B"/>
    <w:rsid w:val="007909A1"/>
    <w:rsid w:val="00790F84"/>
    <w:rsid w:val="00791348"/>
    <w:rsid w:val="0079138B"/>
    <w:rsid w:val="007913DD"/>
    <w:rsid w:val="0079169B"/>
    <w:rsid w:val="007917F3"/>
    <w:rsid w:val="00791852"/>
    <w:rsid w:val="00791CA8"/>
    <w:rsid w:val="00791E40"/>
    <w:rsid w:val="00792713"/>
    <w:rsid w:val="00792A0C"/>
    <w:rsid w:val="00792E22"/>
    <w:rsid w:val="007931C0"/>
    <w:rsid w:val="007932F5"/>
    <w:rsid w:val="007938CB"/>
    <w:rsid w:val="00793BFF"/>
    <w:rsid w:val="00793D4F"/>
    <w:rsid w:val="007946BF"/>
    <w:rsid w:val="00794757"/>
    <w:rsid w:val="00794CC5"/>
    <w:rsid w:val="00795924"/>
    <w:rsid w:val="00795FAD"/>
    <w:rsid w:val="00796594"/>
    <w:rsid w:val="00796621"/>
    <w:rsid w:val="0079681E"/>
    <w:rsid w:val="007969E2"/>
    <w:rsid w:val="00796AA5"/>
    <w:rsid w:val="00796AE1"/>
    <w:rsid w:val="00796DFD"/>
    <w:rsid w:val="00797A76"/>
    <w:rsid w:val="007A0122"/>
    <w:rsid w:val="007A077C"/>
    <w:rsid w:val="007A08C7"/>
    <w:rsid w:val="007A0BFC"/>
    <w:rsid w:val="007A0DC9"/>
    <w:rsid w:val="007A0E6D"/>
    <w:rsid w:val="007A0E77"/>
    <w:rsid w:val="007A1199"/>
    <w:rsid w:val="007A1206"/>
    <w:rsid w:val="007A15F1"/>
    <w:rsid w:val="007A1971"/>
    <w:rsid w:val="007A1A51"/>
    <w:rsid w:val="007A22ED"/>
    <w:rsid w:val="007A2B68"/>
    <w:rsid w:val="007A33C8"/>
    <w:rsid w:val="007A34DE"/>
    <w:rsid w:val="007A3A1B"/>
    <w:rsid w:val="007A3BC2"/>
    <w:rsid w:val="007A3BFD"/>
    <w:rsid w:val="007A40DA"/>
    <w:rsid w:val="007A480D"/>
    <w:rsid w:val="007A491D"/>
    <w:rsid w:val="007A5237"/>
    <w:rsid w:val="007A5982"/>
    <w:rsid w:val="007A59B1"/>
    <w:rsid w:val="007A5A05"/>
    <w:rsid w:val="007A6026"/>
    <w:rsid w:val="007A604D"/>
    <w:rsid w:val="007A65FD"/>
    <w:rsid w:val="007A6939"/>
    <w:rsid w:val="007A693D"/>
    <w:rsid w:val="007A6A56"/>
    <w:rsid w:val="007A700C"/>
    <w:rsid w:val="007A7188"/>
    <w:rsid w:val="007A7378"/>
    <w:rsid w:val="007A78AD"/>
    <w:rsid w:val="007A7E8D"/>
    <w:rsid w:val="007B01F9"/>
    <w:rsid w:val="007B0203"/>
    <w:rsid w:val="007B0324"/>
    <w:rsid w:val="007B0338"/>
    <w:rsid w:val="007B0531"/>
    <w:rsid w:val="007B0D27"/>
    <w:rsid w:val="007B0DE0"/>
    <w:rsid w:val="007B1389"/>
    <w:rsid w:val="007B1441"/>
    <w:rsid w:val="007B1A12"/>
    <w:rsid w:val="007B1CAC"/>
    <w:rsid w:val="007B2048"/>
    <w:rsid w:val="007B230B"/>
    <w:rsid w:val="007B287B"/>
    <w:rsid w:val="007B2A22"/>
    <w:rsid w:val="007B2A3B"/>
    <w:rsid w:val="007B2B54"/>
    <w:rsid w:val="007B2BC5"/>
    <w:rsid w:val="007B3065"/>
    <w:rsid w:val="007B333F"/>
    <w:rsid w:val="007B3603"/>
    <w:rsid w:val="007B37D8"/>
    <w:rsid w:val="007B3936"/>
    <w:rsid w:val="007B3E10"/>
    <w:rsid w:val="007B3E38"/>
    <w:rsid w:val="007B4687"/>
    <w:rsid w:val="007B4A3B"/>
    <w:rsid w:val="007B4CE9"/>
    <w:rsid w:val="007B4FC8"/>
    <w:rsid w:val="007B51A0"/>
    <w:rsid w:val="007B53B3"/>
    <w:rsid w:val="007B5AB7"/>
    <w:rsid w:val="007B5AC7"/>
    <w:rsid w:val="007B60B7"/>
    <w:rsid w:val="007B6125"/>
    <w:rsid w:val="007B6381"/>
    <w:rsid w:val="007B6810"/>
    <w:rsid w:val="007B6981"/>
    <w:rsid w:val="007B6AEC"/>
    <w:rsid w:val="007B75AC"/>
    <w:rsid w:val="007B7FC0"/>
    <w:rsid w:val="007C01F9"/>
    <w:rsid w:val="007C0385"/>
    <w:rsid w:val="007C04A2"/>
    <w:rsid w:val="007C0A51"/>
    <w:rsid w:val="007C146A"/>
    <w:rsid w:val="007C17D6"/>
    <w:rsid w:val="007C1CC2"/>
    <w:rsid w:val="007C1E39"/>
    <w:rsid w:val="007C22D9"/>
    <w:rsid w:val="007C23EC"/>
    <w:rsid w:val="007C24E6"/>
    <w:rsid w:val="007C298F"/>
    <w:rsid w:val="007C29E8"/>
    <w:rsid w:val="007C2A43"/>
    <w:rsid w:val="007C2D67"/>
    <w:rsid w:val="007C3A3E"/>
    <w:rsid w:val="007C3E11"/>
    <w:rsid w:val="007C456E"/>
    <w:rsid w:val="007C4C01"/>
    <w:rsid w:val="007C4C9F"/>
    <w:rsid w:val="007C4D85"/>
    <w:rsid w:val="007C4F7D"/>
    <w:rsid w:val="007C504C"/>
    <w:rsid w:val="007C50E4"/>
    <w:rsid w:val="007C55F0"/>
    <w:rsid w:val="007C5891"/>
    <w:rsid w:val="007C626F"/>
    <w:rsid w:val="007C6276"/>
    <w:rsid w:val="007C693F"/>
    <w:rsid w:val="007C72FA"/>
    <w:rsid w:val="007C74E1"/>
    <w:rsid w:val="007C7538"/>
    <w:rsid w:val="007D0004"/>
    <w:rsid w:val="007D02CC"/>
    <w:rsid w:val="007D036C"/>
    <w:rsid w:val="007D081B"/>
    <w:rsid w:val="007D0971"/>
    <w:rsid w:val="007D0E2E"/>
    <w:rsid w:val="007D1305"/>
    <w:rsid w:val="007D1814"/>
    <w:rsid w:val="007D1EB9"/>
    <w:rsid w:val="007D209F"/>
    <w:rsid w:val="007D2348"/>
    <w:rsid w:val="007D261C"/>
    <w:rsid w:val="007D26E1"/>
    <w:rsid w:val="007D2769"/>
    <w:rsid w:val="007D2E3F"/>
    <w:rsid w:val="007D2F3B"/>
    <w:rsid w:val="007D3001"/>
    <w:rsid w:val="007D37D9"/>
    <w:rsid w:val="007D39F0"/>
    <w:rsid w:val="007D3ADA"/>
    <w:rsid w:val="007D3B32"/>
    <w:rsid w:val="007D3C4B"/>
    <w:rsid w:val="007D3E74"/>
    <w:rsid w:val="007D45F4"/>
    <w:rsid w:val="007D4B6B"/>
    <w:rsid w:val="007D5159"/>
    <w:rsid w:val="007D53E3"/>
    <w:rsid w:val="007D58F4"/>
    <w:rsid w:val="007D5DC4"/>
    <w:rsid w:val="007D5F92"/>
    <w:rsid w:val="007D62F3"/>
    <w:rsid w:val="007D6522"/>
    <w:rsid w:val="007D67AF"/>
    <w:rsid w:val="007D6B58"/>
    <w:rsid w:val="007D6B9A"/>
    <w:rsid w:val="007D6D9C"/>
    <w:rsid w:val="007D6F02"/>
    <w:rsid w:val="007D714F"/>
    <w:rsid w:val="007D7441"/>
    <w:rsid w:val="007D7A00"/>
    <w:rsid w:val="007D7BFB"/>
    <w:rsid w:val="007D7D32"/>
    <w:rsid w:val="007D7E19"/>
    <w:rsid w:val="007E0077"/>
    <w:rsid w:val="007E024D"/>
    <w:rsid w:val="007E0477"/>
    <w:rsid w:val="007E0F30"/>
    <w:rsid w:val="007E0F35"/>
    <w:rsid w:val="007E0F53"/>
    <w:rsid w:val="007E1A44"/>
    <w:rsid w:val="007E1CE9"/>
    <w:rsid w:val="007E3834"/>
    <w:rsid w:val="007E3A31"/>
    <w:rsid w:val="007E3D3B"/>
    <w:rsid w:val="007E3DD9"/>
    <w:rsid w:val="007E41E1"/>
    <w:rsid w:val="007E47A1"/>
    <w:rsid w:val="007E4D42"/>
    <w:rsid w:val="007E4F2E"/>
    <w:rsid w:val="007E5180"/>
    <w:rsid w:val="007E54B3"/>
    <w:rsid w:val="007E5664"/>
    <w:rsid w:val="007E5B34"/>
    <w:rsid w:val="007E5B43"/>
    <w:rsid w:val="007E5FBB"/>
    <w:rsid w:val="007E600F"/>
    <w:rsid w:val="007E61FA"/>
    <w:rsid w:val="007E636C"/>
    <w:rsid w:val="007E6520"/>
    <w:rsid w:val="007E66F7"/>
    <w:rsid w:val="007E67FD"/>
    <w:rsid w:val="007E6AC4"/>
    <w:rsid w:val="007E6C01"/>
    <w:rsid w:val="007E6F22"/>
    <w:rsid w:val="007E6F75"/>
    <w:rsid w:val="007E7BE2"/>
    <w:rsid w:val="007E7FC5"/>
    <w:rsid w:val="007F02BE"/>
    <w:rsid w:val="007F0849"/>
    <w:rsid w:val="007F0FA1"/>
    <w:rsid w:val="007F1254"/>
    <w:rsid w:val="007F1295"/>
    <w:rsid w:val="007F1506"/>
    <w:rsid w:val="007F15B9"/>
    <w:rsid w:val="007F1E78"/>
    <w:rsid w:val="007F203C"/>
    <w:rsid w:val="007F2E71"/>
    <w:rsid w:val="007F3076"/>
    <w:rsid w:val="007F3224"/>
    <w:rsid w:val="007F34E7"/>
    <w:rsid w:val="007F35FB"/>
    <w:rsid w:val="007F3B3F"/>
    <w:rsid w:val="007F3EF6"/>
    <w:rsid w:val="007F5025"/>
    <w:rsid w:val="007F542F"/>
    <w:rsid w:val="007F5DE7"/>
    <w:rsid w:val="007F62AD"/>
    <w:rsid w:val="007F6832"/>
    <w:rsid w:val="007F68D7"/>
    <w:rsid w:val="007F6A16"/>
    <w:rsid w:val="007F6D65"/>
    <w:rsid w:val="007F6DE4"/>
    <w:rsid w:val="007F755E"/>
    <w:rsid w:val="007F783D"/>
    <w:rsid w:val="007F788D"/>
    <w:rsid w:val="007F7E41"/>
    <w:rsid w:val="007F7FAC"/>
    <w:rsid w:val="00800472"/>
    <w:rsid w:val="00800500"/>
    <w:rsid w:val="00800548"/>
    <w:rsid w:val="008005E8"/>
    <w:rsid w:val="008008CC"/>
    <w:rsid w:val="008010E3"/>
    <w:rsid w:val="0080180F"/>
    <w:rsid w:val="00801BC6"/>
    <w:rsid w:val="00801C80"/>
    <w:rsid w:val="00801E62"/>
    <w:rsid w:val="00801E7E"/>
    <w:rsid w:val="008023B6"/>
    <w:rsid w:val="008023F7"/>
    <w:rsid w:val="00802442"/>
    <w:rsid w:val="0080277E"/>
    <w:rsid w:val="00802F8C"/>
    <w:rsid w:val="00802FB6"/>
    <w:rsid w:val="008032E6"/>
    <w:rsid w:val="0080337C"/>
    <w:rsid w:val="0080392F"/>
    <w:rsid w:val="008039F6"/>
    <w:rsid w:val="0080418C"/>
    <w:rsid w:val="008044FD"/>
    <w:rsid w:val="00805049"/>
    <w:rsid w:val="0080518C"/>
    <w:rsid w:val="00805340"/>
    <w:rsid w:val="0080535B"/>
    <w:rsid w:val="008056FD"/>
    <w:rsid w:val="00805A3D"/>
    <w:rsid w:val="00805BB2"/>
    <w:rsid w:val="00805C72"/>
    <w:rsid w:val="00805FD8"/>
    <w:rsid w:val="00806007"/>
    <w:rsid w:val="0080684E"/>
    <w:rsid w:val="00806ABC"/>
    <w:rsid w:val="00807193"/>
    <w:rsid w:val="008074CE"/>
    <w:rsid w:val="008075F9"/>
    <w:rsid w:val="00807827"/>
    <w:rsid w:val="00807989"/>
    <w:rsid w:val="00807F07"/>
    <w:rsid w:val="0081012C"/>
    <w:rsid w:val="0081056F"/>
    <w:rsid w:val="00810671"/>
    <w:rsid w:val="00810A5D"/>
    <w:rsid w:val="00810D09"/>
    <w:rsid w:val="00811542"/>
    <w:rsid w:val="008119A0"/>
    <w:rsid w:val="008124A4"/>
    <w:rsid w:val="008129DF"/>
    <w:rsid w:val="00812AA3"/>
    <w:rsid w:val="00812B4A"/>
    <w:rsid w:val="00812D55"/>
    <w:rsid w:val="00812DD0"/>
    <w:rsid w:val="008134BE"/>
    <w:rsid w:val="00813756"/>
    <w:rsid w:val="008138C2"/>
    <w:rsid w:val="00813963"/>
    <w:rsid w:val="00813E2B"/>
    <w:rsid w:val="0081409E"/>
    <w:rsid w:val="008140DC"/>
    <w:rsid w:val="008146A6"/>
    <w:rsid w:val="0081485F"/>
    <w:rsid w:val="0081494E"/>
    <w:rsid w:val="00814C5B"/>
    <w:rsid w:val="00815130"/>
    <w:rsid w:val="008152C8"/>
    <w:rsid w:val="00815B2C"/>
    <w:rsid w:val="008162D4"/>
    <w:rsid w:val="008165DC"/>
    <w:rsid w:val="00816B92"/>
    <w:rsid w:val="00816F48"/>
    <w:rsid w:val="00816F71"/>
    <w:rsid w:val="00817746"/>
    <w:rsid w:val="0081787E"/>
    <w:rsid w:val="00817BB5"/>
    <w:rsid w:val="00817E65"/>
    <w:rsid w:val="00817FF4"/>
    <w:rsid w:val="00820047"/>
    <w:rsid w:val="00820926"/>
    <w:rsid w:val="00820AB0"/>
    <w:rsid w:val="00820E40"/>
    <w:rsid w:val="00820EC6"/>
    <w:rsid w:val="00821164"/>
    <w:rsid w:val="0082130E"/>
    <w:rsid w:val="008218BE"/>
    <w:rsid w:val="00821DC9"/>
    <w:rsid w:val="00821E7C"/>
    <w:rsid w:val="0082207A"/>
    <w:rsid w:val="008220C7"/>
    <w:rsid w:val="00822593"/>
    <w:rsid w:val="00822D2B"/>
    <w:rsid w:val="0082315B"/>
    <w:rsid w:val="00823322"/>
    <w:rsid w:val="0082353F"/>
    <w:rsid w:val="00823A23"/>
    <w:rsid w:val="00823C54"/>
    <w:rsid w:val="0082420B"/>
    <w:rsid w:val="00824A92"/>
    <w:rsid w:val="00824AF6"/>
    <w:rsid w:val="00824DE0"/>
    <w:rsid w:val="00824FBE"/>
    <w:rsid w:val="00825A81"/>
    <w:rsid w:val="00825C83"/>
    <w:rsid w:val="00825CB3"/>
    <w:rsid w:val="00825F88"/>
    <w:rsid w:val="00826596"/>
    <w:rsid w:val="0082665B"/>
    <w:rsid w:val="008267F7"/>
    <w:rsid w:val="00826ACB"/>
    <w:rsid w:val="00826B51"/>
    <w:rsid w:val="00826B9E"/>
    <w:rsid w:val="00826D72"/>
    <w:rsid w:val="00826D74"/>
    <w:rsid w:val="00826E38"/>
    <w:rsid w:val="0082703A"/>
    <w:rsid w:val="008274A6"/>
    <w:rsid w:val="0082774A"/>
    <w:rsid w:val="0083007E"/>
    <w:rsid w:val="0083021E"/>
    <w:rsid w:val="008305C3"/>
    <w:rsid w:val="0083068C"/>
    <w:rsid w:val="00830807"/>
    <w:rsid w:val="00830866"/>
    <w:rsid w:val="00830E00"/>
    <w:rsid w:val="008310DD"/>
    <w:rsid w:val="008312AA"/>
    <w:rsid w:val="0083164F"/>
    <w:rsid w:val="0083191E"/>
    <w:rsid w:val="008319DA"/>
    <w:rsid w:val="00831AB7"/>
    <w:rsid w:val="00831B4C"/>
    <w:rsid w:val="00831D9F"/>
    <w:rsid w:val="00832AFF"/>
    <w:rsid w:val="00832B1A"/>
    <w:rsid w:val="00833107"/>
    <w:rsid w:val="00833807"/>
    <w:rsid w:val="00833C8C"/>
    <w:rsid w:val="00833E37"/>
    <w:rsid w:val="00833E42"/>
    <w:rsid w:val="00833F25"/>
    <w:rsid w:val="00834088"/>
    <w:rsid w:val="008342A3"/>
    <w:rsid w:val="008355A2"/>
    <w:rsid w:val="00835955"/>
    <w:rsid w:val="00835CAE"/>
    <w:rsid w:val="00835E4E"/>
    <w:rsid w:val="0083613F"/>
    <w:rsid w:val="008362BA"/>
    <w:rsid w:val="0083631D"/>
    <w:rsid w:val="008364DD"/>
    <w:rsid w:val="008366CF"/>
    <w:rsid w:val="00836FD7"/>
    <w:rsid w:val="00837636"/>
    <w:rsid w:val="00837A85"/>
    <w:rsid w:val="00837E04"/>
    <w:rsid w:val="00840930"/>
    <w:rsid w:val="008409F8"/>
    <w:rsid w:val="00840A06"/>
    <w:rsid w:val="0084138A"/>
    <w:rsid w:val="008419B0"/>
    <w:rsid w:val="00841E97"/>
    <w:rsid w:val="008420B8"/>
    <w:rsid w:val="0084293F"/>
    <w:rsid w:val="00842BA1"/>
    <w:rsid w:val="00842D3E"/>
    <w:rsid w:val="00842F5B"/>
    <w:rsid w:val="00843925"/>
    <w:rsid w:val="00843D1E"/>
    <w:rsid w:val="00844000"/>
    <w:rsid w:val="00844226"/>
    <w:rsid w:val="0084460C"/>
    <w:rsid w:val="00844994"/>
    <w:rsid w:val="00844D91"/>
    <w:rsid w:val="008459E7"/>
    <w:rsid w:val="00845B52"/>
    <w:rsid w:val="00845F91"/>
    <w:rsid w:val="00846368"/>
    <w:rsid w:val="00846408"/>
    <w:rsid w:val="00846537"/>
    <w:rsid w:val="00846702"/>
    <w:rsid w:val="00846A75"/>
    <w:rsid w:val="008474F6"/>
    <w:rsid w:val="00847BC4"/>
    <w:rsid w:val="00847CEF"/>
    <w:rsid w:val="00847E50"/>
    <w:rsid w:val="0085008D"/>
    <w:rsid w:val="0085024C"/>
    <w:rsid w:val="00850A67"/>
    <w:rsid w:val="00850AD0"/>
    <w:rsid w:val="00850B0A"/>
    <w:rsid w:val="00850E7D"/>
    <w:rsid w:val="0085165B"/>
    <w:rsid w:val="008516F6"/>
    <w:rsid w:val="00851A4B"/>
    <w:rsid w:val="008522A4"/>
    <w:rsid w:val="0085269A"/>
    <w:rsid w:val="008529C8"/>
    <w:rsid w:val="00852AB3"/>
    <w:rsid w:val="00853011"/>
    <w:rsid w:val="0085318F"/>
    <w:rsid w:val="008533F8"/>
    <w:rsid w:val="00853737"/>
    <w:rsid w:val="00854050"/>
    <w:rsid w:val="008540A2"/>
    <w:rsid w:val="008540E7"/>
    <w:rsid w:val="008548C7"/>
    <w:rsid w:val="0085491E"/>
    <w:rsid w:val="00854D2F"/>
    <w:rsid w:val="00854DD6"/>
    <w:rsid w:val="00855331"/>
    <w:rsid w:val="008555DF"/>
    <w:rsid w:val="008555F1"/>
    <w:rsid w:val="00855B8D"/>
    <w:rsid w:val="00855CAB"/>
    <w:rsid w:val="00856660"/>
    <w:rsid w:val="00856E2F"/>
    <w:rsid w:val="008578FC"/>
    <w:rsid w:val="00860135"/>
    <w:rsid w:val="0086025C"/>
    <w:rsid w:val="008602E1"/>
    <w:rsid w:val="008602F1"/>
    <w:rsid w:val="00860829"/>
    <w:rsid w:val="008608DA"/>
    <w:rsid w:val="00860CCE"/>
    <w:rsid w:val="00860DFA"/>
    <w:rsid w:val="008610A2"/>
    <w:rsid w:val="0086164D"/>
    <w:rsid w:val="008617AA"/>
    <w:rsid w:val="00861901"/>
    <w:rsid w:val="00861EAF"/>
    <w:rsid w:val="00862580"/>
    <w:rsid w:val="00862581"/>
    <w:rsid w:val="00862A1B"/>
    <w:rsid w:val="00862E56"/>
    <w:rsid w:val="008633C0"/>
    <w:rsid w:val="008633E0"/>
    <w:rsid w:val="00863D14"/>
    <w:rsid w:val="00863D52"/>
    <w:rsid w:val="00863E6D"/>
    <w:rsid w:val="00863EC9"/>
    <w:rsid w:val="00864623"/>
    <w:rsid w:val="0086473E"/>
    <w:rsid w:val="008648A7"/>
    <w:rsid w:val="008648E7"/>
    <w:rsid w:val="00864981"/>
    <w:rsid w:val="00864AE5"/>
    <w:rsid w:val="00865098"/>
    <w:rsid w:val="008661D7"/>
    <w:rsid w:val="0086621D"/>
    <w:rsid w:val="008666AA"/>
    <w:rsid w:val="008669C3"/>
    <w:rsid w:val="00866CD5"/>
    <w:rsid w:val="00866E74"/>
    <w:rsid w:val="0087019F"/>
    <w:rsid w:val="00870979"/>
    <w:rsid w:val="00870F22"/>
    <w:rsid w:val="00871618"/>
    <w:rsid w:val="00871A5E"/>
    <w:rsid w:val="00871B68"/>
    <w:rsid w:val="008727EA"/>
    <w:rsid w:val="0087282D"/>
    <w:rsid w:val="00872EDF"/>
    <w:rsid w:val="00873060"/>
    <w:rsid w:val="00873801"/>
    <w:rsid w:val="00873B2F"/>
    <w:rsid w:val="00873C3F"/>
    <w:rsid w:val="00873E78"/>
    <w:rsid w:val="00874547"/>
    <w:rsid w:val="00874917"/>
    <w:rsid w:val="00874921"/>
    <w:rsid w:val="00874ABD"/>
    <w:rsid w:val="00874F80"/>
    <w:rsid w:val="008750B9"/>
    <w:rsid w:val="008755D5"/>
    <w:rsid w:val="00875617"/>
    <w:rsid w:val="00875D72"/>
    <w:rsid w:val="0087614D"/>
    <w:rsid w:val="00876236"/>
    <w:rsid w:val="00876311"/>
    <w:rsid w:val="008765F2"/>
    <w:rsid w:val="00876631"/>
    <w:rsid w:val="00876C0C"/>
    <w:rsid w:val="00876DB4"/>
    <w:rsid w:val="00876ED4"/>
    <w:rsid w:val="00876F5A"/>
    <w:rsid w:val="008773EF"/>
    <w:rsid w:val="00877505"/>
    <w:rsid w:val="0087786E"/>
    <w:rsid w:val="008778E7"/>
    <w:rsid w:val="00877F65"/>
    <w:rsid w:val="008807E4"/>
    <w:rsid w:val="008809BC"/>
    <w:rsid w:val="00880A13"/>
    <w:rsid w:val="00880A52"/>
    <w:rsid w:val="00881A4E"/>
    <w:rsid w:val="00881CFA"/>
    <w:rsid w:val="00882F45"/>
    <w:rsid w:val="00883047"/>
    <w:rsid w:val="00883359"/>
    <w:rsid w:val="008835DA"/>
    <w:rsid w:val="008837ED"/>
    <w:rsid w:val="00884090"/>
    <w:rsid w:val="008840BE"/>
    <w:rsid w:val="008841FB"/>
    <w:rsid w:val="00884A00"/>
    <w:rsid w:val="00884ADD"/>
    <w:rsid w:val="00884ECE"/>
    <w:rsid w:val="00884EF1"/>
    <w:rsid w:val="008852BE"/>
    <w:rsid w:val="00886381"/>
    <w:rsid w:val="00886420"/>
    <w:rsid w:val="0088761B"/>
    <w:rsid w:val="008878A4"/>
    <w:rsid w:val="00887B5D"/>
    <w:rsid w:val="0089018E"/>
    <w:rsid w:val="00890551"/>
    <w:rsid w:val="0089084E"/>
    <w:rsid w:val="00890E8C"/>
    <w:rsid w:val="008912C4"/>
    <w:rsid w:val="00891EA3"/>
    <w:rsid w:val="00892012"/>
    <w:rsid w:val="008921DA"/>
    <w:rsid w:val="0089270C"/>
    <w:rsid w:val="00892B86"/>
    <w:rsid w:val="00892FDF"/>
    <w:rsid w:val="00893100"/>
    <w:rsid w:val="00893F26"/>
    <w:rsid w:val="00893FBD"/>
    <w:rsid w:val="00894FB4"/>
    <w:rsid w:val="008953FE"/>
    <w:rsid w:val="008960CE"/>
    <w:rsid w:val="00896402"/>
    <w:rsid w:val="00896D38"/>
    <w:rsid w:val="0089732E"/>
    <w:rsid w:val="0089798D"/>
    <w:rsid w:val="00897E6B"/>
    <w:rsid w:val="008A0184"/>
    <w:rsid w:val="008A05A1"/>
    <w:rsid w:val="008A11AD"/>
    <w:rsid w:val="008A1222"/>
    <w:rsid w:val="008A1258"/>
    <w:rsid w:val="008A13C7"/>
    <w:rsid w:val="008A1A1F"/>
    <w:rsid w:val="008A1AE1"/>
    <w:rsid w:val="008A2049"/>
    <w:rsid w:val="008A2152"/>
    <w:rsid w:val="008A2350"/>
    <w:rsid w:val="008A2809"/>
    <w:rsid w:val="008A2CE9"/>
    <w:rsid w:val="008A34AB"/>
    <w:rsid w:val="008A37BF"/>
    <w:rsid w:val="008A431B"/>
    <w:rsid w:val="008A465B"/>
    <w:rsid w:val="008A4A4A"/>
    <w:rsid w:val="008A4BFE"/>
    <w:rsid w:val="008A4DFC"/>
    <w:rsid w:val="008A5188"/>
    <w:rsid w:val="008A55E1"/>
    <w:rsid w:val="008A586E"/>
    <w:rsid w:val="008A593F"/>
    <w:rsid w:val="008A5A16"/>
    <w:rsid w:val="008A5F94"/>
    <w:rsid w:val="008A654D"/>
    <w:rsid w:val="008A6582"/>
    <w:rsid w:val="008A6AC2"/>
    <w:rsid w:val="008A7701"/>
    <w:rsid w:val="008A7E66"/>
    <w:rsid w:val="008B0055"/>
    <w:rsid w:val="008B06E2"/>
    <w:rsid w:val="008B0917"/>
    <w:rsid w:val="008B0B75"/>
    <w:rsid w:val="008B0DD6"/>
    <w:rsid w:val="008B1A5D"/>
    <w:rsid w:val="008B1B50"/>
    <w:rsid w:val="008B1DCD"/>
    <w:rsid w:val="008B1E93"/>
    <w:rsid w:val="008B1EFE"/>
    <w:rsid w:val="008B26CF"/>
    <w:rsid w:val="008B2F59"/>
    <w:rsid w:val="008B300B"/>
    <w:rsid w:val="008B363F"/>
    <w:rsid w:val="008B3DDF"/>
    <w:rsid w:val="008B3FF8"/>
    <w:rsid w:val="008B46C7"/>
    <w:rsid w:val="008B4A2F"/>
    <w:rsid w:val="008B4B6D"/>
    <w:rsid w:val="008B4CF0"/>
    <w:rsid w:val="008B52DF"/>
    <w:rsid w:val="008B55A7"/>
    <w:rsid w:val="008B562E"/>
    <w:rsid w:val="008B57DD"/>
    <w:rsid w:val="008B5BB7"/>
    <w:rsid w:val="008B60B1"/>
    <w:rsid w:val="008B71BF"/>
    <w:rsid w:val="008B7256"/>
    <w:rsid w:val="008B736B"/>
    <w:rsid w:val="008B7C75"/>
    <w:rsid w:val="008C07A1"/>
    <w:rsid w:val="008C1111"/>
    <w:rsid w:val="008C1221"/>
    <w:rsid w:val="008C1456"/>
    <w:rsid w:val="008C16BF"/>
    <w:rsid w:val="008C1714"/>
    <w:rsid w:val="008C22F1"/>
    <w:rsid w:val="008C2553"/>
    <w:rsid w:val="008C2835"/>
    <w:rsid w:val="008C298B"/>
    <w:rsid w:val="008C2E6C"/>
    <w:rsid w:val="008C2FE3"/>
    <w:rsid w:val="008C3071"/>
    <w:rsid w:val="008C309B"/>
    <w:rsid w:val="008C316F"/>
    <w:rsid w:val="008C32C1"/>
    <w:rsid w:val="008C354E"/>
    <w:rsid w:val="008C3882"/>
    <w:rsid w:val="008C3D7D"/>
    <w:rsid w:val="008C492A"/>
    <w:rsid w:val="008C4B64"/>
    <w:rsid w:val="008C5471"/>
    <w:rsid w:val="008C5B32"/>
    <w:rsid w:val="008C5EDA"/>
    <w:rsid w:val="008C60D6"/>
    <w:rsid w:val="008C70ED"/>
    <w:rsid w:val="008C75E3"/>
    <w:rsid w:val="008C7A49"/>
    <w:rsid w:val="008C7E04"/>
    <w:rsid w:val="008D0463"/>
    <w:rsid w:val="008D0736"/>
    <w:rsid w:val="008D0CC6"/>
    <w:rsid w:val="008D1099"/>
    <w:rsid w:val="008D11BE"/>
    <w:rsid w:val="008D19EA"/>
    <w:rsid w:val="008D1F7C"/>
    <w:rsid w:val="008D2171"/>
    <w:rsid w:val="008D2222"/>
    <w:rsid w:val="008D24C1"/>
    <w:rsid w:val="008D2CF1"/>
    <w:rsid w:val="008D2E83"/>
    <w:rsid w:val="008D342A"/>
    <w:rsid w:val="008D3557"/>
    <w:rsid w:val="008D3AE2"/>
    <w:rsid w:val="008D3FA7"/>
    <w:rsid w:val="008D3FDD"/>
    <w:rsid w:val="008D4272"/>
    <w:rsid w:val="008D43EF"/>
    <w:rsid w:val="008D4D30"/>
    <w:rsid w:val="008D50C2"/>
    <w:rsid w:val="008D5352"/>
    <w:rsid w:val="008D53B8"/>
    <w:rsid w:val="008D55CE"/>
    <w:rsid w:val="008D56F1"/>
    <w:rsid w:val="008D5A71"/>
    <w:rsid w:val="008D5CEF"/>
    <w:rsid w:val="008D60DD"/>
    <w:rsid w:val="008D675E"/>
    <w:rsid w:val="008D6A12"/>
    <w:rsid w:val="008D7903"/>
    <w:rsid w:val="008D7EAD"/>
    <w:rsid w:val="008D7F38"/>
    <w:rsid w:val="008E0027"/>
    <w:rsid w:val="008E009D"/>
    <w:rsid w:val="008E037A"/>
    <w:rsid w:val="008E06A3"/>
    <w:rsid w:val="008E0A58"/>
    <w:rsid w:val="008E137C"/>
    <w:rsid w:val="008E14D0"/>
    <w:rsid w:val="008E1579"/>
    <w:rsid w:val="008E15BA"/>
    <w:rsid w:val="008E15C6"/>
    <w:rsid w:val="008E1845"/>
    <w:rsid w:val="008E1C62"/>
    <w:rsid w:val="008E2153"/>
    <w:rsid w:val="008E2188"/>
    <w:rsid w:val="008E2424"/>
    <w:rsid w:val="008E2D79"/>
    <w:rsid w:val="008E2EB6"/>
    <w:rsid w:val="008E357E"/>
    <w:rsid w:val="008E390D"/>
    <w:rsid w:val="008E48D2"/>
    <w:rsid w:val="008E52B9"/>
    <w:rsid w:val="008E57C7"/>
    <w:rsid w:val="008E6080"/>
    <w:rsid w:val="008E6487"/>
    <w:rsid w:val="008E737B"/>
    <w:rsid w:val="008E7778"/>
    <w:rsid w:val="008E7EB9"/>
    <w:rsid w:val="008F013E"/>
    <w:rsid w:val="008F04A1"/>
    <w:rsid w:val="008F08BF"/>
    <w:rsid w:val="008F0D17"/>
    <w:rsid w:val="008F0E2B"/>
    <w:rsid w:val="008F14AC"/>
    <w:rsid w:val="008F1613"/>
    <w:rsid w:val="008F22AD"/>
    <w:rsid w:val="008F25A1"/>
    <w:rsid w:val="008F26C9"/>
    <w:rsid w:val="008F2A3D"/>
    <w:rsid w:val="008F35CD"/>
    <w:rsid w:val="008F3639"/>
    <w:rsid w:val="008F376C"/>
    <w:rsid w:val="008F37A4"/>
    <w:rsid w:val="008F3946"/>
    <w:rsid w:val="008F3C5D"/>
    <w:rsid w:val="008F3F80"/>
    <w:rsid w:val="008F4705"/>
    <w:rsid w:val="008F47ED"/>
    <w:rsid w:val="008F4AB6"/>
    <w:rsid w:val="008F4D8C"/>
    <w:rsid w:val="008F59C0"/>
    <w:rsid w:val="008F5AFD"/>
    <w:rsid w:val="008F5E65"/>
    <w:rsid w:val="008F5FCE"/>
    <w:rsid w:val="008F62FE"/>
    <w:rsid w:val="008F673A"/>
    <w:rsid w:val="008F6785"/>
    <w:rsid w:val="008F6A36"/>
    <w:rsid w:val="008F6E7B"/>
    <w:rsid w:val="008F6F50"/>
    <w:rsid w:val="008F6F81"/>
    <w:rsid w:val="008F707B"/>
    <w:rsid w:val="008F74B7"/>
    <w:rsid w:val="008F7893"/>
    <w:rsid w:val="008F7BD6"/>
    <w:rsid w:val="0090001B"/>
    <w:rsid w:val="0090002B"/>
    <w:rsid w:val="009001D6"/>
    <w:rsid w:val="0090024A"/>
    <w:rsid w:val="009009D5"/>
    <w:rsid w:val="00900DA0"/>
    <w:rsid w:val="0090121C"/>
    <w:rsid w:val="0090126F"/>
    <w:rsid w:val="009012BC"/>
    <w:rsid w:val="0090134B"/>
    <w:rsid w:val="00901506"/>
    <w:rsid w:val="00901733"/>
    <w:rsid w:val="00901CB7"/>
    <w:rsid w:val="00902045"/>
    <w:rsid w:val="0090266D"/>
    <w:rsid w:val="00902D87"/>
    <w:rsid w:val="0090391F"/>
    <w:rsid w:val="00903966"/>
    <w:rsid w:val="00903EA0"/>
    <w:rsid w:val="00904211"/>
    <w:rsid w:val="00904227"/>
    <w:rsid w:val="0090453D"/>
    <w:rsid w:val="00904A45"/>
    <w:rsid w:val="00904C03"/>
    <w:rsid w:val="00906193"/>
    <w:rsid w:val="00906461"/>
    <w:rsid w:val="0090654E"/>
    <w:rsid w:val="0090720D"/>
    <w:rsid w:val="00907413"/>
    <w:rsid w:val="00907571"/>
    <w:rsid w:val="009078A1"/>
    <w:rsid w:val="00907C8F"/>
    <w:rsid w:val="00910086"/>
    <w:rsid w:val="009101E0"/>
    <w:rsid w:val="00910400"/>
    <w:rsid w:val="00910423"/>
    <w:rsid w:val="009108DE"/>
    <w:rsid w:val="009125AF"/>
    <w:rsid w:val="00912C2C"/>
    <w:rsid w:val="00912DBA"/>
    <w:rsid w:val="00912ED1"/>
    <w:rsid w:val="00913AF3"/>
    <w:rsid w:val="00913B09"/>
    <w:rsid w:val="00913CF9"/>
    <w:rsid w:val="00913FBF"/>
    <w:rsid w:val="009149C1"/>
    <w:rsid w:val="00914D86"/>
    <w:rsid w:val="00914DE3"/>
    <w:rsid w:val="00914E0D"/>
    <w:rsid w:val="009158E1"/>
    <w:rsid w:val="00915DA4"/>
    <w:rsid w:val="0091618F"/>
    <w:rsid w:val="00916228"/>
    <w:rsid w:val="0091623D"/>
    <w:rsid w:val="00916E54"/>
    <w:rsid w:val="00916F20"/>
    <w:rsid w:val="009171BF"/>
    <w:rsid w:val="00917305"/>
    <w:rsid w:val="00917A20"/>
    <w:rsid w:val="00917A51"/>
    <w:rsid w:val="00917AAC"/>
    <w:rsid w:val="00917CF7"/>
    <w:rsid w:val="00920818"/>
    <w:rsid w:val="00920884"/>
    <w:rsid w:val="0092096C"/>
    <w:rsid w:val="00920A89"/>
    <w:rsid w:val="00920AF1"/>
    <w:rsid w:val="00920FDF"/>
    <w:rsid w:val="009215DC"/>
    <w:rsid w:val="00921D25"/>
    <w:rsid w:val="009225BA"/>
    <w:rsid w:val="00922784"/>
    <w:rsid w:val="009227DE"/>
    <w:rsid w:val="0092304B"/>
    <w:rsid w:val="0092311D"/>
    <w:rsid w:val="0092333E"/>
    <w:rsid w:val="00923744"/>
    <w:rsid w:val="00924213"/>
    <w:rsid w:val="009251FF"/>
    <w:rsid w:val="009252B7"/>
    <w:rsid w:val="009253E6"/>
    <w:rsid w:val="00925875"/>
    <w:rsid w:val="00925958"/>
    <w:rsid w:val="00925BA4"/>
    <w:rsid w:val="00925C06"/>
    <w:rsid w:val="00926164"/>
    <w:rsid w:val="0092618B"/>
    <w:rsid w:val="00926376"/>
    <w:rsid w:val="0092645E"/>
    <w:rsid w:val="00926ADE"/>
    <w:rsid w:val="00926B0A"/>
    <w:rsid w:val="00926D8D"/>
    <w:rsid w:val="00926FA2"/>
    <w:rsid w:val="00927269"/>
    <w:rsid w:val="009272B6"/>
    <w:rsid w:val="00927317"/>
    <w:rsid w:val="0092778A"/>
    <w:rsid w:val="0092786E"/>
    <w:rsid w:val="00927DB0"/>
    <w:rsid w:val="00927E44"/>
    <w:rsid w:val="0093052D"/>
    <w:rsid w:val="00930D29"/>
    <w:rsid w:val="0093100C"/>
    <w:rsid w:val="00931969"/>
    <w:rsid w:val="00931C2C"/>
    <w:rsid w:val="00931FE0"/>
    <w:rsid w:val="00931FE5"/>
    <w:rsid w:val="009323A4"/>
    <w:rsid w:val="00932E34"/>
    <w:rsid w:val="00932E59"/>
    <w:rsid w:val="009331ED"/>
    <w:rsid w:val="00933265"/>
    <w:rsid w:val="00933952"/>
    <w:rsid w:val="00933AD2"/>
    <w:rsid w:val="00933BD6"/>
    <w:rsid w:val="00934065"/>
    <w:rsid w:val="009340A1"/>
    <w:rsid w:val="009346BC"/>
    <w:rsid w:val="0093531D"/>
    <w:rsid w:val="00935515"/>
    <w:rsid w:val="00935B0E"/>
    <w:rsid w:val="00935FF1"/>
    <w:rsid w:val="009365CE"/>
    <w:rsid w:val="009366E0"/>
    <w:rsid w:val="00936B8D"/>
    <w:rsid w:val="00936DFC"/>
    <w:rsid w:val="00936EDF"/>
    <w:rsid w:val="009372B6"/>
    <w:rsid w:val="0093745F"/>
    <w:rsid w:val="00937496"/>
    <w:rsid w:val="009377C9"/>
    <w:rsid w:val="009402A2"/>
    <w:rsid w:val="009407B5"/>
    <w:rsid w:val="009408F7"/>
    <w:rsid w:val="00940A5A"/>
    <w:rsid w:val="00940E79"/>
    <w:rsid w:val="0094122E"/>
    <w:rsid w:val="009413FA"/>
    <w:rsid w:val="009415F0"/>
    <w:rsid w:val="009416CA"/>
    <w:rsid w:val="00941712"/>
    <w:rsid w:val="00941C30"/>
    <w:rsid w:val="00941C59"/>
    <w:rsid w:val="00941C75"/>
    <w:rsid w:val="0094200C"/>
    <w:rsid w:val="009426B5"/>
    <w:rsid w:val="00943279"/>
    <w:rsid w:val="00943442"/>
    <w:rsid w:val="00943805"/>
    <w:rsid w:val="00943B0F"/>
    <w:rsid w:val="00943CCA"/>
    <w:rsid w:val="00943D71"/>
    <w:rsid w:val="00943F3B"/>
    <w:rsid w:val="0094420A"/>
    <w:rsid w:val="00944490"/>
    <w:rsid w:val="00944AD1"/>
    <w:rsid w:val="00944E1F"/>
    <w:rsid w:val="00945163"/>
    <w:rsid w:val="00945910"/>
    <w:rsid w:val="00945AA0"/>
    <w:rsid w:val="00945E17"/>
    <w:rsid w:val="009461B8"/>
    <w:rsid w:val="00946448"/>
    <w:rsid w:val="00946639"/>
    <w:rsid w:val="0094666F"/>
    <w:rsid w:val="009468F3"/>
    <w:rsid w:val="00946B0E"/>
    <w:rsid w:val="00946B45"/>
    <w:rsid w:val="00946EF2"/>
    <w:rsid w:val="00947020"/>
    <w:rsid w:val="009476A3"/>
    <w:rsid w:val="0094780D"/>
    <w:rsid w:val="00947B04"/>
    <w:rsid w:val="00947E1E"/>
    <w:rsid w:val="00950290"/>
    <w:rsid w:val="00950795"/>
    <w:rsid w:val="00950CB4"/>
    <w:rsid w:val="00950DC4"/>
    <w:rsid w:val="00951133"/>
    <w:rsid w:val="009512E9"/>
    <w:rsid w:val="0095194A"/>
    <w:rsid w:val="00951C01"/>
    <w:rsid w:val="00951D87"/>
    <w:rsid w:val="00951E35"/>
    <w:rsid w:val="00952324"/>
    <w:rsid w:val="00952366"/>
    <w:rsid w:val="00952527"/>
    <w:rsid w:val="009526CB"/>
    <w:rsid w:val="009528C0"/>
    <w:rsid w:val="00952941"/>
    <w:rsid w:val="00952B0E"/>
    <w:rsid w:val="00952BFF"/>
    <w:rsid w:val="0095305E"/>
    <w:rsid w:val="00953355"/>
    <w:rsid w:val="00953752"/>
    <w:rsid w:val="00953A0A"/>
    <w:rsid w:val="00953A40"/>
    <w:rsid w:val="00953C4A"/>
    <w:rsid w:val="00953E18"/>
    <w:rsid w:val="00953E4F"/>
    <w:rsid w:val="00954068"/>
    <w:rsid w:val="00954904"/>
    <w:rsid w:val="00954DE7"/>
    <w:rsid w:val="00954FE2"/>
    <w:rsid w:val="00955021"/>
    <w:rsid w:val="00955562"/>
    <w:rsid w:val="0095567C"/>
    <w:rsid w:val="0095580E"/>
    <w:rsid w:val="009558C0"/>
    <w:rsid w:val="00955925"/>
    <w:rsid w:val="00955B4E"/>
    <w:rsid w:val="00955EA9"/>
    <w:rsid w:val="009561D0"/>
    <w:rsid w:val="009566D2"/>
    <w:rsid w:val="00957129"/>
    <w:rsid w:val="009572B4"/>
    <w:rsid w:val="00957590"/>
    <w:rsid w:val="009575C0"/>
    <w:rsid w:val="00957CD0"/>
    <w:rsid w:val="00957EB0"/>
    <w:rsid w:val="00957FAA"/>
    <w:rsid w:val="00960097"/>
    <w:rsid w:val="00960156"/>
    <w:rsid w:val="009602E2"/>
    <w:rsid w:val="009609D5"/>
    <w:rsid w:val="00960F48"/>
    <w:rsid w:val="00960F6C"/>
    <w:rsid w:val="00961155"/>
    <w:rsid w:val="009615B3"/>
    <w:rsid w:val="00961AF0"/>
    <w:rsid w:val="00961CE9"/>
    <w:rsid w:val="00961E6C"/>
    <w:rsid w:val="00961E85"/>
    <w:rsid w:val="00963016"/>
    <w:rsid w:val="00963137"/>
    <w:rsid w:val="00963B38"/>
    <w:rsid w:val="00963C40"/>
    <w:rsid w:val="00963E29"/>
    <w:rsid w:val="00963EC6"/>
    <w:rsid w:val="0096427E"/>
    <w:rsid w:val="00964405"/>
    <w:rsid w:val="00964612"/>
    <w:rsid w:val="00964841"/>
    <w:rsid w:val="00965034"/>
    <w:rsid w:val="00965237"/>
    <w:rsid w:val="0096557F"/>
    <w:rsid w:val="00965CA2"/>
    <w:rsid w:val="00965DAE"/>
    <w:rsid w:val="009661D8"/>
    <w:rsid w:val="00966792"/>
    <w:rsid w:val="00966DEF"/>
    <w:rsid w:val="009674F6"/>
    <w:rsid w:val="00967BDF"/>
    <w:rsid w:val="00970106"/>
    <w:rsid w:val="00970516"/>
    <w:rsid w:val="00970D8A"/>
    <w:rsid w:val="00971396"/>
    <w:rsid w:val="0097150F"/>
    <w:rsid w:val="009716EB"/>
    <w:rsid w:val="00971730"/>
    <w:rsid w:val="00971F8A"/>
    <w:rsid w:val="009726CD"/>
    <w:rsid w:val="00972815"/>
    <w:rsid w:val="0097292D"/>
    <w:rsid w:val="00972C3A"/>
    <w:rsid w:val="009732CD"/>
    <w:rsid w:val="0097330F"/>
    <w:rsid w:val="009735C1"/>
    <w:rsid w:val="00973B6D"/>
    <w:rsid w:val="00973E02"/>
    <w:rsid w:val="00973FBD"/>
    <w:rsid w:val="0097473E"/>
    <w:rsid w:val="00974BC0"/>
    <w:rsid w:val="00975537"/>
    <w:rsid w:val="00975602"/>
    <w:rsid w:val="009757C3"/>
    <w:rsid w:val="0097583C"/>
    <w:rsid w:val="00975AD7"/>
    <w:rsid w:val="00975E92"/>
    <w:rsid w:val="0097673D"/>
    <w:rsid w:val="00976790"/>
    <w:rsid w:val="009769AD"/>
    <w:rsid w:val="00976A0A"/>
    <w:rsid w:val="00976BBA"/>
    <w:rsid w:val="009770DE"/>
    <w:rsid w:val="009772E9"/>
    <w:rsid w:val="0097789E"/>
    <w:rsid w:val="00977970"/>
    <w:rsid w:val="009803B1"/>
    <w:rsid w:val="00980680"/>
    <w:rsid w:val="00980776"/>
    <w:rsid w:val="00980905"/>
    <w:rsid w:val="0098149A"/>
    <w:rsid w:val="009814CD"/>
    <w:rsid w:val="009816B4"/>
    <w:rsid w:val="00981B67"/>
    <w:rsid w:val="00981D9A"/>
    <w:rsid w:val="0098296A"/>
    <w:rsid w:val="00982AF5"/>
    <w:rsid w:val="00982BCF"/>
    <w:rsid w:val="00983246"/>
    <w:rsid w:val="00983880"/>
    <w:rsid w:val="00983C7F"/>
    <w:rsid w:val="009844F6"/>
    <w:rsid w:val="0098452E"/>
    <w:rsid w:val="0098470B"/>
    <w:rsid w:val="0098483A"/>
    <w:rsid w:val="00984A49"/>
    <w:rsid w:val="00984F2F"/>
    <w:rsid w:val="00984FEA"/>
    <w:rsid w:val="009851CC"/>
    <w:rsid w:val="009851EE"/>
    <w:rsid w:val="00985260"/>
    <w:rsid w:val="0098560F"/>
    <w:rsid w:val="009856D0"/>
    <w:rsid w:val="009861B5"/>
    <w:rsid w:val="009868DE"/>
    <w:rsid w:val="009870CB"/>
    <w:rsid w:val="0098748B"/>
    <w:rsid w:val="0098749F"/>
    <w:rsid w:val="0098752F"/>
    <w:rsid w:val="009879F1"/>
    <w:rsid w:val="00990232"/>
    <w:rsid w:val="009903AA"/>
    <w:rsid w:val="009906F9"/>
    <w:rsid w:val="00990E61"/>
    <w:rsid w:val="00991986"/>
    <w:rsid w:val="00991A38"/>
    <w:rsid w:val="00991A3C"/>
    <w:rsid w:val="00991D68"/>
    <w:rsid w:val="00991D9A"/>
    <w:rsid w:val="0099206A"/>
    <w:rsid w:val="00992329"/>
    <w:rsid w:val="009923BF"/>
    <w:rsid w:val="00993015"/>
    <w:rsid w:val="0099301E"/>
    <w:rsid w:val="0099379D"/>
    <w:rsid w:val="00993A1A"/>
    <w:rsid w:val="00993AD8"/>
    <w:rsid w:val="00993EAE"/>
    <w:rsid w:val="009943D1"/>
    <w:rsid w:val="00994A14"/>
    <w:rsid w:val="00994DCF"/>
    <w:rsid w:val="00994EFF"/>
    <w:rsid w:val="0099511E"/>
    <w:rsid w:val="0099589F"/>
    <w:rsid w:val="009967BC"/>
    <w:rsid w:val="00996886"/>
    <w:rsid w:val="009969D7"/>
    <w:rsid w:val="00996AEF"/>
    <w:rsid w:val="00996C02"/>
    <w:rsid w:val="00996C8E"/>
    <w:rsid w:val="009973EA"/>
    <w:rsid w:val="009975EC"/>
    <w:rsid w:val="00997DDA"/>
    <w:rsid w:val="00997F69"/>
    <w:rsid w:val="009A0248"/>
    <w:rsid w:val="009A02FE"/>
    <w:rsid w:val="009A0862"/>
    <w:rsid w:val="009A0874"/>
    <w:rsid w:val="009A113E"/>
    <w:rsid w:val="009A11DE"/>
    <w:rsid w:val="009A17C3"/>
    <w:rsid w:val="009A181D"/>
    <w:rsid w:val="009A1E83"/>
    <w:rsid w:val="009A1F64"/>
    <w:rsid w:val="009A205E"/>
    <w:rsid w:val="009A267E"/>
    <w:rsid w:val="009A2C34"/>
    <w:rsid w:val="009A2E2C"/>
    <w:rsid w:val="009A2EEF"/>
    <w:rsid w:val="009A30A1"/>
    <w:rsid w:val="009A32CF"/>
    <w:rsid w:val="009A34CA"/>
    <w:rsid w:val="009A393C"/>
    <w:rsid w:val="009A397F"/>
    <w:rsid w:val="009A3B79"/>
    <w:rsid w:val="009A44A1"/>
    <w:rsid w:val="009A46F5"/>
    <w:rsid w:val="009A477B"/>
    <w:rsid w:val="009A4937"/>
    <w:rsid w:val="009A4A4A"/>
    <w:rsid w:val="009A4B2B"/>
    <w:rsid w:val="009A4EE4"/>
    <w:rsid w:val="009A4F6B"/>
    <w:rsid w:val="009A5052"/>
    <w:rsid w:val="009A59D5"/>
    <w:rsid w:val="009A625F"/>
    <w:rsid w:val="009A667B"/>
    <w:rsid w:val="009A66E1"/>
    <w:rsid w:val="009A6990"/>
    <w:rsid w:val="009A6B7D"/>
    <w:rsid w:val="009A6C23"/>
    <w:rsid w:val="009A6D03"/>
    <w:rsid w:val="009A6F04"/>
    <w:rsid w:val="009A70D2"/>
    <w:rsid w:val="009A70F8"/>
    <w:rsid w:val="009A712D"/>
    <w:rsid w:val="009A7524"/>
    <w:rsid w:val="009A762A"/>
    <w:rsid w:val="009A7875"/>
    <w:rsid w:val="009A7AB9"/>
    <w:rsid w:val="009A7EE1"/>
    <w:rsid w:val="009B035E"/>
    <w:rsid w:val="009B0387"/>
    <w:rsid w:val="009B077C"/>
    <w:rsid w:val="009B08BF"/>
    <w:rsid w:val="009B10BB"/>
    <w:rsid w:val="009B13D4"/>
    <w:rsid w:val="009B162B"/>
    <w:rsid w:val="009B1AA3"/>
    <w:rsid w:val="009B2008"/>
    <w:rsid w:val="009B2112"/>
    <w:rsid w:val="009B25A2"/>
    <w:rsid w:val="009B25F1"/>
    <w:rsid w:val="009B2664"/>
    <w:rsid w:val="009B2CAA"/>
    <w:rsid w:val="009B341B"/>
    <w:rsid w:val="009B34D2"/>
    <w:rsid w:val="009B3A35"/>
    <w:rsid w:val="009B3A8C"/>
    <w:rsid w:val="009B3E5D"/>
    <w:rsid w:val="009B412F"/>
    <w:rsid w:val="009B48A2"/>
    <w:rsid w:val="009B51A0"/>
    <w:rsid w:val="009B573F"/>
    <w:rsid w:val="009B5CDB"/>
    <w:rsid w:val="009B5DFF"/>
    <w:rsid w:val="009B5F03"/>
    <w:rsid w:val="009B5FC6"/>
    <w:rsid w:val="009B5FC9"/>
    <w:rsid w:val="009B6BDC"/>
    <w:rsid w:val="009B6E16"/>
    <w:rsid w:val="009B6E1C"/>
    <w:rsid w:val="009B7216"/>
    <w:rsid w:val="009B7273"/>
    <w:rsid w:val="009B7556"/>
    <w:rsid w:val="009B75C2"/>
    <w:rsid w:val="009B7CC5"/>
    <w:rsid w:val="009B7D34"/>
    <w:rsid w:val="009C019E"/>
    <w:rsid w:val="009C0391"/>
    <w:rsid w:val="009C110F"/>
    <w:rsid w:val="009C12DD"/>
    <w:rsid w:val="009C1764"/>
    <w:rsid w:val="009C1816"/>
    <w:rsid w:val="009C1D69"/>
    <w:rsid w:val="009C1DFF"/>
    <w:rsid w:val="009C2630"/>
    <w:rsid w:val="009C2D81"/>
    <w:rsid w:val="009C30FD"/>
    <w:rsid w:val="009C3138"/>
    <w:rsid w:val="009C32B2"/>
    <w:rsid w:val="009C35F4"/>
    <w:rsid w:val="009C36A1"/>
    <w:rsid w:val="009C3961"/>
    <w:rsid w:val="009C45AF"/>
    <w:rsid w:val="009C470A"/>
    <w:rsid w:val="009C48E9"/>
    <w:rsid w:val="009C495B"/>
    <w:rsid w:val="009C4DD4"/>
    <w:rsid w:val="009C50A2"/>
    <w:rsid w:val="009C5664"/>
    <w:rsid w:val="009C57BB"/>
    <w:rsid w:val="009C5A2D"/>
    <w:rsid w:val="009C5ACA"/>
    <w:rsid w:val="009C5BC9"/>
    <w:rsid w:val="009C5C36"/>
    <w:rsid w:val="009C5F8F"/>
    <w:rsid w:val="009C69F3"/>
    <w:rsid w:val="009C6CB3"/>
    <w:rsid w:val="009C6EA0"/>
    <w:rsid w:val="009C6EE3"/>
    <w:rsid w:val="009C6F6D"/>
    <w:rsid w:val="009C702A"/>
    <w:rsid w:val="009C7183"/>
    <w:rsid w:val="009C7DEC"/>
    <w:rsid w:val="009D0188"/>
    <w:rsid w:val="009D0620"/>
    <w:rsid w:val="009D06FF"/>
    <w:rsid w:val="009D079A"/>
    <w:rsid w:val="009D10B6"/>
    <w:rsid w:val="009D1444"/>
    <w:rsid w:val="009D15DA"/>
    <w:rsid w:val="009D1DA7"/>
    <w:rsid w:val="009D234A"/>
    <w:rsid w:val="009D2365"/>
    <w:rsid w:val="009D25A6"/>
    <w:rsid w:val="009D2785"/>
    <w:rsid w:val="009D29B4"/>
    <w:rsid w:val="009D2AC0"/>
    <w:rsid w:val="009D2C19"/>
    <w:rsid w:val="009D2DDF"/>
    <w:rsid w:val="009D36BF"/>
    <w:rsid w:val="009D395E"/>
    <w:rsid w:val="009D3BC3"/>
    <w:rsid w:val="009D40C5"/>
    <w:rsid w:val="009D42DF"/>
    <w:rsid w:val="009D42ED"/>
    <w:rsid w:val="009D433A"/>
    <w:rsid w:val="009D45E0"/>
    <w:rsid w:val="009D4980"/>
    <w:rsid w:val="009D4A41"/>
    <w:rsid w:val="009D4AAD"/>
    <w:rsid w:val="009D537D"/>
    <w:rsid w:val="009D6AB6"/>
    <w:rsid w:val="009D6D52"/>
    <w:rsid w:val="009D6FAD"/>
    <w:rsid w:val="009D70A6"/>
    <w:rsid w:val="009D7533"/>
    <w:rsid w:val="009D776F"/>
    <w:rsid w:val="009D77A9"/>
    <w:rsid w:val="009D7825"/>
    <w:rsid w:val="009D7DB3"/>
    <w:rsid w:val="009E0007"/>
    <w:rsid w:val="009E02C1"/>
    <w:rsid w:val="009E0432"/>
    <w:rsid w:val="009E057A"/>
    <w:rsid w:val="009E07BB"/>
    <w:rsid w:val="009E091A"/>
    <w:rsid w:val="009E0A42"/>
    <w:rsid w:val="009E0CA2"/>
    <w:rsid w:val="009E104E"/>
    <w:rsid w:val="009E1C56"/>
    <w:rsid w:val="009E247D"/>
    <w:rsid w:val="009E296A"/>
    <w:rsid w:val="009E29CA"/>
    <w:rsid w:val="009E2BDD"/>
    <w:rsid w:val="009E2CE8"/>
    <w:rsid w:val="009E2E0E"/>
    <w:rsid w:val="009E3321"/>
    <w:rsid w:val="009E346D"/>
    <w:rsid w:val="009E36F9"/>
    <w:rsid w:val="009E3915"/>
    <w:rsid w:val="009E3BDA"/>
    <w:rsid w:val="009E3C25"/>
    <w:rsid w:val="009E4399"/>
    <w:rsid w:val="009E457B"/>
    <w:rsid w:val="009E46AE"/>
    <w:rsid w:val="009E479A"/>
    <w:rsid w:val="009E4E5C"/>
    <w:rsid w:val="009E5301"/>
    <w:rsid w:val="009E53A3"/>
    <w:rsid w:val="009E591F"/>
    <w:rsid w:val="009E5B82"/>
    <w:rsid w:val="009E5C1E"/>
    <w:rsid w:val="009E5D5D"/>
    <w:rsid w:val="009E5E2B"/>
    <w:rsid w:val="009E6099"/>
    <w:rsid w:val="009E61A9"/>
    <w:rsid w:val="009E6700"/>
    <w:rsid w:val="009E6C2A"/>
    <w:rsid w:val="009E6D9A"/>
    <w:rsid w:val="009E718D"/>
    <w:rsid w:val="009E7327"/>
    <w:rsid w:val="009E7DB3"/>
    <w:rsid w:val="009E7EA0"/>
    <w:rsid w:val="009E7EF8"/>
    <w:rsid w:val="009F0210"/>
    <w:rsid w:val="009F0440"/>
    <w:rsid w:val="009F0C07"/>
    <w:rsid w:val="009F0FCC"/>
    <w:rsid w:val="009F120E"/>
    <w:rsid w:val="009F1556"/>
    <w:rsid w:val="009F17C0"/>
    <w:rsid w:val="009F1CC6"/>
    <w:rsid w:val="009F1E7D"/>
    <w:rsid w:val="009F2085"/>
    <w:rsid w:val="009F2140"/>
    <w:rsid w:val="009F294D"/>
    <w:rsid w:val="009F2BA8"/>
    <w:rsid w:val="009F2F29"/>
    <w:rsid w:val="009F352C"/>
    <w:rsid w:val="009F3772"/>
    <w:rsid w:val="009F3923"/>
    <w:rsid w:val="009F39C6"/>
    <w:rsid w:val="009F3CCD"/>
    <w:rsid w:val="009F3DFE"/>
    <w:rsid w:val="009F44E0"/>
    <w:rsid w:val="009F4AF5"/>
    <w:rsid w:val="009F5A11"/>
    <w:rsid w:val="009F6367"/>
    <w:rsid w:val="009F6649"/>
    <w:rsid w:val="009F666F"/>
    <w:rsid w:val="009F66B3"/>
    <w:rsid w:val="009F6876"/>
    <w:rsid w:val="009F68E5"/>
    <w:rsid w:val="009F690D"/>
    <w:rsid w:val="009F6A6F"/>
    <w:rsid w:val="009F6C1B"/>
    <w:rsid w:val="009F6DC2"/>
    <w:rsid w:val="009F6E2F"/>
    <w:rsid w:val="009F7014"/>
    <w:rsid w:val="009F7653"/>
    <w:rsid w:val="009F779D"/>
    <w:rsid w:val="009F7A12"/>
    <w:rsid w:val="00A0081D"/>
    <w:rsid w:val="00A00976"/>
    <w:rsid w:val="00A00D59"/>
    <w:rsid w:val="00A01305"/>
    <w:rsid w:val="00A014BE"/>
    <w:rsid w:val="00A017D6"/>
    <w:rsid w:val="00A0196B"/>
    <w:rsid w:val="00A01B2B"/>
    <w:rsid w:val="00A01E87"/>
    <w:rsid w:val="00A0211B"/>
    <w:rsid w:val="00A02783"/>
    <w:rsid w:val="00A02F33"/>
    <w:rsid w:val="00A0341E"/>
    <w:rsid w:val="00A0353D"/>
    <w:rsid w:val="00A03CDC"/>
    <w:rsid w:val="00A03D67"/>
    <w:rsid w:val="00A03FC9"/>
    <w:rsid w:val="00A041D0"/>
    <w:rsid w:val="00A04239"/>
    <w:rsid w:val="00A0458C"/>
    <w:rsid w:val="00A04CE5"/>
    <w:rsid w:val="00A04D76"/>
    <w:rsid w:val="00A04EDF"/>
    <w:rsid w:val="00A0521E"/>
    <w:rsid w:val="00A05270"/>
    <w:rsid w:val="00A058D4"/>
    <w:rsid w:val="00A05DC6"/>
    <w:rsid w:val="00A064E1"/>
    <w:rsid w:val="00A06574"/>
    <w:rsid w:val="00A06834"/>
    <w:rsid w:val="00A06B12"/>
    <w:rsid w:val="00A073FF"/>
    <w:rsid w:val="00A078AC"/>
    <w:rsid w:val="00A078FE"/>
    <w:rsid w:val="00A079AF"/>
    <w:rsid w:val="00A10169"/>
    <w:rsid w:val="00A10590"/>
    <w:rsid w:val="00A11D7F"/>
    <w:rsid w:val="00A11EBB"/>
    <w:rsid w:val="00A11F00"/>
    <w:rsid w:val="00A12144"/>
    <w:rsid w:val="00A124F9"/>
    <w:rsid w:val="00A12610"/>
    <w:rsid w:val="00A13D97"/>
    <w:rsid w:val="00A14CA8"/>
    <w:rsid w:val="00A151DA"/>
    <w:rsid w:val="00A15D7F"/>
    <w:rsid w:val="00A15E7E"/>
    <w:rsid w:val="00A15EDE"/>
    <w:rsid w:val="00A161A8"/>
    <w:rsid w:val="00A1632C"/>
    <w:rsid w:val="00A16908"/>
    <w:rsid w:val="00A16AFD"/>
    <w:rsid w:val="00A16D12"/>
    <w:rsid w:val="00A16D60"/>
    <w:rsid w:val="00A17A0D"/>
    <w:rsid w:val="00A17DA3"/>
    <w:rsid w:val="00A201CB"/>
    <w:rsid w:val="00A208C6"/>
    <w:rsid w:val="00A20D47"/>
    <w:rsid w:val="00A20ECD"/>
    <w:rsid w:val="00A210E3"/>
    <w:rsid w:val="00A210FF"/>
    <w:rsid w:val="00A2122F"/>
    <w:rsid w:val="00A21E86"/>
    <w:rsid w:val="00A22E0C"/>
    <w:rsid w:val="00A235C2"/>
    <w:rsid w:val="00A2366E"/>
    <w:rsid w:val="00A23671"/>
    <w:rsid w:val="00A238DF"/>
    <w:rsid w:val="00A240F7"/>
    <w:rsid w:val="00A245FA"/>
    <w:rsid w:val="00A24DD0"/>
    <w:rsid w:val="00A2514A"/>
    <w:rsid w:val="00A251EE"/>
    <w:rsid w:val="00A2597F"/>
    <w:rsid w:val="00A25B29"/>
    <w:rsid w:val="00A264E5"/>
    <w:rsid w:val="00A26B9C"/>
    <w:rsid w:val="00A271E7"/>
    <w:rsid w:val="00A276EA"/>
    <w:rsid w:val="00A277DE"/>
    <w:rsid w:val="00A27878"/>
    <w:rsid w:val="00A2795B"/>
    <w:rsid w:val="00A279C4"/>
    <w:rsid w:val="00A279C9"/>
    <w:rsid w:val="00A27A1F"/>
    <w:rsid w:val="00A27A8A"/>
    <w:rsid w:val="00A27C83"/>
    <w:rsid w:val="00A27E90"/>
    <w:rsid w:val="00A3033C"/>
    <w:rsid w:val="00A304B6"/>
    <w:rsid w:val="00A30FBA"/>
    <w:rsid w:val="00A3113D"/>
    <w:rsid w:val="00A31482"/>
    <w:rsid w:val="00A31491"/>
    <w:rsid w:val="00A3160D"/>
    <w:rsid w:val="00A31B80"/>
    <w:rsid w:val="00A31E02"/>
    <w:rsid w:val="00A3216C"/>
    <w:rsid w:val="00A3281E"/>
    <w:rsid w:val="00A32C08"/>
    <w:rsid w:val="00A32F96"/>
    <w:rsid w:val="00A3321F"/>
    <w:rsid w:val="00A333D5"/>
    <w:rsid w:val="00A338B9"/>
    <w:rsid w:val="00A33EA9"/>
    <w:rsid w:val="00A34048"/>
    <w:rsid w:val="00A34992"/>
    <w:rsid w:val="00A34D96"/>
    <w:rsid w:val="00A35593"/>
    <w:rsid w:val="00A358FE"/>
    <w:rsid w:val="00A35A7E"/>
    <w:rsid w:val="00A35F6B"/>
    <w:rsid w:val="00A35FDB"/>
    <w:rsid w:val="00A36B2C"/>
    <w:rsid w:val="00A36E23"/>
    <w:rsid w:val="00A3700D"/>
    <w:rsid w:val="00A37B30"/>
    <w:rsid w:val="00A37F04"/>
    <w:rsid w:val="00A40576"/>
    <w:rsid w:val="00A407EC"/>
    <w:rsid w:val="00A4088F"/>
    <w:rsid w:val="00A40B56"/>
    <w:rsid w:val="00A40DE3"/>
    <w:rsid w:val="00A40E37"/>
    <w:rsid w:val="00A41062"/>
    <w:rsid w:val="00A410D2"/>
    <w:rsid w:val="00A4119F"/>
    <w:rsid w:val="00A41406"/>
    <w:rsid w:val="00A41617"/>
    <w:rsid w:val="00A41727"/>
    <w:rsid w:val="00A417F7"/>
    <w:rsid w:val="00A41A30"/>
    <w:rsid w:val="00A41D4D"/>
    <w:rsid w:val="00A41D56"/>
    <w:rsid w:val="00A42299"/>
    <w:rsid w:val="00A42423"/>
    <w:rsid w:val="00A4243A"/>
    <w:rsid w:val="00A425D1"/>
    <w:rsid w:val="00A4298D"/>
    <w:rsid w:val="00A42A69"/>
    <w:rsid w:val="00A42EE1"/>
    <w:rsid w:val="00A434C9"/>
    <w:rsid w:val="00A437B2"/>
    <w:rsid w:val="00A4392A"/>
    <w:rsid w:val="00A4396C"/>
    <w:rsid w:val="00A43F04"/>
    <w:rsid w:val="00A44131"/>
    <w:rsid w:val="00A4426D"/>
    <w:rsid w:val="00A44826"/>
    <w:rsid w:val="00A448E9"/>
    <w:rsid w:val="00A44941"/>
    <w:rsid w:val="00A44B5B"/>
    <w:rsid w:val="00A44E1B"/>
    <w:rsid w:val="00A44EBD"/>
    <w:rsid w:val="00A45623"/>
    <w:rsid w:val="00A457C7"/>
    <w:rsid w:val="00A4590F"/>
    <w:rsid w:val="00A4598F"/>
    <w:rsid w:val="00A45CE7"/>
    <w:rsid w:val="00A45D8A"/>
    <w:rsid w:val="00A45E86"/>
    <w:rsid w:val="00A4612C"/>
    <w:rsid w:val="00A46235"/>
    <w:rsid w:val="00A46313"/>
    <w:rsid w:val="00A464E9"/>
    <w:rsid w:val="00A46B5E"/>
    <w:rsid w:val="00A46DBE"/>
    <w:rsid w:val="00A46EDE"/>
    <w:rsid w:val="00A470EE"/>
    <w:rsid w:val="00A47491"/>
    <w:rsid w:val="00A4770A"/>
    <w:rsid w:val="00A47EAB"/>
    <w:rsid w:val="00A502C7"/>
    <w:rsid w:val="00A50488"/>
    <w:rsid w:val="00A511B3"/>
    <w:rsid w:val="00A511D8"/>
    <w:rsid w:val="00A51A68"/>
    <w:rsid w:val="00A52008"/>
    <w:rsid w:val="00A52031"/>
    <w:rsid w:val="00A5209E"/>
    <w:rsid w:val="00A52158"/>
    <w:rsid w:val="00A5222C"/>
    <w:rsid w:val="00A52242"/>
    <w:rsid w:val="00A52EAF"/>
    <w:rsid w:val="00A53138"/>
    <w:rsid w:val="00A535FE"/>
    <w:rsid w:val="00A53C2F"/>
    <w:rsid w:val="00A53DD7"/>
    <w:rsid w:val="00A53F23"/>
    <w:rsid w:val="00A543B8"/>
    <w:rsid w:val="00A54502"/>
    <w:rsid w:val="00A5460B"/>
    <w:rsid w:val="00A552D7"/>
    <w:rsid w:val="00A554E4"/>
    <w:rsid w:val="00A5577E"/>
    <w:rsid w:val="00A55F59"/>
    <w:rsid w:val="00A5607A"/>
    <w:rsid w:val="00A5686B"/>
    <w:rsid w:val="00A57014"/>
    <w:rsid w:val="00A5775E"/>
    <w:rsid w:val="00A57C67"/>
    <w:rsid w:val="00A57D0B"/>
    <w:rsid w:val="00A6017E"/>
    <w:rsid w:val="00A6057B"/>
    <w:rsid w:val="00A60EC5"/>
    <w:rsid w:val="00A60FD1"/>
    <w:rsid w:val="00A610B2"/>
    <w:rsid w:val="00A611C6"/>
    <w:rsid w:val="00A61312"/>
    <w:rsid w:val="00A6137F"/>
    <w:rsid w:val="00A6157A"/>
    <w:rsid w:val="00A617D7"/>
    <w:rsid w:val="00A61DD7"/>
    <w:rsid w:val="00A629B1"/>
    <w:rsid w:val="00A62EE8"/>
    <w:rsid w:val="00A632A4"/>
    <w:rsid w:val="00A6337A"/>
    <w:rsid w:val="00A635D0"/>
    <w:rsid w:val="00A638D7"/>
    <w:rsid w:val="00A639B4"/>
    <w:rsid w:val="00A647B8"/>
    <w:rsid w:val="00A64A78"/>
    <w:rsid w:val="00A65311"/>
    <w:rsid w:val="00A6542E"/>
    <w:rsid w:val="00A65604"/>
    <w:rsid w:val="00A657A3"/>
    <w:rsid w:val="00A65B0F"/>
    <w:rsid w:val="00A65B18"/>
    <w:rsid w:val="00A65F32"/>
    <w:rsid w:val="00A667A5"/>
    <w:rsid w:val="00A66F8D"/>
    <w:rsid w:val="00A67474"/>
    <w:rsid w:val="00A6758A"/>
    <w:rsid w:val="00A67A11"/>
    <w:rsid w:val="00A67A83"/>
    <w:rsid w:val="00A70AFF"/>
    <w:rsid w:val="00A70E2B"/>
    <w:rsid w:val="00A71143"/>
    <w:rsid w:val="00A711B1"/>
    <w:rsid w:val="00A713EF"/>
    <w:rsid w:val="00A716F4"/>
    <w:rsid w:val="00A71912"/>
    <w:rsid w:val="00A71989"/>
    <w:rsid w:val="00A71BB8"/>
    <w:rsid w:val="00A722C5"/>
    <w:rsid w:val="00A72822"/>
    <w:rsid w:val="00A73139"/>
    <w:rsid w:val="00A7341F"/>
    <w:rsid w:val="00A73AB2"/>
    <w:rsid w:val="00A73B32"/>
    <w:rsid w:val="00A744BB"/>
    <w:rsid w:val="00A7482C"/>
    <w:rsid w:val="00A74830"/>
    <w:rsid w:val="00A7483C"/>
    <w:rsid w:val="00A755D5"/>
    <w:rsid w:val="00A75767"/>
    <w:rsid w:val="00A75C69"/>
    <w:rsid w:val="00A760FB"/>
    <w:rsid w:val="00A763E7"/>
    <w:rsid w:val="00A76A07"/>
    <w:rsid w:val="00A76A3D"/>
    <w:rsid w:val="00A76CBC"/>
    <w:rsid w:val="00A76D25"/>
    <w:rsid w:val="00A775C0"/>
    <w:rsid w:val="00A800FA"/>
    <w:rsid w:val="00A808B6"/>
    <w:rsid w:val="00A80A92"/>
    <w:rsid w:val="00A80DA0"/>
    <w:rsid w:val="00A8128D"/>
    <w:rsid w:val="00A8171A"/>
    <w:rsid w:val="00A81876"/>
    <w:rsid w:val="00A81A82"/>
    <w:rsid w:val="00A81B04"/>
    <w:rsid w:val="00A81B3F"/>
    <w:rsid w:val="00A82644"/>
    <w:rsid w:val="00A8279D"/>
    <w:rsid w:val="00A827E0"/>
    <w:rsid w:val="00A82AAA"/>
    <w:rsid w:val="00A82F9F"/>
    <w:rsid w:val="00A83263"/>
    <w:rsid w:val="00A832D3"/>
    <w:rsid w:val="00A834F0"/>
    <w:rsid w:val="00A83540"/>
    <w:rsid w:val="00A8378F"/>
    <w:rsid w:val="00A83894"/>
    <w:rsid w:val="00A83896"/>
    <w:rsid w:val="00A83D5E"/>
    <w:rsid w:val="00A842B1"/>
    <w:rsid w:val="00A84589"/>
    <w:rsid w:val="00A84802"/>
    <w:rsid w:val="00A84FB9"/>
    <w:rsid w:val="00A85088"/>
    <w:rsid w:val="00A8522C"/>
    <w:rsid w:val="00A85787"/>
    <w:rsid w:val="00A85B42"/>
    <w:rsid w:val="00A85CD1"/>
    <w:rsid w:val="00A861BF"/>
    <w:rsid w:val="00A861F9"/>
    <w:rsid w:val="00A865BA"/>
    <w:rsid w:val="00A869E8"/>
    <w:rsid w:val="00A86C2F"/>
    <w:rsid w:val="00A9017E"/>
    <w:rsid w:val="00A90C77"/>
    <w:rsid w:val="00A9101A"/>
    <w:rsid w:val="00A911E1"/>
    <w:rsid w:val="00A91298"/>
    <w:rsid w:val="00A91D97"/>
    <w:rsid w:val="00A91FBF"/>
    <w:rsid w:val="00A92FBF"/>
    <w:rsid w:val="00A92FC4"/>
    <w:rsid w:val="00A93162"/>
    <w:rsid w:val="00A932D2"/>
    <w:rsid w:val="00A934B6"/>
    <w:rsid w:val="00A936EA"/>
    <w:rsid w:val="00A94007"/>
    <w:rsid w:val="00A942BF"/>
    <w:rsid w:val="00A94554"/>
    <w:rsid w:val="00A94A90"/>
    <w:rsid w:val="00A94CCF"/>
    <w:rsid w:val="00A94D1B"/>
    <w:rsid w:val="00A94FFC"/>
    <w:rsid w:val="00A95312"/>
    <w:rsid w:val="00A95517"/>
    <w:rsid w:val="00A9607A"/>
    <w:rsid w:val="00A964C7"/>
    <w:rsid w:val="00A96C37"/>
    <w:rsid w:val="00A96CC1"/>
    <w:rsid w:val="00A96D74"/>
    <w:rsid w:val="00A96E4D"/>
    <w:rsid w:val="00A978DC"/>
    <w:rsid w:val="00AA0157"/>
    <w:rsid w:val="00AA0B9A"/>
    <w:rsid w:val="00AA0CB6"/>
    <w:rsid w:val="00AA116F"/>
    <w:rsid w:val="00AA122A"/>
    <w:rsid w:val="00AA1595"/>
    <w:rsid w:val="00AA15E5"/>
    <w:rsid w:val="00AA1ADC"/>
    <w:rsid w:val="00AA1B42"/>
    <w:rsid w:val="00AA1BB4"/>
    <w:rsid w:val="00AA1ECF"/>
    <w:rsid w:val="00AA20BB"/>
    <w:rsid w:val="00AA220A"/>
    <w:rsid w:val="00AA2BCA"/>
    <w:rsid w:val="00AA32F6"/>
    <w:rsid w:val="00AA34E4"/>
    <w:rsid w:val="00AA35DA"/>
    <w:rsid w:val="00AA3A90"/>
    <w:rsid w:val="00AA3E1B"/>
    <w:rsid w:val="00AA45AA"/>
    <w:rsid w:val="00AA46F9"/>
    <w:rsid w:val="00AA4CC6"/>
    <w:rsid w:val="00AA4CCA"/>
    <w:rsid w:val="00AA5709"/>
    <w:rsid w:val="00AA5B12"/>
    <w:rsid w:val="00AA6019"/>
    <w:rsid w:val="00AA638A"/>
    <w:rsid w:val="00AA643C"/>
    <w:rsid w:val="00AA64CA"/>
    <w:rsid w:val="00AA6C21"/>
    <w:rsid w:val="00AA6DB4"/>
    <w:rsid w:val="00AA6E63"/>
    <w:rsid w:val="00AA7467"/>
    <w:rsid w:val="00AA75B9"/>
    <w:rsid w:val="00AA7745"/>
    <w:rsid w:val="00AA77DB"/>
    <w:rsid w:val="00AA78E0"/>
    <w:rsid w:val="00AA7BDD"/>
    <w:rsid w:val="00AB0092"/>
    <w:rsid w:val="00AB00AA"/>
    <w:rsid w:val="00AB0149"/>
    <w:rsid w:val="00AB01CF"/>
    <w:rsid w:val="00AB0673"/>
    <w:rsid w:val="00AB07AE"/>
    <w:rsid w:val="00AB0848"/>
    <w:rsid w:val="00AB0866"/>
    <w:rsid w:val="00AB0BD9"/>
    <w:rsid w:val="00AB0FE2"/>
    <w:rsid w:val="00AB19B9"/>
    <w:rsid w:val="00AB256E"/>
    <w:rsid w:val="00AB2623"/>
    <w:rsid w:val="00AB280D"/>
    <w:rsid w:val="00AB2CA0"/>
    <w:rsid w:val="00AB2CCE"/>
    <w:rsid w:val="00AB333D"/>
    <w:rsid w:val="00AB3446"/>
    <w:rsid w:val="00AB3B0B"/>
    <w:rsid w:val="00AB3BC7"/>
    <w:rsid w:val="00AB3E50"/>
    <w:rsid w:val="00AB40F6"/>
    <w:rsid w:val="00AB4161"/>
    <w:rsid w:val="00AB422D"/>
    <w:rsid w:val="00AB4E44"/>
    <w:rsid w:val="00AB4F01"/>
    <w:rsid w:val="00AB6BA2"/>
    <w:rsid w:val="00AB700B"/>
    <w:rsid w:val="00AB71A1"/>
    <w:rsid w:val="00AB74D7"/>
    <w:rsid w:val="00AB75D0"/>
    <w:rsid w:val="00AB780B"/>
    <w:rsid w:val="00AB7D8D"/>
    <w:rsid w:val="00AC0A0E"/>
    <w:rsid w:val="00AC0B02"/>
    <w:rsid w:val="00AC15B8"/>
    <w:rsid w:val="00AC1630"/>
    <w:rsid w:val="00AC1CF9"/>
    <w:rsid w:val="00AC1D0D"/>
    <w:rsid w:val="00AC248D"/>
    <w:rsid w:val="00AC278F"/>
    <w:rsid w:val="00AC2958"/>
    <w:rsid w:val="00AC2969"/>
    <w:rsid w:val="00AC31D9"/>
    <w:rsid w:val="00AC36F4"/>
    <w:rsid w:val="00AC38DB"/>
    <w:rsid w:val="00AC3943"/>
    <w:rsid w:val="00AC4480"/>
    <w:rsid w:val="00AC4764"/>
    <w:rsid w:val="00AC49A9"/>
    <w:rsid w:val="00AC4B33"/>
    <w:rsid w:val="00AC4B5C"/>
    <w:rsid w:val="00AC4C8D"/>
    <w:rsid w:val="00AC55DD"/>
    <w:rsid w:val="00AC5613"/>
    <w:rsid w:val="00AC5743"/>
    <w:rsid w:val="00AC581A"/>
    <w:rsid w:val="00AC586C"/>
    <w:rsid w:val="00AC5DBD"/>
    <w:rsid w:val="00AC60BC"/>
    <w:rsid w:val="00AC66FB"/>
    <w:rsid w:val="00AC708B"/>
    <w:rsid w:val="00AC729D"/>
    <w:rsid w:val="00AC72D7"/>
    <w:rsid w:val="00AC7544"/>
    <w:rsid w:val="00AC758A"/>
    <w:rsid w:val="00AC75D5"/>
    <w:rsid w:val="00AC7BA8"/>
    <w:rsid w:val="00AD062B"/>
    <w:rsid w:val="00AD077E"/>
    <w:rsid w:val="00AD0F1E"/>
    <w:rsid w:val="00AD1133"/>
    <w:rsid w:val="00AD1D57"/>
    <w:rsid w:val="00AD25CC"/>
    <w:rsid w:val="00AD2674"/>
    <w:rsid w:val="00AD28A6"/>
    <w:rsid w:val="00AD3005"/>
    <w:rsid w:val="00AD36EE"/>
    <w:rsid w:val="00AD3711"/>
    <w:rsid w:val="00AD389F"/>
    <w:rsid w:val="00AD38A1"/>
    <w:rsid w:val="00AD3E8A"/>
    <w:rsid w:val="00AD41A4"/>
    <w:rsid w:val="00AD4465"/>
    <w:rsid w:val="00AD44D2"/>
    <w:rsid w:val="00AD4B32"/>
    <w:rsid w:val="00AD4FD1"/>
    <w:rsid w:val="00AD5103"/>
    <w:rsid w:val="00AD5108"/>
    <w:rsid w:val="00AD5A21"/>
    <w:rsid w:val="00AD5B89"/>
    <w:rsid w:val="00AD5F89"/>
    <w:rsid w:val="00AD62D5"/>
    <w:rsid w:val="00AD64C2"/>
    <w:rsid w:val="00AD6513"/>
    <w:rsid w:val="00AD65EB"/>
    <w:rsid w:val="00AD664F"/>
    <w:rsid w:val="00AD66FD"/>
    <w:rsid w:val="00AD6D86"/>
    <w:rsid w:val="00AD6F24"/>
    <w:rsid w:val="00AD6FBF"/>
    <w:rsid w:val="00AD7463"/>
    <w:rsid w:val="00AD749D"/>
    <w:rsid w:val="00AD7922"/>
    <w:rsid w:val="00AD7CCF"/>
    <w:rsid w:val="00AD7E0F"/>
    <w:rsid w:val="00AE05F9"/>
    <w:rsid w:val="00AE0860"/>
    <w:rsid w:val="00AE0AE9"/>
    <w:rsid w:val="00AE13A7"/>
    <w:rsid w:val="00AE1622"/>
    <w:rsid w:val="00AE17EB"/>
    <w:rsid w:val="00AE1AC3"/>
    <w:rsid w:val="00AE1CA8"/>
    <w:rsid w:val="00AE208C"/>
    <w:rsid w:val="00AE26A1"/>
    <w:rsid w:val="00AE2744"/>
    <w:rsid w:val="00AE31AE"/>
    <w:rsid w:val="00AE31BC"/>
    <w:rsid w:val="00AE376A"/>
    <w:rsid w:val="00AE3776"/>
    <w:rsid w:val="00AE377A"/>
    <w:rsid w:val="00AE3DA0"/>
    <w:rsid w:val="00AE41E4"/>
    <w:rsid w:val="00AE4404"/>
    <w:rsid w:val="00AE458C"/>
    <w:rsid w:val="00AE45DE"/>
    <w:rsid w:val="00AE501A"/>
    <w:rsid w:val="00AE509C"/>
    <w:rsid w:val="00AE526D"/>
    <w:rsid w:val="00AE5274"/>
    <w:rsid w:val="00AE52C1"/>
    <w:rsid w:val="00AE53CB"/>
    <w:rsid w:val="00AE54EA"/>
    <w:rsid w:val="00AE567D"/>
    <w:rsid w:val="00AE575A"/>
    <w:rsid w:val="00AE5760"/>
    <w:rsid w:val="00AE5C56"/>
    <w:rsid w:val="00AE6251"/>
    <w:rsid w:val="00AE651C"/>
    <w:rsid w:val="00AE665F"/>
    <w:rsid w:val="00AE6693"/>
    <w:rsid w:val="00AE6B6B"/>
    <w:rsid w:val="00AE7737"/>
    <w:rsid w:val="00AE77D6"/>
    <w:rsid w:val="00AE7A71"/>
    <w:rsid w:val="00AE7CBC"/>
    <w:rsid w:val="00AE7E65"/>
    <w:rsid w:val="00AE7FEB"/>
    <w:rsid w:val="00AF03F5"/>
    <w:rsid w:val="00AF096B"/>
    <w:rsid w:val="00AF0B87"/>
    <w:rsid w:val="00AF0F1F"/>
    <w:rsid w:val="00AF116F"/>
    <w:rsid w:val="00AF11CF"/>
    <w:rsid w:val="00AF173C"/>
    <w:rsid w:val="00AF1A9F"/>
    <w:rsid w:val="00AF1FC8"/>
    <w:rsid w:val="00AF2696"/>
    <w:rsid w:val="00AF299A"/>
    <w:rsid w:val="00AF2A0E"/>
    <w:rsid w:val="00AF2D8A"/>
    <w:rsid w:val="00AF3074"/>
    <w:rsid w:val="00AF35A7"/>
    <w:rsid w:val="00AF39EA"/>
    <w:rsid w:val="00AF3D07"/>
    <w:rsid w:val="00AF41E4"/>
    <w:rsid w:val="00AF4A21"/>
    <w:rsid w:val="00AF4AC0"/>
    <w:rsid w:val="00AF4B31"/>
    <w:rsid w:val="00AF4BF6"/>
    <w:rsid w:val="00AF4EEF"/>
    <w:rsid w:val="00AF4F14"/>
    <w:rsid w:val="00AF4FE2"/>
    <w:rsid w:val="00AF51C2"/>
    <w:rsid w:val="00AF52D0"/>
    <w:rsid w:val="00AF5504"/>
    <w:rsid w:val="00AF57D4"/>
    <w:rsid w:val="00AF5D05"/>
    <w:rsid w:val="00AF6307"/>
    <w:rsid w:val="00AF681D"/>
    <w:rsid w:val="00AF6A9F"/>
    <w:rsid w:val="00AF73D1"/>
    <w:rsid w:val="00AF7609"/>
    <w:rsid w:val="00AF7AE7"/>
    <w:rsid w:val="00AF7B4A"/>
    <w:rsid w:val="00AF7BA1"/>
    <w:rsid w:val="00AF7CC7"/>
    <w:rsid w:val="00B0041B"/>
    <w:rsid w:val="00B012B1"/>
    <w:rsid w:val="00B014B4"/>
    <w:rsid w:val="00B01F07"/>
    <w:rsid w:val="00B0210C"/>
    <w:rsid w:val="00B021CC"/>
    <w:rsid w:val="00B0274B"/>
    <w:rsid w:val="00B027CD"/>
    <w:rsid w:val="00B028CA"/>
    <w:rsid w:val="00B02E80"/>
    <w:rsid w:val="00B02FDF"/>
    <w:rsid w:val="00B0306D"/>
    <w:rsid w:val="00B037CB"/>
    <w:rsid w:val="00B03968"/>
    <w:rsid w:val="00B03B49"/>
    <w:rsid w:val="00B03C77"/>
    <w:rsid w:val="00B043C9"/>
    <w:rsid w:val="00B04874"/>
    <w:rsid w:val="00B049F2"/>
    <w:rsid w:val="00B04A8D"/>
    <w:rsid w:val="00B04E34"/>
    <w:rsid w:val="00B0535D"/>
    <w:rsid w:val="00B05589"/>
    <w:rsid w:val="00B05629"/>
    <w:rsid w:val="00B0562C"/>
    <w:rsid w:val="00B05B99"/>
    <w:rsid w:val="00B05BD6"/>
    <w:rsid w:val="00B05E81"/>
    <w:rsid w:val="00B06342"/>
    <w:rsid w:val="00B0652C"/>
    <w:rsid w:val="00B065D4"/>
    <w:rsid w:val="00B0663A"/>
    <w:rsid w:val="00B068A9"/>
    <w:rsid w:val="00B06D97"/>
    <w:rsid w:val="00B07A63"/>
    <w:rsid w:val="00B07A89"/>
    <w:rsid w:val="00B07F33"/>
    <w:rsid w:val="00B1076F"/>
    <w:rsid w:val="00B108D1"/>
    <w:rsid w:val="00B10E7D"/>
    <w:rsid w:val="00B11034"/>
    <w:rsid w:val="00B11067"/>
    <w:rsid w:val="00B11237"/>
    <w:rsid w:val="00B1128E"/>
    <w:rsid w:val="00B11CBB"/>
    <w:rsid w:val="00B11E0D"/>
    <w:rsid w:val="00B11FBB"/>
    <w:rsid w:val="00B12570"/>
    <w:rsid w:val="00B125CE"/>
    <w:rsid w:val="00B12DBB"/>
    <w:rsid w:val="00B1349D"/>
    <w:rsid w:val="00B13853"/>
    <w:rsid w:val="00B13E43"/>
    <w:rsid w:val="00B13E65"/>
    <w:rsid w:val="00B1408E"/>
    <w:rsid w:val="00B14F3F"/>
    <w:rsid w:val="00B1509F"/>
    <w:rsid w:val="00B150A6"/>
    <w:rsid w:val="00B15326"/>
    <w:rsid w:val="00B154E0"/>
    <w:rsid w:val="00B15882"/>
    <w:rsid w:val="00B15B26"/>
    <w:rsid w:val="00B160B4"/>
    <w:rsid w:val="00B162CD"/>
    <w:rsid w:val="00B1691D"/>
    <w:rsid w:val="00B171F3"/>
    <w:rsid w:val="00B176A3"/>
    <w:rsid w:val="00B17B97"/>
    <w:rsid w:val="00B17CFB"/>
    <w:rsid w:val="00B17FAD"/>
    <w:rsid w:val="00B210A3"/>
    <w:rsid w:val="00B2153A"/>
    <w:rsid w:val="00B215C3"/>
    <w:rsid w:val="00B21E54"/>
    <w:rsid w:val="00B22046"/>
    <w:rsid w:val="00B2209F"/>
    <w:rsid w:val="00B22891"/>
    <w:rsid w:val="00B22C1E"/>
    <w:rsid w:val="00B22C6E"/>
    <w:rsid w:val="00B231DD"/>
    <w:rsid w:val="00B23236"/>
    <w:rsid w:val="00B233BE"/>
    <w:rsid w:val="00B23609"/>
    <w:rsid w:val="00B23750"/>
    <w:rsid w:val="00B237D7"/>
    <w:rsid w:val="00B2390E"/>
    <w:rsid w:val="00B2396C"/>
    <w:rsid w:val="00B23E13"/>
    <w:rsid w:val="00B2428D"/>
    <w:rsid w:val="00B243D5"/>
    <w:rsid w:val="00B2440A"/>
    <w:rsid w:val="00B2508F"/>
    <w:rsid w:val="00B252C8"/>
    <w:rsid w:val="00B252EB"/>
    <w:rsid w:val="00B2556D"/>
    <w:rsid w:val="00B25719"/>
    <w:rsid w:val="00B26001"/>
    <w:rsid w:val="00B2653A"/>
    <w:rsid w:val="00B26596"/>
    <w:rsid w:val="00B26775"/>
    <w:rsid w:val="00B26925"/>
    <w:rsid w:val="00B26C8A"/>
    <w:rsid w:val="00B27B11"/>
    <w:rsid w:val="00B27D3F"/>
    <w:rsid w:val="00B30198"/>
    <w:rsid w:val="00B30660"/>
    <w:rsid w:val="00B307F3"/>
    <w:rsid w:val="00B30941"/>
    <w:rsid w:val="00B309A4"/>
    <w:rsid w:val="00B309E6"/>
    <w:rsid w:val="00B30EC9"/>
    <w:rsid w:val="00B3111A"/>
    <w:rsid w:val="00B31388"/>
    <w:rsid w:val="00B313DF"/>
    <w:rsid w:val="00B3191F"/>
    <w:rsid w:val="00B31DFD"/>
    <w:rsid w:val="00B31F39"/>
    <w:rsid w:val="00B31FC2"/>
    <w:rsid w:val="00B32266"/>
    <w:rsid w:val="00B32425"/>
    <w:rsid w:val="00B32D28"/>
    <w:rsid w:val="00B32F99"/>
    <w:rsid w:val="00B33000"/>
    <w:rsid w:val="00B33404"/>
    <w:rsid w:val="00B33846"/>
    <w:rsid w:val="00B33DD1"/>
    <w:rsid w:val="00B34AD5"/>
    <w:rsid w:val="00B34D82"/>
    <w:rsid w:val="00B3526C"/>
    <w:rsid w:val="00B357C6"/>
    <w:rsid w:val="00B35A1E"/>
    <w:rsid w:val="00B35A88"/>
    <w:rsid w:val="00B36362"/>
    <w:rsid w:val="00B3640D"/>
    <w:rsid w:val="00B3666B"/>
    <w:rsid w:val="00B36D75"/>
    <w:rsid w:val="00B3700B"/>
    <w:rsid w:val="00B371BA"/>
    <w:rsid w:val="00B37959"/>
    <w:rsid w:val="00B37966"/>
    <w:rsid w:val="00B403E4"/>
    <w:rsid w:val="00B40CDA"/>
    <w:rsid w:val="00B41111"/>
    <w:rsid w:val="00B413BB"/>
    <w:rsid w:val="00B4170E"/>
    <w:rsid w:val="00B41E37"/>
    <w:rsid w:val="00B42173"/>
    <w:rsid w:val="00B42EF5"/>
    <w:rsid w:val="00B42F5B"/>
    <w:rsid w:val="00B433AA"/>
    <w:rsid w:val="00B437F2"/>
    <w:rsid w:val="00B442C3"/>
    <w:rsid w:val="00B44794"/>
    <w:rsid w:val="00B447BE"/>
    <w:rsid w:val="00B449D9"/>
    <w:rsid w:val="00B44E66"/>
    <w:rsid w:val="00B45047"/>
    <w:rsid w:val="00B4506B"/>
    <w:rsid w:val="00B451DF"/>
    <w:rsid w:val="00B45368"/>
    <w:rsid w:val="00B45BF4"/>
    <w:rsid w:val="00B460D0"/>
    <w:rsid w:val="00B4628A"/>
    <w:rsid w:val="00B46292"/>
    <w:rsid w:val="00B46418"/>
    <w:rsid w:val="00B468A2"/>
    <w:rsid w:val="00B47175"/>
    <w:rsid w:val="00B47331"/>
    <w:rsid w:val="00B473A7"/>
    <w:rsid w:val="00B47582"/>
    <w:rsid w:val="00B4776B"/>
    <w:rsid w:val="00B47FCF"/>
    <w:rsid w:val="00B50478"/>
    <w:rsid w:val="00B506DC"/>
    <w:rsid w:val="00B50795"/>
    <w:rsid w:val="00B5096C"/>
    <w:rsid w:val="00B51033"/>
    <w:rsid w:val="00B515F1"/>
    <w:rsid w:val="00B516E7"/>
    <w:rsid w:val="00B51710"/>
    <w:rsid w:val="00B51B2C"/>
    <w:rsid w:val="00B52804"/>
    <w:rsid w:val="00B5283E"/>
    <w:rsid w:val="00B52DBA"/>
    <w:rsid w:val="00B52FF4"/>
    <w:rsid w:val="00B53167"/>
    <w:rsid w:val="00B53507"/>
    <w:rsid w:val="00B538E6"/>
    <w:rsid w:val="00B53E88"/>
    <w:rsid w:val="00B5424A"/>
    <w:rsid w:val="00B543FF"/>
    <w:rsid w:val="00B54468"/>
    <w:rsid w:val="00B547A3"/>
    <w:rsid w:val="00B54868"/>
    <w:rsid w:val="00B548D6"/>
    <w:rsid w:val="00B54BFA"/>
    <w:rsid w:val="00B55D96"/>
    <w:rsid w:val="00B56353"/>
    <w:rsid w:val="00B563A9"/>
    <w:rsid w:val="00B5658A"/>
    <w:rsid w:val="00B56846"/>
    <w:rsid w:val="00B56B01"/>
    <w:rsid w:val="00B56C7D"/>
    <w:rsid w:val="00B56DF8"/>
    <w:rsid w:val="00B56F1B"/>
    <w:rsid w:val="00B57CBA"/>
    <w:rsid w:val="00B57FE4"/>
    <w:rsid w:val="00B60109"/>
    <w:rsid w:val="00B60185"/>
    <w:rsid w:val="00B60627"/>
    <w:rsid w:val="00B60AE0"/>
    <w:rsid w:val="00B60D1F"/>
    <w:rsid w:val="00B60D7D"/>
    <w:rsid w:val="00B612D5"/>
    <w:rsid w:val="00B6132E"/>
    <w:rsid w:val="00B619FC"/>
    <w:rsid w:val="00B61CE1"/>
    <w:rsid w:val="00B62024"/>
    <w:rsid w:val="00B6213C"/>
    <w:rsid w:val="00B621A1"/>
    <w:rsid w:val="00B621FF"/>
    <w:rsid w:val="00B629BE"/>
    <w:rsid w:val="00B6385B"/>
    <w:rsid w:val="00B63A5F"/>
    <w:rsid w:val="00B640B5"/>
    <w:rsid w:val="00B64471"/>
    <w:rsid w:val="00B6447E"/>
    <w:rsid w:val="00B644CA"/>
    <w:rsid w:val="00B647D7"/>
    <w:rsid w:val="00B64803"/>
    <w:rsid w:val="00B64DD4"/>
    <w:rsid w:val="00B64EE0"/>
    <w:rsid w:val="00B65070"/>
    <w:rsid w:val="00B650FF"/>
    <w:rsid w:val="00B65152"/>
    <w:rsid w:val="00B65266"/>
    <w:rsid w:val="00B653EE"/>
    <w:rsid w:val="00B656F6"/>
    <w:rsid w:val="00B6570F"/>
    <w:rsid w:val="00B66145"/>
    <w:rsid w:val="00B6616F"/>
    <w:rsid w:val="00B671E9"/>
    <w:rsid w:val="00B67202"/>
    <w:rsid w:val="00B6745F"/>
    <w:rsid w:val="00B67995"/>
    <w:rsid w:val="00B67CE5"/>
    <w:rsid w:val="00B7070C"/>
    <w:rsid w:val="00B707FA"/>
    <w:rsid w:val="00B7123A"/>
    <w:rsid w:val="00B7150E"/>
    <w:rsid w:val="00B72040"/>
    <w:rsid w:val="00B72101"/>
    <w:rsid w:val="00B72E81"/>
    <w:rsid w:val="00B731F8"/>
    <w:rsid w:val="00B73339"/>
    <w:rsid w:val="00B737BF"/>
    <w:rsid w:val="00B737F7"/>
    <w:rsid w:val="00B739F5"/>
    <w:rsid w:val="00B73F09"/>
    <w:rsid w:val="00B73F97"/>
    <w:rsid w:val="00B740C1"/>
    <w:rsid w:val="00B7422B"/>
    <w:rsid w:val="00B742D1"/>
    <w:rsid w:val="00B742E3"/>
    <w:rsid w:val="00B74566"/>
    <w:rsid w:val="00B749ED"/>
    <w:rsid w:val="00B74B53"/>
    <w:rsid w:val="00B75096"/>
    <w:rsid w:val="00B753C0"/>
    <w:rsid w:val="00B754CA"/>
    <w:rsid w:val="00B75AF8"/>
    <w:rsid w:val="00B75F57"/>
    <w:rsid w:val="00B7639A"/>
    <w:rsid w:val="00B764F0"/>
    <w:rsid w:val="00B76706"/>
    <w:rsid w:val="00B76F50"/>
    <w:rsid w:val="00B77028"/>
    <w:rsid w:val="00B77560"/>
    <w:rsid w:val="00B7775F"/>
    <w:rsid w:val="00B77A52"/>
    <w:rsid w:val="00B77F3F"/>
    <w:rsid w:val="00B77FBB"/>
    <w:rsid w:val="00B81146"/>
    <w:rsid w:val="00B817B3"/>
    <w:rsid w:val="00B819EC"/>
    <w:rsid w:val="00B82180"/>
    <w:rsid w:val="00B82ADB"/>
    <w:rsid w:val="00B82DD8"/>
    <w:rsid w:val="00B84057"/>
    <w:rsid w:val="00B8498E"/>
    <w:rsid w:val="00B84B59"/>
    <w:rsid w:val="00B84B99"/>
    <w:rsid w:val="00B84FB9"/>
    <w:rsid w:val="00B856E8"/>
    <w:rsid w:val="00B857DE"/>
    <w:rsid w:val="00B85B05"/>
    <w:rsid w:val="00B85BFF"/>
    <w:rsid w:val="00B860EF"/>
    <w:rsid w:val="00B86ACA"/>
    <w:rsid w:val="00B86EA8"/>
    <w:rsid w:val="00B86FDC"/>
    <w:rsid w:val="00B871A3"/>
    <w:rsid w:val="00B871C2"/>
    <w:rsid w:val="00B8722E"/>
    <w:rsid w:val="00B87576"/>
    <w:rsid w:val="00B87721"/>
    <w:rsid w:val="00B87A27"/>
    <w:rsid w:val="00B87BF6"/>
    <w:rsid w:val="00B90182"/>
    <w:rsid w:val="00B90844"/>
    <w:rsid w:val="00B90A80"/>
    <w:rsid w:val="00B90F2D"/>
    <w:rsid w:val="00B91008"/>
    <w:rsid w:val="00B915EB"/>
    <w:rsid w:val="00B9167C"/>
    <w:rsid w:val="00B917B6"/>
    <w:rsid w:val="00B9230A"/>
    <w:rsid w:val="00B924CD"/>
    <w:rsid w:val="00B92B61"/>
    <w:rsid w:val="00B92DBE"/>
    <w:rsid w:val="00B9336B"/>
    <w:rsid w:val="00B93534"/>
    <w:rsid w:val="00B936BC"/>
    <w:rsid w:val="00B93948"/>
    <w:rsid w:val="00B93E19"/>
    <w:rsid w:val="00B94053"/>
    <w:rsid w:val="00B94176"/>
    <w:rsid w:val="00B94690"/>
    <w:rsid w:val="00B946F4"/>
    <w:rsid w:val="00B949D1"/>
    <w:rsid w:val="00B94A23"/>
    <w:rsid w:val="00B94BDA"/>
    <w:rsid w:val="00B94CA2"/>
    <w:rsid w:val="00B9501B"/>
    <w:rsid w:val="00B950A0"/>
    <w:rsid w:val="00B951D6"/>
    <w:rsid w:val="00B95418"/>
    <w:rsid w:val="00B95637"/>
    <w:rsid w:val="00B95640"/>
    <w:rsid w:val="00B95685"/>
    <w:rsid w:val="00B95A55"/>
    <w:rsid w:val="00B95C0D"/>
    <w:rsid w:val="00B96A4F"/>
    <w:rsid w:val="00B96BAB"/>
    <w:rsid w:val="00B96EB4"/>
    <w:rsid w:val="00B96F57"/>
    <w:rsid w:val="00B97024"/>
    <w:rsid w:val="00B97F77"/>
    <w:rsid w:val="00BA009F"/>
    <w:rsid w:val="00BA09E9"/>
    <w:rsid w:val="00BA0A61"/>
    <w:rsid w:val="00BA0B92"/>
    <w:rsid w:val="00BA18C8"/>
    <w:rsid w:val="00BA1B85"/>
    <w:rsid w:val="00BA1BF6"/>
    <w:rsid w:val="00BA210C"/>
    <w:rsid w:val="00BA21DE"/>
    <w:rsid w:val="00BA2578"/>
    <w:rsid w:val="00BA352E"/>
    <w:rsid w:val="00BA40F9"/>
    <w:rsid w:val="00BA41ED"/>
    <w:rsid w:val="00BA4CB6"/>
    <w:rsid w:val="00BA53B6"/>
    <w:rsid w:val="00BA57C9"/>
    <w:rsid w:val="00BA6441"/>
    <w:rsid w:val="00BA64FB"/>
    <w:rsid w:val="00BA655F"/>
    <w:rsid w:val="00BA6E89"/>
    <w:rsid w:val="00BA7007"/>
    <w:rsid w:val="00BA72E6"/>
    <w:rsid w:val="00BA7728"/>
    <w:rsid w:val="00BA7BA2"/>
    <w:rsid w:val="00BA7E52"/>
    <w:rsid w:val="00BB025A"/>
    <w:rsid w:val="00BB0A39"/>
    <w:rsid w:val="00BB0BC1"/>
    <w:rsid w:val="00BB0CF1"/>
    <w:rsid w:val="00BB0E01"/>
    <w:rsid w:val="00BB0E5C"/>
    <w:rsid w:val="00BB0E8A"/>
    <w:rsid w:val="00BB1313"/>
    <w:rsid w:val="00BB16AC"/>
    <w:rsid w:val="00BB1993"/>
    <w:rsid w:val="00BB23F3"/>
    <w:rsid w:val="00BB2773"/>
    <w:rsid w:val="00BB27C1"/>
    <w:rsid w:val="00BB2A9F"/>
    <w:rsid w:val="00BB2AE4"/>
    <w:rsid w:val="00BB2EA5"/>
    <w:rsid w:val="00BB2FD2"/>
    <w:rsid w:val="00BB3268"/>
    <w:rsid w:val="00BB329F"/>
    <w:rsid w:val="00BB330F"/>
    <w:rsid w:val="00BB3AF3"/>
    <w:rsid w:val="00BB3EDA"/>
    <w:rsid w:val="00BB4421"/>
    <w:rsid w:val="00BB48AA"/>
    <w:rsid w:val="00BB5A23"/>
    <w:rsid w:val="00BB602E"/>
    <w:rsid w:val="00BB62A0"/>
    <w:rsid w:val="00BB6390"/>
    <w:rsid w:val="00BB6D79"/>
    <w:rsid w:val="00BB70CE"/>
    <w:rsid w:val="00BB71CA"/>
    <w:rsid w:val="00BB72B3"/>
    <w:rsid w:val="00BB7476"/>
    <w:rsid w:val="00BB75A4"/>
    <w:rsid w:val="00BB7728"/>
    <w:rsid w:val="00BB78D8"/>
    <w:rsid w:val="00BC0672"/>
    <w:rsid w:val="00BC0681"/>
    <w:rsid w:val="00BC08A6"/>
    <w:rsid w:val="00BC098E"/>
    <w:rsid w:val="00BC0A2D"/>
    <w:rsid w:val="00BC0DA8"/>
    <w:rsid w:val="00BC0E16"/>
    <w:rsid w:val="00BC1332"/>
    <w:rsid w:val="00BC1776"/>
    <w:rsid w:val="00BC17AE"/>
    <w:rsid w:val="00BC17ED"/>
    <w:rsid w:val="00BC17F1"/>
    <w:rsid w:val="00BC24E3"/>
    <w:rsid w:val="00BC2D7D"/>
    <w:rsid w:val="00BC2E80"/>
    <w:rsid w:val="00BC307B"/>
    <w:rsid w:val="00BC34F3"/>
    <w:rsid w:val="00BC394A"/>
    <w:rsid w:val="00BC45EF"/>
    <w:rsid w:val="00BC46FA"/>
    <w:rsid w:val="00BC4856"/>
    <w:rsid w:val="00BC4903"/>
    <w:rsid w:val="00BC500B"/>
    <w:rsid w:val="00BC5043"/>
    <w:rsid w:val="00BC544B"/>
    <w:rsid w:val="00BC573C"/>
    <w:rsid w:val="00BC57DF"/>
    <w:rsid w:val="00BC5F88"/>
    <w:rsid w:val="00BC60B0"/>
    <w:rsid w:val="00BC6484"/>
    <w:rsid w:val="00BC64EA"/>
    <w:rsid w:val="00BC6B96"/>
    <w:rsid w:val="00BC6D94"/>
    <w:rsid w:val="00BC6F22"/>
    <w:rsid w:val="00BC7230"/>
    <w:rsid w:val="00BC751E"/>
    <w:rsid w:val="00BC767C"/>
    <w:rsid w:val="00BC7803"/>
    <w:rsid w:val="00BC791F"/>
    <w:rsid w:val="00BC7AC4"/>
    <w:rsid w:val="00BC7BF3"/>
    <w:rsid w:val="00BC7DBC"/>
    <w:rsid w:val="00BC7EC0"/>
    <w:rsid w:val="00BC7F17"/>
    <w:rsid w:val="00BC7F44"/>
    <w:rsid w:val="00BD032D"/>
    <w:rsid w:val="00BD0895"/>
    <w:rsid w:val="00BD0B61"/>
    <w:rsid w:val="00BD0CB4"/>
    <w:rsid w:val="00BD0D82"/>
    <w:rsid w:val="00BD0E10"/>
    <w:rsid w:val="00BD1BA0"/>
    <w:rsid w:val="00BD1D70"/>
    <w:rsid w:val="00BD1DA0"/>
    <w:rsid w:val="00BD1E45"/>
    <w:rsid w:val="00BD206E"/>
    <w:rsid w:val="00BD2073"/>
    <w:rsid w:val="00BD24AE"/>
    <w:rsid w:val="00BD2A71"/>
    <w:rsid w:val="00BD2EAC"/>
    <w:rsid w:val="00BD3161"/>
    <w:rsid w:val="00BD321E"/>
    <w:rsid w:val="00BD32AD"/>
    <w:rsid w:val="00BD3830"/>
    <w:rsid w:val="00BD3D4D"/>
    <w:rsid w:val="00BD40AF"/>
    <w:rsid w:val="00BD4331"/>
    <w:rsid w:val="00BD4384"/>
    <w:rsid w:val="00BD46BA"/>
    <w:rsid w:val="00BD4F21"/>
    <w:rsid w:val="00BD4FC5"/>
    <w:rsid w:val="00BD50BE"/>
    <w:rsid w:val="00BD56AA"/>
    <w:rsid w:val="00BD570C"/>
    <w:rsid w:val="00BD5886"/>
    <w:rsid w:val="00BD5F96"/>
    <w:rsid w:val="00BD709B"/>
    <w:rsid w:val="00BD71DA"/>
    <w:rsid w:val="00BD72CA"/>
    <w:rsid w:val="00BD7885"/>
    <w:rsid w:val="00BD7A8A"/>
    <w:rsid w:val="00BE02C2"/>
    <w:rsid w:val="00BE0454"/>
    <w:rsid w:val="00BE04A1"/>
    <w:rsid w:val="00BE0884"/>
    <w:rsid w:val="00BE0A3A"/>
    <w:rsid w:val="00BE0B61"/>
    <w:rsid w:val="00BE0EEF"/>
    <w:rsid w:val="00BE1029"/>
    <w:rsid w:val="00BE1B91"/>
    <w:rsid w:val="00BE206F"/>
    <w:rsid w:val="00BE24AA"/>
    <w:rsid w:val="00BE2905"/>
    <w:rsid w:val="00BE2BB1"/>
    <w:rsid w:val="00BE2BE8"/>
    <w:rsid w:val="00BE2EAC"/>
    <w:rsid w:val="00BE3160"/>
    <w:rsid w:val="00BE3508"/>
    <w:rsid w:val="00BE3702"/>
    <w:rsid w:val="00BE3ED9"/>
    <w:rsid w:val="00BE47A1"/>
    <w:rsid w:val="00BE4D37"/>
    <w:rsid w:val="00BE5528"/>
    <w:rsid w:val="00BE5CD0"/>
    <w:rsid w:val="00BE6778"/>
    <w:rsid w:val="00BE68D5"/>
    <w:rsid w:val="00BE69BB"/>
    <w:rsid w:val="00BE6C39"/>
    <w:rsid w:val="00BE70AE"/>
    <w:rsid w:val="00BE7190"/>
    <w:rsid w:val="00BE7283"/>
    <w:rsid w:val="00BE7329"/>
    <w:rsid w:val="00BE7369"/>
    <w:rsid w:val="00BE7426"/>
    <w:rsid w:val="00BE7780"/>
    <w:rsid w:val="00BE78C8"/>
    <w:rsid w:val="00BE7AB4"/>
    <w:rsid w:val="00BF0224"/>
    <w:rsid w:val="00BF042C"/>
    <w:rsid w:val="00BF05ED"/>
    <w:rsid w:val="00BF08A5"/>
    <w:rsid w:val="00BF0F63"/>
    <w:rsid w:val="00BF116A"/>
    <w:rsid w:val="00BF1311"/>
    <w:rsid w:val="00BF1705"/>
    <w:rsid w:val="00BF18F3"/>
    <w:rsid w:val="00BF1ABA"/>
    <w:rsid w:val="00BF1AD4"/>
    <w:rsid w:val="00BF1CC5"/>
    <w:rsid w:val="00BF1E43"/>
    <w:rsid w:val="00BF1F5C"/>
    <w:rsid w:val="00BF1F87"/>
    <w:rsid w:val="00BF2114"/>
    <w:rsid w:val="00BF23DD"/>
    <w:rsid w:val="00BF2B7B"/>
    <w:rsid w:val="00BF2BF7"/>
    <w:rsid w:val="00BF2D42"/>
    <w:rsid w:val="00BF2ED6"/>
    <w:rsid w:val="00BF3230"/>
    <w:rsid w:val="00BF346C"/>
    <w:rsid w:val="00BF353E"/>
    <w:rsid w:val="00BF3B93"/>
    <w:rsid w:val="00BF4AF0"/>
    <w:rsid w:val="00BF4CF5"/>
    <w:rsid w:val="00BF4F75"/>
    <w:rsid w:val="00BF5000"/>
    <w:rsid w:val="00BF5040"/>
    <w:rsid w:val="00BF5442"/>
    <w:rsid w:val="00BF55C9"/>
    <w:rsid w:val="00BF5A63"/>
    <w:rsid w:val="00BF5BF5"/>
    <w:rsid w:val="00BF6231"/>
    <w:rsid w:val="00BF664C"/>
    <w:rsid w:val="00BF6878"/>
    <w:rsid w:val="00BF6A15"/>
    <w:rsid w:val="00BF6D5E"/>
    <w:rsid w:val="00BF6FB6"/>
    <w:rsid w:val="00BF76FA"/>
    <w:rsid w:val="00C0053B"/>
    <w:rsid w:val="00C00F57"/>
    <w:rsid w:val="00C019A0"/>
    <w:rsid w:val="00C01B34"/>
    <w:rsid w:val="00C02272"/>
    <w:rsid w:val="00C0229B"/>
    <w:rsid w:val="00C02597"/>
    <w:rsid w:val="00C02E78"/>
    <w:rsid w:val="00C02E7C"/>
    <w:rsid w:val="00C0323D"/>
    <w:rsid w:val="00C0326D"/>
    <w:rsid w:val="00C0367F"/>
    <w:rsid w:val="00C03AE9"/>
    <w:rsid w:val="00C03E06"/>
    <w:rsid w:val="00C0425C"/>
    <w:rsid w:val="00C0428C"/>
    <w:rsid w:val="00C0480A"/>
    <w:rsid w:val="00C04A6B"/>
    <w:rsid w:val="00C04FCC"/>
    <w:rsid w:val="00C05000"/>
    <w:rsid w:val="00C05295"/>
    <w:rsid w:val="00C05842"/>
    <w:rsid w:val="00C05C2F"/>
    <w:rsid w:val="00C06062"/>
    <w:rsid w:val="00C061E0"/>
    <w:rsid w:val="00C06259"/>
    <w:rsid w:val="00C06404"/>
    <w:rsid w:val="00C06798"/>
    <w:rsid w:val="00C0689F"/>
    <w:rsid w:val="00C068B2"/>
    <w:rsid w:val="00C068EA"/>
    <w:rsid w:val="00C06B23"/>
    <w:rsid w:val="00C06CE1"/>
    <w:rsid w:val="00C06D25"/>
    <w:rsid w:val="00C073E4"/>
    <w:rsid w:val="00C07714"/>
    <w:rsid w:val="00C107E0"/>
    <w:rsid w:val="00C10CB2"/>
    <w:rsid w:val="00C11140"/>
    <w:rsid w:val="00C11363"/>
    <w:rsid w:val="00C117B6"/>
    <w:rsid w:val="00C11837"/>
    <w:rsid w:val="00C118B0"/>
    <w:rsid w:val="00C11F75"/>
    <w:rsid w:val="00C125FD"/>
    <w:rsid w:val="00C1288B"/>
    <w:rsid w:val="00C13063"/>
    <w:rsid w:val="00C131BA"/>
    <w:rsid w:val="00C13BDF"/>
    <w:rsid w:val="00C13E83"/>
    <w:rsid w:val="00C1413A"/>
    <w:rsid w:val="00C142B0"/>
    <w:rsid w:val="00C147C7"/>
    <w:rsid w:val="00C148AB"/>
    <w:rsid w:val="00C14CED"/>
    <w:rsid w:val="00C14D97"/>
    <w:rsid w:val="00C14E8E"/>
    <w:rsid w:val="00C15011"/>
    <w:rsid w:val="00C15327"/>
    <w:rsid w:val="00C1546E"/>
    <w:rsid w:val="00C15817"/>
    <w:rsid w:val="00C1605F"/>
    <w:rsid w:val="00C161FE"/>
    <w:rsid w:val="00C164F6"/>
    <w:rsid w:val="00C165BC"/>
    <w:rsid w:val="00C1688B"/>
    <w:rsid w:val="00C16B13"/>
    <w:rsid w:val="00C16DB9"/>
    <w:rsid w:val="00C16F06"/>
    <w:rsid w:val="00C17130"/>
    <w:rsid w:val="00C1723E"/>
    <w:rsid w:val="00C173DC"/>
    <w:rsid w:val="00C174E6"/>
    <w:rsid w:val="00C17535"/>
    <w:rsid w:val="00C17A5F"/>
    <w:rsid w:val="00C17A72"/>
    <w:rsid w:val="00C17BBB"/>
    <w:rsid w:val="00C17DDD"/>
    <w:rsid w:val="00C20171"/>
    <w:rsid w:val="00C202C7"/>
    <w:rsid w:val="00C20500"/>
    <w:rsid w:val="00C205F5"/>
    <w:rsid w:val="00C206A8"/>
    <w:rsid w:val="00C20DC5"/>
    <w:rsid w:val="00C20FA0"/>
    <w:rsid w:val="00C218D0"/>
    <w:rsid w:val="00C21AFD"/>
    <w:rsid w:val="00C21D3D"/>
    <w:rsid w:val="00C22179"/>
    <w:rsid w:val="00C22BF2"/>
    <w:rsid w:val="00C23223"/>
    <w:rsid w:val="00C23420"/>
    <w:rsid w:val="00C24040"/>
    <w:rsid w:val="00C2452E"/>
    <w:rsid w:val="00C245F8"/>
    <w:rsid w:val="00C24901"/>
    <w:rsid w:val="00C2498F"/>
    <w:rsid w:val="00C2534C"/>
    <w:rsid w:val="00C2549F"/>
    <w:rsid w:val="00C2555D"/>
    <w:rsid w:val="00C2565E"/>
    <w:rsid w:val="00C256EA"/>
    <w:rsid w:val="00C2596C"/>
    <w:rsid w:val="00C25A27"/>
    <w:rsid w:val="00C25E26"/>
    <w:rsid w:val="00C26106"/>
    <w:rsid w:val="00C2633E"/>
    <w:rsid w:val="00C266B9"/>
    <w:rsid w:val="00C26831"/>
    <w:rsid w:val="00C26A53"/>
    <w:rsid w:val="00C27096"/>
    <w:rsid w:val="00C274FF"/>
    <w:rsid w:val="00C2779E"/>
    <w:rsid w:val="00C277DF"/>
    <w:rsid w:val="00C27857"/>
    <w:rsid w:val="00C27C3F"/>
    <w:rsid w:val="00C303A5"/>
    <w:rsid w:val="00C3049D"/>
    <w:rsid w:val="00C3092E"/>
    <w:rsid w:val="00C30AE3"/>
    <w:rsid w:val="00C30B2E"/>
    <w:rsid w:val="00C30C9F"/>
    <w:rsid w:val="00C31013"/>
    <w:rsid w:val="00C31393"/>
    <w:rsid w:val="00C318C1"/>
    <w:rsid w:val="00C31C32"/>
    <w:rsid w:val="00C31E07"/>
    <w:rsid w:val="00C322CB"/>
    <w:rsid w:val="00C323F2"/>
    <w:rsid w:val="00C32C3C"/>
    <w:rsid w:val="00C32DD3"/>
    <w:rsid w:val="00C33947"/>
    <w:rsid w:val="00C339E6"/>
    <w:rsid w:val="00C33C8F"/>
    <w:rsid w:val="00C33D2A"/>
    <w:rsid w:val="00C33FC5"/>
    <w:rsid w:val="00C342B7"/>
    <w:rsid w:val="00C344B7"/>
    <w:rsid w:val="00C34A7E"/>
    <w:rsid w:val="00C34C6A"/>
    <w:rsid w:val="00C35118"/>
    <w:rsid w:val="00C3557A"/>
    <w:rsid w:val="00C35746"/>
    <w:rsid w:val="00C35BA4"/>
    <w:rsid w:val="00C35C86"/>
    <w:rsid w:val="00C35E12"/>
    <w:rsid w:val="00C365AB"/>
    <w:rsid w:val="00C36C6B"/>
    <w:rsid w:val="00C3719A"/>
    <w:rsid w:val="00C371CA"/>
    <w:rsid w:val="00C37225"/>
    <w:rsid w:val="00C372EF"/>
    <w:rsid w:val="00C379C3"/>
    <w:rsid w:val="00C37D7A"/>
    <w:rsid w:val="00C37F54"/>
    <w:rsid w:val="00C40323"/>
    <w:rsid w:val="00C4079E"/>
    <w:rsid w:val="00C40A0E"/>
    <w:rsid w:val="00C40B5B"/>
    <w:rsid w:val="00C413C3"/>
    <w:rsid w:val="00C41C37"/>
    <w:rsid w:val="00C42224"/>
    <w:rsid w:val="00C42A4B"/>
    <w:rsid w:val="00C42BB2"/>
    <w:rsid w:val="00C42E30"/>
    <w:rsid w:val="00C43224"/>
    <w:rsid w:val="00C433E4"/>
    <w:rsid w:val="00C43494"/>
    <w:rsid w:val="00C434A3"/>
    <w:rsid w:val="00C436C5"/>
    <w:rsid w:val="00C43B55"/>
    <w:rsid w:val="00C44066"/>
    <w:rsid w:val="00C44215"/>
    <w:rsid w:val="00C445E4"/>
    <w:rsid w:val="00C46915"/>
    <w:rsid w:val="00C471F3"/>
    <w:rsid w:val="00C474C5"/>
    <w:rsid w:val="00C475F7"/>
    <w:rsid w:val="00C47755"/>
    <w:rsid w:val="00C47760"/>
    <w:rsid w:val="00C47AD9"/>
    <w:rsid w:val="00C5022C"/>
    <w:rsid w:val="00C503CF"/>
    <w:rsid w:val="00C50687"/>
    <w:rsid w:val="00C507AD"/>
    <w:rsid w:val="00C50958"/>
    <w:rsid w:val="00C50C1E"/>
    <w:rsid w:val="00C50E28"/>
    <w:rsid w:val="00C51404"/>
    <w:rsid w:val="00C5185E"/>
    <w:rsid w:val="00C51A88"/>
    <w:rsid w:val="00C51ABE"/>
    <w:rsid w:val="00C51EE2"/>
    <w:rsid w:val="00C52DD7"/>
    <w:rsid w:val="00C53549"/>
    <w:rsid w:val="00C5364A"/>
    <w:rsid w:val="00C538BA"/>
    <w:rsid w:val="00C53BA2"/>
    <w:rsid w:val="00C53DE2"/>
    <w:rsid w:val="00C53F9A"/>
    <w:rsid w:val="00C5460A"/>
    <w:rsid w:val="00C54B6E"/>
    <w:rsid w:val="00C54B89"/>
    <w:rsid w:val="00C5553B"/>
    <w:rsid w:val="00C55672"/>
    <w:rsid w:val="00C556C6"/>
    <w:rsid w:val="00C558D8"/>
    <w:rsid w:val="00C5598F"/>
    <w:rsid w:val="00C55C9D"/>
    <w:rsid w:val="00C55D72"/>
    <w:rsid w:val="00C55DB0"/>
    <w:rsid w:val="00C55E97"/>
    <w:rsid w:val="00C56130"/>
    <w:rsid w:val="00C5637F"/>
    <w:rsid w:val="00C5667E"/>
    <w:rsid w:val="00C56815"/>
    <w:rsid w:val="00C568F7"/>
    <w:rsid w:val="00C56D65"/>
    <w:rsid w:val="00C57094"/>
    <w:rsid w:val="00C57162"/>
    <w:rsid w:val="00C57437"/>
    <w:rsid w:val="00C574D7"/>
    <w:rsid w:val="00C57A6B"/>
    <w:rsid w:val="00C57A73"/>
    <w:rsid w:val="00C57C21"/>
    <w:rsid w:val="00C57C41"/>
    <w:rsid w:val="00C57EB7"/>
    <w:rsid w:val="00C57F4A"/>
    <w:rsid w:val="00C60000"/>
    <w:rsid w:val="00C6003E"/>
    <w:rsid w:val="00C60DCB"/>
    <w:rsid w:val="00C61036"/>
    <w:rsid w:val="00C612BD"/>
    <w:rsid w:val="00C61417"/>
    <w:rsid w:val="00C61891"/>
    <w:rsid w:val="00C6255D"/>
    <w:rsid w:val="00C62C0C"/>
    <w:rsid w:val="00C62FCB"/>
    <w:rsid w:val="00C6309A"/>
    <w:rsid w:val="00C63124"/>
    <w:rsid w:val="00C63231"/>
    <w:rsid w:val="00C63323"/>
    <w:rsid w:val="00C636D9"/>
    <w:rsid w:val="00C63AE2"/>
    <w:rsid w:val="00C63BD1"/>
    <w:rsid w:val="00C640C6"/>
    <w:rsid w:val="00C6449C"/>
    <w:rsid w:val="00C64528"/>
    <w:rsid w:val="00C649ED"/>
    <w:rsid w:val="00C64A4A"/>
    <w:rsid w:val="00C6522C"/>
    <w:rsid w:val="00C65A23"/>
    <w:rsid w:val="00C65D82"/>
    <w:rsid w:val="00C66162"/>
    <w:rsid w:val="00C66407"/>
    <w:rsid w:val="00C6658B"/>
    <w:rsid w:val="00C66BBD"/>
    <w:rsid w:val="00C66D56"/>
    <w:rsid w:val="00C66D8A"/>
    <w:rsid w:val="00C67838"/>
    <w:rsid w:val="00C67DE5"/>
    <w:rsid w:val="00C70099"/>
    <w:rsid w:val="00C70477"/>
    <w:rsid w:val="00C70536"/>
    <w:rsid w:val="00C708B6"/>
    <w:rsid w:val="00C70F59"/>
    <w:rsid w:val="00C7181C"/>
    <w:rsid w:val="00C71ACB"/>
    <w:rsid w:val="00C71B6E"/>
    <w:rsid w:val="00C71D5B"/>
    <w:rsid w:val="00C71D8B"/>
    <w:rsid w:val="00C7218C"/>
    <w:rsid w:val="00C72B5A"/>
    <w:rsid w:val="00C73063"/>
    <w:rsid w:val="00C73AB1"/>
    <w:rsid w:val="00C73D70"/>
    <w:rsid w:val="00C74178"/>
    <w:rsid w:val="00C741F8"/>
    <w:rsid w:val="00C74394"/>
    <w:rsid w:val="00C74564"/>
    <w:rsid w:val="00C74E14"/>
    <w:rsid w:val="00C74F5C"/>
    <w:rsid w:val="00C757DC"/>
    <w:rsid w:val="00C75B9D"/>
    <w:rsid w:val="00C76523"/>
    <w:rsid w:val="00C76CF2"/>
    <w:rsid w:val="00C771AE"/>
    <w:rsid w:val="00C772C3"/>
    <w:rsid w:val="00C772DF"/>
    <w:rsid w:val="00C77985"/>
    <w:rsid w:val="00C77AF0"/>
    <w:rsid w:val="00C77EF2"/>
    <w:rsid w:val="00C77FED"/>
    <w:rsid w:val="00C800F3"/>
    <w:rsid w:val="00C80662"/>
    <w:rsid w:val="00C80FD5"/>
    <w:rsid w:val="00C81763"/>
    <w:rsid w:val="00C818D3"/>
    <w:rsid w:val="00C8192A"/>
    <w:rsid w:val="00C81A57"/>
    <w:rsid w:val="00C81C92"/>
    <w:rsid w:val="00C81DF5"/>
    <w:rsid w:val="00C8207B"/>
    <w:rsid w:val="00C820BA"/>
    <w:rsid w:val="00C82D28"/>
    <w:rsid w:val="00C836C8"/>
    <w:rsid w:val="00C83DEB"/>
    <w:rsid w:val="00C8416F"/>
    <w:rsid w:val="00C84316"/>
    <w:rsid w:val="00C846FB"/>
    <w:rsid w:val="00C84878"/>
    <w:rsid w:val="00C8499D"/>
    <w:rsid w:val="00C84B72"/>
    <w:rsid w:val="00C84E55"/>
    <w:rsid w:val="00C85151"/>
    <w:rsid w:val="00C85191"/>
    <w:rsid w:val="00C85940"/>
    <w:rsid w:val="00C863A1"/>
    <w:rsid w:val="00C866C0"/>
    <w:rsid w:val="00C86DFE"/>
    <w:rsid w:val="00C87514"/>
    <w:rsid w:val="00C87B1F"/>
    <w:rsid w:val="00C902BD"/>
    <w:rsid w:val="00C903E0"/>
    <w:rsid w:val="00C90DD2"/>
    <w:rsid w:val="00C90E60"/>
    <w:rsid w:val="00C91329"/>
    <w:rsid w:val="00C91EEE"/>
    <w:rsid w:val="00C921A9"/>
    <w:rsid w:val="00C92657"/>
    <w:rsid w:val="00C92E8E"/>
    <w:rsid w:val="00C92F69"/>
    <w:rsid w:val="00C92FAF"/>
    <w:rsid w:val="00C9331A"/>
    <w:rsid w:val="00C93416"/>
    <w:rsid w:val="00C935FC"/>
    <w:rsid w:val="00C9409C"/>
    <w:rsid w:val="00C94666"/>
    <w:rsid w:val="00C94EA1"/>
    <w:rsid w:val="00C94F97"/>
    <w:rsid w:val="00C94FA1"/>
    <w:rsid w:val="00C95236"/>
    <w:rsid w:val="00C954FD"/>
    <w:rsid w:val="00C95742"/>
    <w:rsid w:val="00C95907"/>
    <w:rsid w:val="00C95A39"/>
    <w:rsid w:val="00C95BE9"/>
    <w:rsid w:val="00C95D05"/>
    <w:rsid w:val="00C95DD4"/>
    <w:rsid w:val="00C965EA"/>
    <w:rsid w:val="00C966D8"/>
    <w:rsid w:val="00C966F5"/>
    <w:rsid w:val="00C96DAA"/>
    <w:rsid w:val="00C96F4F"/>
    <w:rsid w:val="00C971AA"/>
    <w:rsid w:val="00C97209"/>
    <w:rsid w:val="00C9759F"/>
    <w:rsid w:val="00C97CE6"/>
    <w:rsid w:val="00C97DB2"/>
    <w:rsid w:val="00CA005A"/>
    <w:rsid w:val="00CA00D6"/>
    <w:rsid w:val="00CA02F1"/>
    <w:rsid w:val="00CA0364"/>
    <w:rsid w:val="00CA0377"/>
    <w:rsid w:val="00CA0895"/>
    <w:rsid w:val="00CA08C5"/>
    <w:rsid w:val="00CA0AE3"/>
    <w:rsid w:val="00CA0BAA"/>
    <w:rsid w:val="00CA0C14"/>
    <w:rsid w:val="00CA1A5E"/>
    <w:rsid w:val="00CA1CBA"/>
    <w:rsid w:val="00CA1D1B"/>
    <w:rsid w:val="00CA1D92"/>
    <w:rsid w:val="00CA1F82"/>
    <w:rsid w:val="00CA2559"/>
    <w:rsid w:val="00CA2573"/>
    <w:rsid w:val="00CA267E"/>
    <w:rsid w:val="00CA27D6"/>
    <w:rsid w:val="00CA296D"/>
    <w:rsid w:val="00CA3246"/>
    <w:rsid w:val="00CA3CE1"/>
    <w:rsid w:val="00CA3EC5"/>
    <w:rsid w:val="00CA4232"/>
    <w:rsid w:val="00CA42C4"/>
    <w:rsid w:val="00CA4703"/>
    <w:rsid w:val="00CA4BE5"/>
    <w:rsid w:val="00CA4C5D"/>
    <w:rsid w:val="00CA4E49"/>
    <w:rsid w:val="00CA4F35"/>
    <w:rsid w:val="00CA4FF8"/>
    <w:rsid w:val="00CA5115"/>
    <w:rsid w:val="00CA53C1"/>
    <w:rsid w:val="00CA58E0"/>
    <w:rsid w:val="00CA600E"/>
    <w:rsid w:val="00CA603B"/>
    <w:rsid w:val="00CA6270"/>
    <w:rsid w:val="00CA658B"/>
    <w:rsid w:val="00CA68A2"/>
    <w:rsid w:val="00CA6A16"/>
    <w:rsid w:val="00CA7248"/>
    <w:rsid w:val="00CA72DA"/>
    <w:rsid w:val="00CA76F2"/>
    <w:rsid w:val="00CB0059"/>
    <w:rsid w:val="00CB0093"/>
    <w:rsid w:val="00CB01CE"/>
    <w:rsid w:val="00CB069B"/>
    <w:rsid w:val="00CB09C9"/>
    <w:rsid w:val="00CB0B5D"/>
    <w:rsid w:val="00CB0C66"/>
    <w:rsid w:val="00CB1D0C"/>
    <w:rsid w:val="00CB1FDB"/>
    <w:rsid w:val="00CB202B"/>
    <w:rsid w:val="00CB21F6"/>
    <w:rsid w:val="00CB2263"/>
    <w:rsid w:val="00CB22C3"/>
    <w:rsid w:val="00CB2B3A"/>
    <w:rsid w:val="00CB2C09"/>
    <w:rsid w:val="00CB3133"/>
    <w:rsid w:val="00CB34AE"/>
    <w:rsid w:val="00CB3908"/>
    <w:rsid w:val="00CB3A83"/>
    <w:rsid w:val="00CB40A4"/>
    <w:rsid w:val="00CB40E7"/>
    <w:rsid w:val="00CB43AD"/>
    <w:rsid w:val="00CB44BC"/>
    <w:rsid w:val="00CB48FE"/>
    <w:rsid w:val="00CB4B50"/>
    <w:rsid w:val="00CB50C5"/>
    <w:rsid w:val="00CB513B"/>
    <w:rsid w:val="00CB5243"/>
    <w:rsid w:val="00CB5477"/>
    <w:rsid w:val="00CB576E"/>
    <w:rsid w:val="00CB5C3E"/>
    <w:rsid w:val="00CB5FED"/>
    <w:rsid w:val="00CB643C"/>
    <w:rsid w:val="00CB647C"/>
    <w:rsid w:val="00CB64FE"/>
    <w:rsid w:val="00CB69C2"/>
    <w:rsid w:val="00CB6CF2"/>
    <w:rsid w:val="00CB6D28"/>
    <w:rsid w:val="00CB703E"/>
    <w:rsid w:val="00CB7119"/>
    <w:rsid w:val="00CB71E7"/>
    <w:rsid w:val="00CB72F7"/>
    <w:rsid w:val="00CB7944"/>
    <w:rsid w:val="00CB7A6C"/>
    <w:rsid w:val="00CB7FBE"/>
    <w:rsid w:val="00CC0062"/>
    <w:rsid w:val="00CC00F3"/>
    <w:rsid w:val="00CC00FA"/>
    <w:rsid w:val="00CC02F0"/>
    <w:rsid w:val="00CC06A4"/>
    <w:rsid w:val="00CC085E"/>
    <w:rsid w:val="00CC142D"/>
    <w:rsid w:val="00CC1632"/>
    <w:rsid w:val="00CC18B9"/>
    <w:rsid w:val="00CC1B90"/>
    <w:rsid w:val="00CC1C3F"/>
    <w:rsid w:val="00CC2371"/>
    <w:rsid w:val="00CC24F1"/>
    <w:rsid w:val="00CC253F"/>
    <w:rsid w:val="00CC2B95"/>
    <w:rsid w:val="00CC2C56"/>
    <w:rsid w:val="00CC2D0B"/>
    <w:rsid w:val="00CC2F97"/>
    <w:rsid w:val="00CC3351"/>
    <w:rsid w:val="00CC3501"/>
    <w:rsid w:val="00CC3603"/>
    <w:rsid w:val="00CC3716"/>
    <w:rsid w:val="00CC38A7"/>
    <w:rsid w:val="00CC396F"/>
    <w:rsid w:val="00CC39DD"/>
    <w:rsid w:val="00CC3CEF"/>
    <w:rsid w:val="00CC4938"/>
    <w:rsid w:val="00CC51DE"/>
    <w:rsid w:val="00CC56A6"/>
    <w:rsid w:val="00CC5849"/>
    <w:rsid w:val="00CC5A17"/>
    <w:rsid w:val="00CC5C92"/>
    <w:rsid w:val="00CC677B"/>
    <w:rsid w:val="00CC6B38"/>
    <w:rsid w:val="00CC6B64"/>
    <w:rsid w:val="00CC6D10"/>
    <w:rsid w:val="00CC6E8C"/>
    <w:rsid w:val="00CC7009"/>
    <w:rsid w:val="00CC7346"/>
    <w:rsid w:val="00CC7847"/>
    <w:rsid w:val="00CC78B8"/>
    <w:rsid w:val="00CC7E6B"/>
    <w:rsid w:val="00CD04EE"/>
    <w:rsid w:val="00CD0590"/>
    <w:rsid w:val="00CD0775"/>
    <w:rsid w:val="00CD08A5"/>
    <w:rsid w:val="00CD08A8"/>
    <w:rsid w:val="00CD096D"/>
    <w:rsid w:val="00CD136D"/>
    <w:rsid w:val="00CD142C"/>
    <w:rsid w:val="00CD1C93"/>
    <w:rsid w:val="00CD1E56"/>
    <w:rsid w:val="00CD1F20"/>
    <w:rsid w:val="00CD2B27"/>
    <w:rsid w:val="00CD326F"/>
    <w:rsid w:val="00CD34B2"/>
    <w:rsid w:val="00CD350B"/>
    <w:rsid w:val="00CD384A"/>
    <w:rsid w:val="00CD3ECB"/>
    <w:rsid w:val="00CD4052"/>
    <w:rsid w:val="00CD40D4"/>
    <w:rsid w:val="00CD42C6"/>
    <w:rsid w:val="00CD44E5"/>
    <w:rsid w:val="00CD4C4B"/>
    <w:rsid w:val="00CD4CBE"/>
    <w:rsid w:val="00CD4D3F"/>
    <w:rsid w:val="00CD53F4"/>
    <w:rsid w:val="00CD626F"/>
    <w:rsid w:val="00CD6326"/>
    <w:rsid w:val="00CD64A2"/>
    <w:rsid w:val="00CD6645"/>
    <w:rsid w:val="00CD744E"/>
    <w:rsid w:val="00CE047B"/>
    <w:rsid w:val="00CE0D41"/>
    <w:rsid w:val="00CE1072"/>
    <w:rsid w:val="00CE16D8"/>
    <w:rsid w:val="00CE1A6F"/>
    <w:rsid w:val="00CE1FEA"/>
    <w:rsid w:val="00CE2256"/>
    <w:rsid w:val="00CE22C4"/>
    <w:rsid w:val="00CE24D7"/>
    <w:rsid w:val="00CE2561"/>
    <w:rsid w:val="00CE2702"/>
    <w:rsid w:val="00CE3247"/>
    <w:rsid w:val="00CE335C"/>
    <w:rsid w:val="00CE33D5"/>
    <w:rsid w:val="00CE35A7"/>
    <w:rsid w:val="00CE36A5"/>
    <w:rsid w:val="00CE3856"/>
    <w:rsid w:val="00CE38D0"/>
    <w:rsid w:val="00CE3933"/>
    <w:rsid w:val="00CE3B4D"/>
    <w:rsid w:val="00CE3C90"/>
    <w:rsid w:val="00CE3D5E"/>
    <w:rsid w:val="00CE4219"/>
    <w:rsid w:val="00CE4458"/>
    <w:rsid w:val="00CE45A2"/>
    <w:rsid w:val="00CE4772"/>
    <w:rsid w:val="00CE48C5"/>
    <w:rsid w:val="00CE49DC"/>
    <w:rsid w:val="00CE4AE7"/>
    <w:rsid w:val="00CE4F9F"/>
    <w:rsid w:val="00CE55BB"/>
    <w:rsid w:val="00CE570E"/>
    <w:rsid w:val="00CE5B2F"/>
    <w:rsid w:val="00CE5B47"/>
    <w:rsid w:val="00CE60C1"/>
    <w:rsid w:val="00CE60CF"/>
    <w:rsid w:val="00CE6A21"/>
    <w:rsid w:val="00CE787C"/>
    <w:rsid w:val="00CE78CF"/>
    <w:rsid w:val="00CE7BE8"/>
    <w:rsid w:val="00CE7CA5"/>
    <w:rsid w:val="00CE7F29"/>
    <w:rsid w:val="00CF03AC"/>
    <w:rsid w:val="00CF084E"/>
    <w:rsid w:val="00CF09EB"/>
    <w:rsid w:val="00CF1A28"/>
    <w:rsid w:val="00CF1D57"/>
    <w:rsid w:val="00CF2055"/>
    <w:rsid w:val="00CF2077"/>
    <w:rsid w:val="00CF21C4"/>
    <w:rsid w:val="00CF242B"/>
    <w:rsid w:val="00CF3652"/>
    <w:rsid w:val="00CF3723"/>
    <w:rsid w:val="00CF3889"/>
    <w:rsid w:val="00CF40C9"/>
    <w:rsid w:val="00CF4629"/>
    <w:rsid w:val="00CF490D"/>
    <w:rsid w:val="00CF49DF"/>
    <w:rsid w:val="00CF49EF"/>
    <w:rsid w:val="00CF4A57"/>
    <w:rsid w:val="00CF4DE4"/>
    <w:rsid w:val="00CF540C"/>
    <w:rsid w:val="00CF57BB"/>
    <w:rsid w:val="00CF589B"/>
    <w:rsid w:val="00CF5BF3"/>
    <w:rsid w:val="00CF5EE0"/>
    <w:rsid w:val="00CF5EF9"/>
    <w:rsid w:val="00CF5FD0"/>
    <w:rsid w:val="00CF6E7C"/>
    <w:rsid w:val="00CF7989"/>
    <w:rsid w:val="00CF7C26"/>
    <w:rsid w:val="00CF7D01"/>
    <w:rsid w:val="00CF7DB4"/>
    <w:rsid w:val="00D00021"/>
    <w:rsid w:val="00D00056"/>
    <w:rsid w:val="00D00518"/>
    <w:rsid w:val="00D00778"/>
    <w:rsid w:val="00D010DD"/>
    <w:rsid w:val="00D01AA0"/>
    <w:rsid w:val="00D01C38"/>
    <w:rsid w:val="00D0220F"/>
    <w:rsid w:val="00D02720"/>
    <w:rsid w:val="00D029A6"/>
    <w:rsid w:val="00D02C7A"/>
    <w:rsid w:val="00D02E27"/>
    <w:rsid w:val="00D02EE4"/>
    <w:rsid w:val="00D031B0"/>
    <w:rsid w:val="00D03604"/>
    <w:rsid w:val="00D03F90"/>
    <w:rsid w:val="00D04829"/>
    <w:rsid w:val="00D04971"/>
    <w:rsid w:val="00D04A5E"/>
    <w:rsid w:val="00D04C8E"/>
    <w:rsid w:val="00D051D0"/>
    <w:rsid w:val="00D059C4"/>
    <w:rsid w:val="00D063EB"/>
    <w:rsid w:val="00D0651E"/>
    <w:rsid w:val="00D06AA4"/>
    <w:rsid w:val="00D06C89"/>
    <w:rsid w:val="00D06D6B"/>
    <w:rsid w:val="00D07067"/>
    <w:rsid w:val="00D078DA"/>
    <w:rsid w:val="00D07CF1"/>
    <w:rsid w:val="00D07EC5"/>
    <w:rsid w:val="00D07F84"/>
    <w:rsid w:val="00D100A3"/>
    <w:rsid w:val="00D100B7"/>
    <w:rsid w:val="00D1012E"/>
    <w:rsid w:val="00D1027E"/>
    <w:rsid w:val="00D10342"/>
    <w:rsid w:val="00D103BD"/>
    <w:rsid w:val="00D106FD"/>
    <w:rsid w:val="00D10D3B"/>
    <w:rsid w:val="00D1112F"/>
    <w:rsid w:val="00D1123C"/>
    <w:rsid w:val="00D115C9"/>
    <w:rsid w:val="00D11E03"/>
    <w:rsid w:val="00D122E7"/>
    <w:rsid w:val="00D12427"/>
    <w:rsid w:val="00D126C0"/>
    <w:rsid w:val="00D127E0"/>
    <w:rsid w:val="00D1286E"/>
    <w:rsid w:val="00D128D1"/>
    <w:rsid w:val="00D12F8B"/>
    <w:rsid w:val="00D1341C"/>
    <w:rsid w:val="00D13D51"/>
    <w:rsid w:val="00D1494E"/>
    <w:rsid w:val="00D1520E"/>
    <w:rsid w:val="00D15347"/>
    <w:rsid w:val="00D15569"/>
    <w:rsid w:val="00D156EE"/>
    <w:rsid w:val="00D15B34"/>
    <w:rsid w:val="00D15B92"/>
    <w:rsid w:val="00D15DED"/>
    <w:rsid w:val="00D160CA"/>
    <w:rsid w:val="00D163FE"/>
    <w:rsid w:val="00D16874"/>
    <w:rsid w:val="00D16C7C"/>
    <w:rsid w:val="00D16DAD"/>
    <w:rsid w:val="00D16EA7"/>
    <w:rsid w:val="00D1751A"/>
    <w:rsid w:val="00D17958"/>
    <w:rsid w:val="00D17C88"/>
    <w:rsid w:val="00D17D79"/>
    <w:rsid w:val="00D20932"/>
    <w:rsid w:val="00D20D98"/>
    <w:rsid w:val="00D20E48"/>
    <w:rsid w:val="00D2163D"/>
    <w:rsid w:val="00D2163F"/>
    <w:rsid w:val="00D21864"/>
    <w:rsid w:val="00D219A4"/>
    <w:rsid w:val="00D21BDF"/>
    <w:rsid w:val="00D22881"/>
    <w:rsid w:val="00D22C06"/>
    <w:rsid w:val="00D23124"/>
    <w:rsid w:val="00D23339"/>
    <w:rsid w:val="00D23524"/>
    <w:rsid w:val="00D23E5D"/>
    <w:rsid w:val="00D248F8"/>
    <w:rsid w:val="00D24D94"/>
    <w:rsid w:val="00D24F3D"/>
    <w:rsid w:val="00D2526B"/>
    <w:rsid w:val="00D252E7"/>
    <w:rsid w:val="00D252FB"/>
    <w:rsid w:val="00D25570"/>
    <w:rsid w:val="00D256B4"/>
    <w:rsid w:val="00D257AF"/>
    <w:rsid w:val="00D2597E"/>
    <w:rsid w:val="00D25B2B"/>
    <w:rsid w:val="00D25E62"/>
    <w:rsid w:val="00D2605D"/>
    <w:rsid w:val="00D26352"/>
    <w:rsid w:val="00D266BF"/>
    <w:rsid w:val="00D26F7D"/>
    <w:rsid w:val="00D270F8"/>
    <w:rsid w:val="00D27B7F"/>
    <w:rsid w:val="00D30629"/>
    <w:rsid w:val="00D309DF"/>
    <w:rsid w:val="00D30F37"/>
    <w:rsid w:val="00D314EC"/>
    <w:rsid w:val="00D31DFF"/>
    <w:rsid w:val="00D31E7C"/>
    <w:rsid w:val="00D321F4"/>
    <w:rsid w:val="00D32838"/>
    <w:rsid w:val="00D32B6D"/>
    <w:rsid w:val="00D32E39"/>
    <w:rsid w:val="00D32F16"/>
    <w:rsid w:val="00D33A0F"/>
    <w:rsid w:val="00D33A38"/>
    <w:rsid w:val="00D33D60"/>
    <w:rsid w:val="00D343F9"/>
    <w:rsid w:val="00D34437"/>
    <w:rsid w:val="00D34794"/>
    <w:rsid w:val="00D34885"/>
    <w:rsid w:val="00D35491"/>
    <w:rsid w:val="00D354E2"/>
    <w:rsid w:val="00D354ED"/>
    <w:rsid w:val="00D3574B"/>
    <w:rsid w:val="00D35C69"/>
    <w:rsid w:val="00D35F1D"/>
    <w:rsid w:val="00D36118"/>
    <w:rsid w:val="00D36213"/>
    <w:rsid w:val="00D366BA"/>
    <w:rsid w:val="00D3702F"/>
    <w:rsid w:val="00D3763C"/>
    <w:rsid w:val="00D37C19"/>
    <w:rsid w:val="00D37E58"/>
    <w:rsid w:val="00D403BA"/>
    <w:rsid w:val="00D408BE"/>
    <w:rsid w:val="00D40C3A"/>
    <w:rsid w:val="00D40F9D"/>
    <w:rsid w:val="00D41E8A"/>
    <w:rsid w:val="00D423C9"/>
    <w:rsid w:val="00D429CA"/>
    <w:rsid w:val="00D42B2D"/>
    <w:rsid w:val="00D434FD"/>
    <w:rsid w:val="00D435DC"/>
    <w:rsid w:val="00D438A1"/>
    <w:rsid w:val="00D43DC6"/>
    <w:rsid w:val="00D440AC"/>
    <w:rsid w:val="00D44188"/>
    <w:rsid w:val="00D4437F"/>
    <w:rsid w:val="00D444CE"/>
    <w:rsid w:val="00D44AAA"/>
    <w:rsid w:val="00D44B45"/>
    <w:rsid w:val="00D44F86"/>
    <w:rsid w:val="00D450E7"/>
    <w:rsid w:val="00D45392"/>
    <w:rsid w:val="00D458AF"/>
    <w:rsid w:val="00D458D4"/>
    <w:rsid w:val="00D45E1F"/>
    <w:rsid w:val="00D45EA8"/>
    <w:rsid w:val="00D4633E"/>
    <w:rsid w:val="00D4640A"/>
    <w:rsid w:val="00D4671A"/>
    <w:rsid w:val="00D467A5"/>
    <w:rsid w:val="00D469D0"/>
    <w:rsid w:val="00D469E4"/>
    <w:rsid w:val="00D46BE2"/>
    <w:rsid w:val="00D46DFD"/>
    <w:rsid w:val="00D46EF7"/>
    <w:rsid w:val="00D4750B"/>
    <w:rsid w:val="00D479C8"/>
    <w:rsid w:val="00D47ABA"/>
    <w:rsid w:val="00D47EFE"/>
    <w:rsid w:val="00D5025A"/>
    <w:rsid w:val="00D503A9"/>
    <w:rsid w:val="00D5044E"/>
    <w:rsid w:val="00D5059A"/>
    <w:rsid w:val="00D5074B"/>
    <w:rsid w:val="00D50994"/>
    <w:rsid w:val="00D50B19"/>
    <w:rsid w:val="00D50C62"/>
    <w:rsid w:val="00D50D2A"/>
    <w:rsid w:val="00D51973"/>
    <w:rsid w:val="00D519A3"/>
    <w:rsid w:val="00D51CC3"/>
    <w:rsid w:val="00D52AEF"/>
    <w:rsid w:val="00D52D3D"/>
    <w:rsid w:val="00D52F85"/>
    <w:rsid w:val="00D5367E"/>
    <w:rsid w:val="00D53DB3"/>
    <w:rsid w:val="00D54270"/>
    <w:rsid w:val="00D5468D"/>
    <w:rsid w:val="00D54B5B"/>
    <w:rsid w:val="00D55181"/>
    <w:rsid w:val="00D55280"/>
    <w:rsid w:val="00D5533F"/>
    <w:rsid w:val="00D55AFA"/>
    <w:rsid w:val="00D561F2"/>
    <w:rsid w:val="00D567C5"/>
    <w:rsid w:val="00D5686F"/>
    <w:rsid w:val="00D56C33"/>
    <w:rsid w:val="00D573E9"/>
    <w:rsid w:val="00D60362"/>
    <w:rsid w:val="00D604A0"/>
    <w:rsid w:val="00D60551"/>
    <w:rsid w:val="00D605D9"/>
    <w:rsid w:val="00D607CD"/>
    <w:rsid w:val="00D611FA"/>
    <w:rsid w:val="00D614DC"/>
    <w:rsid w:val="00D6187D"/>
    <w:rsid w:val="00D624EF"/>
    <w:rsid w:val="00D626AE"/>
    <w:rsid w:val="00D626C1"/>
    <w:rsid w:val="00D63336"/>
    <w:rsid w:val="00D633B9"/>
    <w:rsid w:val="00D634C6"/>
    <w:rsid w:val="00D634D5"/>
    <w:rsid w:val="00D63A00"/>
    <w:rsid w:val="00D63DA0"/>
    <w:rsid w:val="00D63F2C"/>
    <w:rsid w:val="00D64413"/>
    <w:rsid w:val="00D64463"/>
    <w:rsid w:val="00D64BE3"/>
    <w:rsid w:val="00D652D1"/>
    <w:rsid w:val="00D655D4"/>
    <w:rsid w:val="00D65A22"/>
    <w:rsid w:val="00D65CAA"/>
    <w:rsid w:val="00D65DF6"/>
    <w:rsid w:val="00D65F32"/>
    <w:rsid w:val="00D65FCE"/>
    <w:rsid w:val="00D66301"/>
    <w:rsid w:val="00D66C91"/>
    <w:rsid w:val="00D66E03"/>
    <w:rsid w:val="00D66FA9"/>
    <w:rsid w:val="00D67195"/>
    <w:rsid w:val="00D671C4"/>
    <w:rsid w:val="00D67312"/>
    <w:rsid w:val="00D673D9"/>
    <w:rsid w:val="00D6781D"/>
    <w:rsid w:val="00D67EEC"/>
    <w:rsid w:val="00D70A47"/>
    <w:rsid w:val="00D70DB8"/>
    <w:rsid w:val="00D70FCA"/>
    <w:rsid w:val="00D71026"/>
    <w:rsid w:val="00D71C7E"/>
    <w:rsid w:val="00D71E3B"/>
    <w:rsid w:val="00D7271D"/>
    <w:rsid w:val="00D7297C"/>
    <w:rsid w:val="00D72B86"/>
    <w:rsid w:val="00D73192"/>
    <w:rsid w:val="00D7368D"/>
    <w:rsid w:val="00D73698"/>
    <w:rsid w:val="00D73B87"/>
    <w:rsid w:val="00D73C85"/>
    <w:rsid w:val="00D746A2"/>
    <w:rsid w:val="00D74D01"/>
    <w:rsid w:val="00D74F5C"/>
    <w:rsid w:val="00D7542B"/>
    <w:rsid w:val="00D7587E"/>
    <w:rsid w:val="00D759D5"/>
    <w:rsid w:val="00D75A93"/>
    <w:rsid w:val="00D75E5B"/>
    <w:rsid w:val="00D764BF"/>
    <w:rsid w:val="00D7726B"/>
    <w:rsid w:val="00D77E6C"/>
    <w:rsid w:val="00D807A6"/>
    <w:rsid w:val="00D813A6"/>
    <w:rsid w:val="00D817CA"/>
    <w:rsid w:val="00D81885"/>
    <w:rsid w:val="00D81DDB"/>
    <w:rsid w:val="00D820A8"/>
    <w:rsid w:val="00D825B4"/>
    <w:rsid w:val="00D83128"/>
    <w:rsid w:val="00D83159"/>
    <w:rsid w:val="00D832B4"/>
    <w:rsid w:val="00D837E5"/>
    <w:rsid w:val="00D83BCE"/>
    <w:rsid w:val="00D83D28"/>
    <w:rsid w:val="00D84427"/>
    <w:rsid w:val="00D844F8"/>
    <w:rsid w:val="00D846EA"/>
    <w:rsid w:val="00D84997"/>
    <w:rsid w:val="00D849E2"/>
    <w:rsid w:val="00D85129"/>
    <w:rsid w:val="00D85321"/>
    <w:rsid w:val="00D8546F"/>
    <w:rsid w:val="00D85624"/>
    <w:rsid w:val="00D85689"/>
    <w:rsid w:val="00D85A78"/>
    <w:rsid w:val="00D85B44"/>
    <w:rsid w:val="00D864D2"/>
    <w:rsid w:val="00D86504"/>
    <w:rsid w:val="00D86A54"/>
    <w:rsid w:val="00D86EA5"/>
    <w:rsid w:val="00D8718C"/>
    <w:rsid w:val="00D87275"/>
    <w:rsid w:val="00D87CA9"/>
    <w:rsid w:val="00D9000A"/>
    <w:rsid w:val="00D9087B"/>
    <w:rsid w:val="00D90A12"/>
    <w:rsid w:val="00D90B0A"/>
    <w:rsid w:val="00D91404"/>
    <w:rsid w:val="00D91F34"/>
    <w:rsid w:val="00D9205D"/>
    <w:rsid w:val="00D92430"/>
    <w:rsid w:val="00D929D0"/>
    <w:rsid w:val="00D92A58"/>
    <w:rsid w:val="00D92E5E"/>
    <w:rsid w:val="00D92FFC"/>
    <w:rsid w:val="00D93622"/>
    <w:rsid w:val="00D93730"/>
    <w:rsid w:val="00D93C38"/>
    <w:rsid w:val="00D93FB4"/>
    <w:rsid w:val="00D940AF"/>
    <w:rsid w:val="00D94A66"/>
    <w:rsid w:val="00D94AFD"/>
    <w:rsid w:val="00D94DBA"/>
    <w:rsid w:val="00D94E24"/>
    <w:rsid w:val="00D951F9"/>
    <w:rsid w:val="00D957C4"/>
    <w:rsid w:val="00D95866"/>
    <w:rsid w:val="00D95B4B"/>
    <w:rsid w:val="00D95D7E"/>
    <w:rsid w:val="00D962CD"/>
    <w:rsid w:val="00D965B1"/>
    <w:rsid w:val="00D96741"/>
    <w:rsid w:val="00D967A0"/>
    <w:rsid w:val="00D96980"/>
    <w:rsid w:val="00D97562"/>
    <w:rsid w:val="00D975E8"/>
    <w:rsid w:val="00D97803"/>
    <w:rsid w:val="00D97C5F"/>
    <w:rsid w:val="00DA0639"/>
    <w:rsid w:val="00DA0876"/>
    <w:rsid w:val="00DA0877"/>
    <w:rsid w:val="00DA08A5"/>
    <w:rsid w:val="00DA0A3A"/>
    <w:rsid w:val="00DA131C"/>
    <w:rsid w:val="00DA168F"/>
    <w:rsid w:val="00DA19DB"/>
    <w:rsid w:val="00DA1AAC"/>
    <w:rsid w:val="00DA1C31"/>
    <w:rsid w:val="00DA22F8"/>
    <w:rsid w:val="00DA2DC4"/>
    <w:rsid w:val="00DA2E5E"/>
    <w:rsid w:val="00DA2E8C"/>
    <w:rsid w:val="00DA38C3"/>
    <w:rsid w:val="00DA3A93"/>
    <w:rsid w:val="00DA4290"/>
    <w:rsid w:val="00DA42F3"/>
    <w:rsid w:val="00DA5611"/>
    <w:rsid w:val="00DA5633"/>
    <w:rsid w:val="00DA58A4"/>
    <w:rsid w:val="00DA5F3B"/>
    <w:rsid w:val="00DA5F72"/>
    <w:rsid w:val="00DA6650"/>
    <w:rsid w:val="00DA68F4"/>
    <w:rsid w:val="00DA70B4"/>
    <w:rsid w:val="00DA71B9"/>
    <w:rsid w:val="00DA750A"/>
    <w:rsid w:val="00DA7AAE"/>
    <w:rsid w:val="00DA7AEE"/>
    <w:rsid w:val="00DA7B81"/>
    <w:rsid w:val="00DA7F2D"/>
    <w:rsid w:val="00DA7F85"/>
    <w:rsid w:val="00DB049B"/>
    <w:rsid w:val="00DB0689"/>
    <w:rsid w:val="00DB0B60"/>
    <w:rsid w:val="00DB0B79"/>
    <w:rsid w:val="00DB0DF0"/>
    <w:rsid w:val="00DB1501"/>
    <w:rsid w:val="00DB1AA8"/>
    <w:rsid w:val="00DB1FBE"/>
    <w:rsid w:val="00DB2073"/>
    <w:rsid w:val="00DB218E"/>
    <w:rsid w:val="00DB22D0"/>
    <w:rsid w:val="00DB2481"/>
    <w:rsid w:val="00DB2B9F"/>
    <w:rsid w:val="00DB2D27"/>
    <w:rsid w:val="00DB2F96"/>
    <w:rsid w:val="00DB37B3"/>
    <w:rsid w:val="00DB37EE"/>
    <w:rsid w:val="00DB3AA2"/>
    <w:rsid w:val="00DB3BD9"/>
    <w:rsid w:val="00DB3DC7"/>
    <w:rsid w:val="00DB4458"/>
    <w:rsid w:val="00DB4AFA"/>
    <w:rsid w:val="00DB4D2B"/>
    <w:rsid w:val="00DB4E57"/>
    <w:rsid w:val="00DB5017"/>
    <w:rsid w:val="00DB51A6"/>
    <w:rsid w:val="00DB51D5"/>
    <w:rsid w:val="00DB5499"/>
    <w:rsid w:val="00DB5567"/>
    <w:rsid w:val="00DB58B2"/>
    <w:rsid w:val="00DB592B"/>
    <w:rsid w:val="00DB5990"/>
    <w:rsid w:val="00DB5FB7"/>
    <w:rsid w:val="00DB5FCB"/>
    <w:rsid w:val="00DB65A2"/>
    <w:rsid w:val="00DB6754"/>
    <w:rsid w:val="00DB6829"/>
    <w:rsid w:val="00DB6983"/>
    <w:rsid w:val="00DB6AB5"/>
    <w:rsid w:val="00DB7712"/>
    <w:rsid w:val="00DB7A2D"/>
    <w:rsid w:val="00DC02A0"/>
    <w:rsid w:val="00DC08D8"/>
    <w:rsid w:val="00DC0C37"/>
    <w:rsid w:val="00DC0DD6"/>
    <w:rsid w:val="00DC1533"/>
    <w:rsid w:val="00DC1859"/>
    <w:rsid w:val="00DC18BC"/>
    <w:rsid w:val="00DC1901"/>
    <w:rsid w:val="00DC1A69"/>
    <w:rsid w:val="00DC1AAA"/>
    <w:rsid w:val="00DC1B4F"/>
    <w:rsid w:val="00DC1BAC"/>
    <w:rsid w:val="00DC1CB5"/>
    <w:rsid w:val="00DC26A1"/>
    <w:rsid w:val="00DC29A9"/>
    <w:rsid w:val="00DC2EE3"/>
    <w:rsid w:val="00DC371F"/>
    <w:rsid w:val="00DC3E62"/>
    <w:rsid w:val="00DC432F"/>
    <w:rsid w:val="00DC4873"/>
    <w:rsid w:val="00DC4E9A"/>
    <w:rsid w:val="00DC5019"/>
    <w:rsid w:val="00DC52A4"/>
    <w:rsid w:val="00DC53A3"/>
    <w:rsid w:val="00DC58E9"/>
    <w:rsid w:val="00DC59D1"/>
    <w:rsid w:val="00DC5E7B"/>
    <w:rsid w:val="00DC6DBF"/>
    <w:rsid w:val="00DC6E6C"/>
    <w:rsid w:val="00DC723A"/>
    <w:rsid w:val="00DC7329"/>
    <w:rsid w:val="00DC756D"/>
    <w:rsid w:val="00DD035F"/>
    <w:rsid w:val="00DD0470"/>
    <w:rsid w:val="00DD062A"/>
    <w:rsid w:val="00DD0F01"/>
    <w:rsid w:val="00DD12A7"/>
    <w:rsid w:val="00DD1332"/>
    <w:rsid w:val="00DD1365"/>
    <w:rsid w:val="00DD1FCD"/>
    <w:rsid w:val="00DD22D0"/>
    <w:rsid w:val="00DD25E2"/>
    <w:rsid w:val="00DD3027"/>
    <w:rsid w:val="00DD3038"/>
    <w:rsid w:val="00DD3538"/>
    <w:rsid w:val="00DD3607"/>
    <w:rsid w:val="00DD39FD"/>
    <w:rsid w:val="00DD3D58"/>
    <w:rsid w:val="00DD3F33"/>
    <w:rsid w:val="00DD4EDD"/>
    <w:rsid w:val="00DD50B6"/>
    <w:rsid w:val="00DD52A1"/>
    <w:rsid w:val="00DD53E4"/>
    <w:rsid w:val="00DD57CE"/>
    <w:rsid w:val="00DD64B0"/>
    <w:rsid w:val="00DD6554"/>
    <w:rsid w:val="00DD68B5"/>
    <w:rsid w:val="00DD70E6"/>
    <w:rsid w:val="00DD7445"/>
    <w:rsid w:val="00DD7E3C"/>
    <w:rsid w:val="00DD7E81"/>
    <w:rsid w:val="00DE07DB"/>
    <w:rsid w:val="00DE0F6C"/>
    <w:rsid w:val="00DE11AA"/>
    <w:rsid w:val="00DE1346"/>
    <w:rsid w:val="00DE197E"/>
    <w:rsid w:val="00DE1A1D"/>
    <w:rsid w:val="00DE1EAC"/>
    <w:rsid w:val="00DE21D0"/>
    <w:rsid w:val="00DE2886"/>
    <w:rsid w:val="00DE2D00"/>
    <w:rsid w:val="00DE3154"/>
    <w:rsid w:val="00DE346F"/>
    <w:rsid w:val="00DE3AB9"/>
    <w:rsid w:val="00DE3B8E"/>
    <w:rsid w:val="00DE41D2"/>
    <w:rsid w:val="00DE42A8"/>
    <w:rsid w:val="00DE5065"/>
    <w:rsid w:val="00DE5482"/>
    <w:rsid w:val="00DE5986"/>
    <w:rsid w:val="00DE5D0B"/>
    <w:rsid w:val="00DE5D41"/>
    <w:rsid w:val="00DE5E3A"/>
    <w:rsid w:val="00DE6306"/>
    <w:rsid w:val="00DE64F0"/>
    <w:rsid w:val="00DE67DD"/>
    <w:rsid w:val="00DE68CD"/>
    <w:rsid w:val="00DE694E"/>
    <w:rsid w:val="00DE7260"/>
    <w:rsid w:val="00DE729D"/>
    <w:rsid w:val="00DE7B3A"/>
    <w:rsid w:val="00DE7B41"/>
    <w:rsid w:val="00DE7DEE"/>
    <w:rsid w:val="00DF01B4"/>
    <w:rsid w:val="00DF0637"/>
    <w:rsid w:val="00DF0AA1"/>
    <w:rsid w:val="00DF0CB9"/>
    <w:rsid w:val="00DF0FFC"/>
    <w:rsid w:val="00DF13BC"/>
    <w:rsid w:val="00DF203F"/>
    <w:rsid w:val="00DF227F"/>
    <w:rsid w:val="00DF2AA7"/>
    <w:rsid w:val="00DF2CEB"/>
    <w:rsid w:val="00DF3433"/>
    <w:rsid w:val="00DF37B9"/>
    <w:rsid w:val="00DF404D"/>
    <w:rsid w:val="00DF45EE"/>
    <w:rsid w:val="00DF4AE1"/>
    <w:rsid w:val="00DF4BED"/>
    <w:rsid w:val="00DF5003"/>
    <w:rsid w:val="00DF5090"/>
    <w:rsid w:val="00DF53FA"/>
    <w:rsid w:val="00DF5AC3"/>
    <w:rsid w:val="00DF63E2"/>
    <w:rsid w:val="00DF684F"/>
    <w:rsid w:val="00DF696B"/>
    <w:rsid w:val="00DF7104"/>
    <w:rsid w:val="00DF7387"/>
    <w:rsid w:val="00E0026E"/>
    <w:rsid w:val="00E00966"/>
    <w:rsid w:val="00E01080"/>
    <w:rsid w:val="00E01D2F"/>
    <w:rsid w:val="00E0217F"/>
    <w:rsid w:val="00E02257"/>
    <w:rsid w:val="00E0264C"/>
    <w:rsid w:val="00E02AE7"/>
    <w:rsid w:val="00E02B26"/>
    <w:rsid w:val="00E02B8A"/>
    <w:rsid w:val="00E02F84"/>
    <w:rsid w:val="00E0313A"/>
    <w:rsid w:val="00E03154"/>
    <w:rsid w:val="00E031E4"/>
    <w:rsid w:val="00E032CE"/>
    <w:rsid w:val="00E033FE"/>
    <w:rsid w:val="00E03B3F"/>
    <w:rsid w:val="00E03F39"/>
    <w:rsid w:val="00E04003"/>
    <w:rsid w:val="00E040FD"/>
    <w:rsid w:val="00E042C4"/>
    <w:rsid w:val="00E04394"/>
    <w:rsid w:val="00E047D4"/>
    <w:rsid w:val="00E048BE"/>
    <w:rsid w:val="00E04ADA"/>
    <w:rsid w:val="00E04D74"/>
    <w:rsid w:val="00E0553D"/>
    <w:rsid w:val="00E05850"/>
    <w:rsid w:val="00E05E1B"/>
    <w:rsid w:val="00E0607F"/>
    <w:rsid w:val="00E062D5"/>
    <w:rsid w:val="00E06617"/>
    <w:rsid w:val="00E06A1D"/>
    <w:rsid w:val="00E06A2B"/>
    <w:rsid w:val="00E06BB2"/>
    <w:rsid w:val="00E07025"/>
    <w:rsid w:val="00E0724D"/>
    <w:rsid w:val="00E074FD"/>
    <w:rsid w:val="00E07DA1"/>
    <w:rsid w:val="00E101E2"/>
    <w:rsid w:val="00E1050E"/>
    <w:rsid w:val="00E105E8"/>
    <w:rsid w:val="00E108DB"/>
    <w:rsid w:val="00E10CC3"/>
    <w:rsid w:val="00E1169D"/>
    <w:rsid w:val="00E11767"/>
    <w:rsid w:val="00E11AF7"/>
    <w:rsid w:val="00E11B2A"/>
    <w:rsid w:val="00E11D1B"/>
    <w:rsid w:val="00E12A8B"/>
    <w:rsid w:val="00E1320D"/>
    <w:rsid w:val="00E134F3"/>
    <w:rsid w:val="00E13726"/>
    <w:rsid w:val="00E138D0"/>
    <w:rsid w:val="00E13AA8"/>
    <w:rsid w:val="00E149CA"/>
    <w:rsid w:val="00E14DAB"/>
    <w:rsid w:val="00E14F7F"/>
    <w:rsid w:val="00E14F80"/>
    <w:rsid w:val="00E1506F"/>
    <w:rsid w:val="00E158CF"/>
    <w:rsid w:val="00E15987"/>
    <w:rsid w:val="00E15C56"/>
    <w:rsid w:val="00E15DA7"/>
    <w:rsid w:val="00E15E0F"/>
    <w:rsid w:val="00E16388"/>
    <w:rsid w:val="00E165B1"/>
    <w:rsid w:val="00E16B78"/>
    <w:rsid w:val="00E16D71"/>
    <w:rsid w:val="00E171A7"/>
    <w:rsid w:val="00E172B2"/>
    <w:rsid w:val="00E1738A"/>
    <w:rsid w:val="00E17721"/>
    <w:rsid w:val="00E177B0"/>
    <w:rsid w:val="00E17BA3"/>
    <w:rsid w:val="00E17D4D"/>
    <w:rsid w:val="00E17EE7"/>
    <w:rsid w:val="00E17FED"/>
    <w:rsid w:val="00E20007"/>
    <w:rsid w:val="00E20070"/>
    <w:rsid w:val="00E2009A"/>
    <w:rsid w:val="00E20298"/>
    <w:rsid w:val="00E207C5"/>
    <w:rsid w:val="00E20F40"/>
    <w:rsid w:val="00E21951"/>
    <w:rsid w:val="00E21D7A"/>
    <w:rsid w:val="00E225FA"/>
    <w:rsid w:val="00E22809"/>
    <w:rsid w:val="00E22889"/>
    <w:rsid w:val="00E228DC"/>
    <w:rsid w:val="00E22AC9"/>
    <w:rsid w:val="00E22F1F"/>
    <w:rsid w:val="00E2301E"/>
    <w:rsid w:val="00E2328B"/>
    <w:rsid w:val="00E237A4"/>
    <w:rsid w:val="00E2433B"/>
    <w:rsid w:val="00E243ED"/>
    <w:rsid w:val="00E246C2"/>
    <w:rsid w:val="00E24774"/>
    <w:rsid w:val="00E248AF"/>
    <w:rsid w:val="00E24B27"/>
    <w:rsid w:val="00E24C8A"/>
    <w:rsid w:val="00E25213"/>
    <w:rsid w:val="00E25546"/>
    <w:rsid w:val="00E2568F"/>
    <w:rsid w:val="00E25AAF"/>
    <w:rsid w:val="00E2654C"/>
    <w:rsid w:val="00E26722"/>
    <w:rsid w:val="00E26907"/>
    <w:rsid w:val="00E2706B"/>
    <w:rsid w:val="00E270A1"/>
    <w:rsid w:val="00E275A6"/>
    <w:rsid w:val="00E2769E"/>
    <w:rsid w:val="00E27880"/>
    <w:rsid w:val="00E27983"/>
    <w:rsid w:val="00E303B2"/>
    <w:rsid w:val="00E3041F"/>
    <w:rsid w:val="00E304E8"/>
    <w:rsid w:val="00E3092B"/>
    <w:rsid w:val="00E30BDD"/>
    <w:rsid w:val="00E30C3C"/>
    <w:rsid w:val="00E30D7E"/>
    <w:rsid w:val="00E31332"/>
    <w:rsid w:val="00E31A95"/>
    <w:rsid w:val="00E31AEA"/>
    <w:rsid w:val="00E31EE0"/>
    <w:rsid w:val="00E31FD2"/>
    <w:rsid w:val="00E32138"/>
    <w:rsid w:val="00E32205"/>
    <w:rsid w:val="00E326FA"/>
    <w:rsid w:val="00E32BEC"/>
    <w:rsid w:val="00E32DB5"/>
    <w:rsid w:val="00E3342B"/>
    <w:rsid w:val="00E33669"/>
    <w:rsid w:val="00E339C1"/>
    <w:rsid w:val="00E33ACA"/>
    <w:rsid w:val="00E33F3D"/>
    <w:rsid w:val="00E34107"/>
    <w:rsid w:val="00E341A2"/>
    <w:rsid w:val="00E34394"/>
    <w:rsid w:val="00E34875"/>
    <w:rsid w:val="00E34CC6"/>
    <w:rsid w:val="00E34D90"/>
    <w:rsid w:val="00E35329"/>
    <w:rsid w:val="00E353CA"/>
    <w:rsid w:val="00E36204"/>
    <w:rsid w:val="00E36263"/>
    <w:rsid w:val="00E367F0"/>
    <w:rsid w:val="00E36876"/>
    <w:rsid w:val="00E368BE"/>
    <w:rsid w:val="00E378B9"/>
    <w:rsid w:val="00E40133"/>
    <w:rsid w:val="00E4074B"/>
    <w:rsid w:val="00E40934"/>
    <w:rsid w:val="00E40D00"/>
    <w:rsid w:val="00E4109C"/>
    <w:rsid w:val="00E41245"/>
    <w:rsid w:val="00E41D24"/>
    <w:rsid w:val="00E41D61"/>
    <w:rsid w:val="00E41F55"/>
    <w:rsid w:val="00E423EA"/>
    <w:rsid w:val="00E427D5"/>
    <w:rsid w:val="00E42969"/>
    <w:rsid w:val="00E429EF"/>
    <w:rsid w:val="00E42BC3"/>
    <w:rsid w:val="00E43E92"/>
    <w:rsid w:val="00E43FEF"/>
    <w:rsid w:val="00E442AE"/>
    <w:rsid w:val="00E443E3"/>
    <w:rsid w:val="00E44918"/>
    <w:rsid w:val="00E44A7B"/>
    <w:rsid w:val="00E44A8B"/>
    <w:rsid w:val="00E452D2"/>
    <w:rsid w:val="00E453A1"/>
    <w:rsid w:val="00E457BB"/>
    <w:rsid w:val="00E45A86"/>
    <w:rsid w:val="00E45D10"/>
    <w:rsid w:val="00E45D33"/>
    <w:rsid w:val="00E465D5"/>
    <w:rsid w:val="00E46D46"/>
    <w:rsid w:val="00E4701A"/>
    <w:rsid w:val="00E4731C"/>
    <w:rsid w:val="00E47530"/>
    <w:rsid w:val="00E47615"/>
    <w:rsid w:val="00E47A3F"/>
    <w:rsid w:val="00E47BFE"/>
    <w:rsid w:val="00E47D17"/>
    <w:rsid w:val="00E5005A"/>
    <w:rsid w:val="00E50343"/>
    <w:rsid w:val="00E5094D"/>
    <w:rsid w:val="00E50AF6"/>
    <w:rsid w:val="00E50CAB"/>
    <w:rsid w:val="00E50F31"/>
    <w:rsid w:val="00E51705"/>
    <w:rsid w:val="00E51A02"/>
    <w:rsid w:val="00E51C07"/>
    <w:rsid w:val="00E51D7F"/>
    <w:rsid w:val="00E51F25"/>
    <w:rsid w:val="00E520FB"/>
    <w:rsid w:val="00E52DC0"/>
    <w:rsid w:val="00E539A9"/>
    <w:rsid w:val="00E53AC8"/>
    <w:rsid w:val="00E53C73"/>
    <w:rsid w:val="00E53CDE"/>
    <w:rsid w:val="00E53F6B"/>
    <w:rsid w:val="00E540A8"/>
    <w:rsid w:val="00E5412C"/>
    <w:rsid w:val="00E54638"/>
    <w:rsid w:val="00E549C9"/>
    <w:rsid w:val="00E54D12"/>
    <w:rsid w:val="00E54DA3"/>
    <w:rsid w:val="00E551DE"/>
    <w:rsid w:val="00E55A96"/>
    <w:rsid w:val="00E55FCD"/>
    <w:rsid w:val="00E561EE"/>
    <w:rsid w:val="00E56529"/>
    <w:rsid w:val="00E56684"/>
    <w:rsid w:val="00E567E5"/>
    <w:rsid w:val="00E56883"/>
    <w:rsid w:val="00E56D8A"/>
    <w:rsid w:val="00E56F72"/>
    <w:rsid w:val="00E578A7"/>
    <w:rsid w:val="00E578D6"/>
    <w:rsid w:val="00E578EB"/>
    <w:rsid w:val="00E57A4A"/>
    <w:rsid w:val="00E601A7"/>
    <w:rsid w:val="00E60B9F"/>
    <w:rsid w:val="00E60C11"/>
    <w:rsid w:val="00E60E1A"/>
    <w:rsid w:val="00E61058"/>
    <w:rsid w:val="00E61088"/>
    <w:rsid w:val="00E61099"/>
    <w:rsid w:val="00E61414"/>
    <w:rsid w:val="00E624B7"/>
    <w:rsid w:val="00E625CA"/>
    <w:rsid w:val="00E6266A"/>
    <w:rsid w:val="00E62E94"/>
    <w:rsid w:val="00E635AF"/>
    <w:rsid w:val="00E638BE"/>
    <w:rsid w:val="00E63C53"/>
    <w:rsid w:val="00E63DC8"/>
    <w:rsid w:val="00E64001"/>
    <w:rsid w:val="00E641AD"/>
    <w:rsid w:val="00E6460D"/>
    <w:rsid w:val="00E64750"/>
    <w:rsid w:val="00E6514D"/>
    <w:rsid w:val="00E65243"/>
    <w:rsid w:val="00E656EF"/>
    <w:rsid w:val="00E657B7"/>
    <w:rsid w:val="00E65897"/>
    <w:rsid w:val="00E65B43"/>
    <w:rsid w:val="00E65CF9"/>
    <w:rsid w:val="00E65DAC"/>
    <w:rsid w:val="00E66100"/>
    <w:rsid w:val="00E66123"/>
    <w:rsid w:val="00E6664F"/>
    <w:rsid w:val="00E666A3"/>
    <w:rsid w:val="00E66766"/>
    <w:rsid w:val="00E67255"/>
    <w:rsid w:val="00E67C0E"/>
    <w:rsid w:val="00E67D2D"/>
    <w:rsid w:val="00E67D34"/>
    <w:rsid w:val="00E7098E"/>
    <w:rsid w:val="00E70D67"/>
    <w:rsid w:val="00E70EA4"/>
    <w:rsid w:val="00E71DA6"/>
    <w:rsid w:val="00E72179"/>
    <w:rsid w:val="00E72452"/>
    <w:rsid w:val="00E7263F"/>
    <w:rsid w:val="00E7285A"/>
    <w:rsid w:val="00E73198"/>
    <w:rsid w:val="00E736DF"/>
    <w:rsid w:val="00E73851"/>
    <w:rsid w:val="00E7402D"/>
    <w:rsid w:val="00E74683"/>
    <w:rsid w:val="00E74E86"/>
    <w:rsid w:val="00E74EE3"/>
    <w:rsid w:val="00E7512F"/>
    <w:rsid w:val="00E75695"/>
    <w:rsid w:val="00E763C0"/>
    <w:rsid w:val="00E76F40"/>
    <w:rsid w:val="00E7746A"/>
    <w:rsid w:val="00E77644"/>
    <w:rsid w:val="00E77764"/>
    <w:rsid w:val="00E77E3A"/>
    <w:rsid w:val="00E77F58"/>
    <w:rsid w:val="00E802C2"/>
    <w:rsid w:val="00E80370"/>
    <w:rsid w:val="00E80423"/>
    <w:rsid w:val="00E80A7F"/>
    <w:rsid w:val="00E8120C"/>
    <w:rsid w:val="00E8168F"/>
    <w:rsid w:val="00E82266"/>
    <w:rsid w:val="00E826AA"/>
    <w:rsid w:val="00E8289A"/>
    <w:rsid w:val="00E82946"/>
    <w:rsid w:val="00E82EA5"/>
    <w:rsid w:val="00E82F0E"/>
    <w:rsid w:val="00E83024"/>
    <w:rsid w:val="00E830B3"/>
    <w:rsid w:val="00E832AD"/>
    <w:rsid w:val="00E8335C"/>
    <w:rsid w:val="00E833EA"/>
    <w:rsid w:val="00E83418"/>
    <w:rsid w:val="00E8365B"/>
    <w:rsid w:val="00E83B08"/>
    <w:rsid w:val="00E83D13"/>
    <w:rsid w:val="00E83E22"/>
    <w:rsid w:val="00E8446F"/>
    <w:rsid w:val="00E844CA"/>
    <w:rsid w:val="00E8467F"/>
    <w:rsid w:val="00E84720"/>
    <w:rsid w:val="00E84E8A"/>
    <w:rsid w:val="00E84F45"/>
    <w:rsid w:val="00E85649"/>
    <w:rsid w:val="00E856F9"/>
    <w:rsid w:val="00E85F44"/>
    <w:rsid w:val="00E85FB6"/>
    <w:rsid w:val="00E86A2D"/>
    <w:rsid w:val="00E87089"/>
    <w:rsid w:val="00E87794"/>
    <w:rsid w:val="00E9028C"/>
    <w:rsid w:val="00E9060F"/>
    <w:rsid w:val="00E90658"/>
    <w:rsid w:val="00E906BE"/>
    <w:rsid w:val="00E906DE"/>
    <w:rsid w:val="00E90F5F"/>
    <w:rsid w:val="00E91174"/>
    <w:rsid w:val="00E91313"/>
    <w:rsid w:val="00E918BD"/>
    <w:rsid w:val="00E91E10"/>
    <w:rsid w:val="00E92021"/>
    <w:rsid w:val="00E920BA"/>
    <w:rsid w:val="00E9244C"/>
    <w:rsid w:val="00E926B1"/>
    <w:rsid w:val="00E92954"/>
    <w:rsid w:val="00E938CC"/>
    <w:rsid w:val="00E93E15"/>
    <w:rsid w:val="00E93EEF"/>
    <w:rsid w:val="00E94370"/>
    <w:rsid w:val="00E94EB9"/>
    <w:rsid w:val="00E950C9"/>
    <w:rsid w:val="00E9538D"/>
    <w:rsid w:val="00E95FA7"/>
    <w:rsid w:val="00E9618B"/>
    <w:rsid w:val="00E9670B"/>
    <w:rsid w:val="00E96818"/>
    <w:rsid w:val="00E971AB"/>
    <w:rsid w:val="00E9744B"/>
    <w:rsid w:val="00E97928"/>
    <w:rsid w:val="00EA00E9"/>
    <w:rsid w:val="00EA0237"/>
    <w:rsid w:val="00EA0377"/>
    <w:rsid w:val="00EA05D2"/>
    <w:rsid w:val="00EA0F57"/>
    <w:rsid w:val="00EA12B0"/>
    <w:rsid w:val="00EA17E0"/>
    <w:rsid w:val="00EA1F8F"/>
    <w:rsid w:val="00EA20A7"/>
    <w:rsid w:val="00EA271C"/>
    <w:rsid w:val="00EA2859"/>
    <w:rsid w:val="00EA2E0E"/>
    <w:rsid w:val="00EA3176"/>
    <w:rsid w:val="00EA3800"/>
    <w:rsid w:val="00EA3CD8"/>
    <w:rsid w:val="00EA3E35"/>
    <w:rsid w:val="00EA44DE"/>
    <w:rsid w:val="00EA4E36"/>
    <w:rsid w:val="00EA4EF7"/>
    <w:rsid w:val="00EA55E0"/>
    <w:rsid w:val="00EA5B94"/>
    <w:rsid w:val="00EA5F8B"/>
    <w:rsid w:val="00EA6195"/>
    <w:rsid w:val="00EA61F8"/>
    <w:rsid w:val="00EA6572"/>
    <w:rsid w:val="00EA65F1"/>
    <w:rsid w:val="00EA68AA"/>
    <w:rsid w:val="00EA6ABC"/>
    <w:rsid w:val="00EA6F6C"/>
    <w:rsid w:val="00EA75FD"/>
    <w:rsid w:val="00EA7707"/>
    <w:rsid w:val="00EA7BD5"/>
    <w:rsid w:val="00EB0806"/>
    <w:rsid w:val="00EB1106"/>
    <w:rsid w:val="00EB1133"/>
    <w:rsid w:val="00EB1212"/>
    <w:rsid w:val="00EB139B"/>
    <w:rsid w:val="00EB1477"/>
    <w:rsid w:val="00EB1490"/>
    <w:rsid w:val="00EB1A07"/>
    <w:rsid w:val="00EB1F13"/>
    <w:rsid w:val="00EB2500"/>
    <w:rsid w:val="00EB2699"/>
    <w:rsid w:val="00EB2711"/>
    <w:rsid w:val="00EB2ED6"/>
    <w:rsid w:val="00EB2EFB"/>
    <w:rsid w:val="00EB2F29"/>
    <w:rsid w:val="00EB327C"/>
    <w:rsid w:val="00EB3973"/>
    <w:rsid w:val="00EB3983"/>
    <w:rsid w:val="00EB3A91"/>
    <w:rsid w:val="00EB4016"/>
    <w:rsid w:val="00EB45A9"/>
    <w:rsid w:val="00EB4F4B"/>
    <w:rsid w:val="00EB5C84"/>
    <w:rsid w:val="00EB654A"/>
    <w:rsid w:val="00EB6AD5"/>
    <w:rsid w:val="00EB6CEE"/>
    <w:rsid w:val="00EB6CF6"/>
    <w:rsid w:val="00EB6F22"/>
    <w:rsid w:val="00EB713C"/>
    <w:rsid w:val="00EB735E"/>
    <w:rsid w:val="00EB7866"/>
    <w:rsid w:val="00EB7E9C"/>
    <w:rsid w:val="00EB7FD0"/>
    <w:rsid w:val="00EC016C"/>
    <w:rsid w:val="00EC02EE"/>
    <w:rsid w:val="00EC0546"/>
    <w:rsid w:val="00EC0588"/>
    <w:rsid w:val="00EC09CC"/>
    <w:rsid w:val="00EC0E07"/>
    <w:rsid w:val="00EC1041"/>
    <w:rsid w:val="00EC10B9"/>
    <w:rsid w:val="00EC12E6"/>
    <w:rsid w:val="00EC15D6"/>
    <w:rsid w:val="00EC1FBD"/>
    <w:rsid w:val="00EC23E1"/>
    <w:rsid w:val="00EC2A61"/>
    <w:rsid w:val="00EC2CA6"/>
    <w:rsid w:val="00EC3235"/>
    <w:rsid w:val="00EC36BD"/>
    <w:rsid w:val="00EC3C3A"/>
    <w:rsid w:val="00EC4775"/>
    <w:rsid w:val="00EC4C86"/>
    <w:rsid w:val="00EC4D89"/>
    <w:rsid w:val="00EC5598"/>
    <w:rsid w:val="00EC568B"/>
    <w:rsid w:val="00EC588C"/>
    <w:rsid w:val="00EC59B3"/>
    <w:rsid w:val="00EC5A84"/>
    <w:rsid w:val="00EC5AF3"/>
    <w:rsid w:val="00EC5FBD"/>
    <w:rsid w:val="00EC6606"/>
    <w:rsid w:val="00EC68B1"/>
    <w:rsid w:val="00EC6E4D"/>
    <w:rsid w:val="00EC722C"/>
    <w:rsid w:val="00EC7406"/>
    <w:rsid w:val="00EC7C50"/>
    <w:rsid w:val="00EC7F33"/>
    <w:rsid w:val="00ED0009"/>
    <w:rsid w:val="00ED00BC"/>
    <w:rsid w:val="00ED09D1"/>
    <w:rsid w:val="00ED0D24"/>
    <w:rsid w:val="00ED0DCB"/>
    <w:rsid w:val="00ED15F5"/>
    <w:rsid w:val="00ED184C"/>
    <w:rsid w:val="00ED1DDD"/>
    <w:rsid w:val="00ED2CB3"/>
    <w:rsid w:val="00ED33C1"/>
    <w:rsid w:val="00ED344F"/>
    <w:rsid w:val="00ED40C3"/>
    <w:rsid w:val="00ED428C"/>
    <w:rsid w:val="00ED431D"/>
    <w:rsid w:val="00ED43E3"/>
    <w:rsid w:val="00ED4581"/>
    <w:rsid w:val="00ED491E"/>
    <w:rsid w:val="00ED4CA8"/>
    <w:rsid w:val="00ED4F6D"/>
    <w:rsid w:val="00ED527C"/>
    <w:rsid w:val="00ED56D4"/>
    <w:rsid w:val="00ED6008"/>
    <w:rsid w:val="00ED6182"/>
    <w:rsid w:val="00ED6633"/>
    <w:rsid w:val="00ED66C5"/>
    <w:rsid w:val="00ED6756"/>
    <w:rsid w:val="00ED6C88"/>
    <w:rsid w:val="00ED6E7D"/>
    <w:rsid w:val="00ED709E"/>
    <w:rsid w:val="00ED7C6C"/>
    <w:rsid w:val="00ED7E02"/>
    <w:rsid w:val="00EE00F5"/>
    <w:rsid w:val="00EE0252"/>
    <w:rsid w:val="00EE0355"/>
    <w:rsid w:val="00EE04EE"/>
    <w:rsid w:val="00EE09A6"/>
    <w:rsid w:val="00EE1024"/>
    <w:rsid w:val="00EE1284"/>
    <w:rsid w:val="00EE15D1"/>
    <w:rsid w:val="00EE18AF"/>
    <w:rsid w:val="00EE18D5"/>
    <w:rsid w:val="00EE19CB"/>
    <w:rsid w:val="00EE1C4D"/>
    <w:rsid w:val="00EE1FA2"/>
    <w:rsid w:val="00EE23C0"/>
    <w:rsid w:val="00EE26E7"/>
    <w:rsid w:val="00EE2709"/>
    <w:rsid w:val="00EE2EBE"/>
    <w:rsid w:val="00EE3153"/>
    <w:rsid w:val="00EE3248"/>
    <w:rsid w:val="00EE33E8"/>
    <w:rsid w:val="00EE3470"/>
    <w:rsid w:val="00EE3851"/>
    <w:rsid w:val="00EE39A6"/>
    <w:rsid w:val="00EE3E58"/>
    <w:rsid w:val="00EE408E"/>
    <w:rsid w:val="00EE42C7"/>
    <w:rsid w:val="00EE46D2"/>
    <w:rsid w:val="00EE4BC0"/>
    <w:rsid w:val="00EE5501"/>
    <w:rsid w:val="00EE5690"/>
    <w:rsid w:val="00EE5B22"/>
    <w:rsid w:val="00EE5C87"/>
    <w:rsid w:val="00EE5F47"/>
    <w:rsid w:val="00EE6723"/>
    <w:rsid w:val="00EE6845"/>
    <w:rsid w:val="00EE6AFD"/>
    <w:rsid w:val="00EE7084"/>
    <w:rsid w:val="00EE77F8"/>
    <w:rsid w:val="00EE7A29"/>
    <w:rsid w:val="00EE7C90"/>
    <w:rsid w:val="00EE7D7D"/>
    <w:rsid w:val="00EE7F04"/>
    <w:rsid w:val="00EE7F8C"/>
    <w:rsid w:val="00EF0192"/>
    <w:rsid w:val="00EF02E8"/>
    <w:rsid w:val="00EF0B2B"/>
    <w:rsid w:val="00EF0D3D"/>
    <w:rsid w:val="00EF0F4A"/>
    <w:rsid w:val="00EF0FBD"/>
    <w:rsid w:val="00EF10F5"/>
    <w:rsid w:val="00EF12AD"/>
    <w:rsid w:val="00EF1359"/>
    <w:rsid w:val="00EF13AE"/>
    <w:rsid w:val="00EF15D4"/>
    <w:rsid w:val="00EF20AE"/>
    <w:rsid w:val="00EF228F"/>
    <w:rsid w:val="00EF28EC"/>
    <w:rsid w:val="00EF2D58"/>
    <w:rsid w:val="00EF3488"/>
    <w:rsid w:val="00EF3808"/>
    <w:rsid w:val="00EF43D6"/>
    <w:rsid w:val="00EF464E"/>
    <w:rsid w:val="00EF4CAA"/>
    <w:rsid w:val="00EF4F2B"/>
    <w:rsid w:val="00EF50E4"/>
    <w:rsid w:val="00EF5C10"/>
    <w:rsid w:val="00EF5ED7"/>
    <w:rsid w:val="00EF5FA4"/>
    <w:rsid w:val="00EF62D5"/>
    <w:rsid w:val="00EF633A"/>
    <w:rsid w:val="00EF6436"/>
    <w:rsid w:val="00EF6563"/>
    <w:rsid w:val="00EF6A2A"/>
    <w:rsid w:val="00EF709C"/>
    <w:rsid w:val="00EF7348"/>
    <w:rsid w:val="00EF75E4"/>
    <w:rsid w:val="00EF7723"/>
    <w:rsid w:val="00EF7AEA"/>
    <w:rsid w:val="00EF7B4D"/>
    <w:rsid w:val="00F00424"/>
    <w:rsid w:val="00F00555"/>
    <w:rsid w:val="00F00A62"/>
    <w:rsid w:val="00F00A76"/>
    <w:rsid w:val="00F00BAA"/>
    <w:rsid w:val="00F00D10"/>
    <w:rsid w:val="00F00D2C"/>
    <w:rsid w:val="00F00EDB"/>
    <w:rsid w:val="00F013FC"/>
    <w:rsid w:val="00F0140E"/>
    <w:rsid w:val="00F014C0"/>
    <w:rsid w:val="00F01926"/>
    <w:rsid w:val="00F01A97"/>
    <w:rsid w:val="00F01EA0"/>
    <w:rsid w:val="00F0248C"/>
    <w:rsid w:val="00F0289E"/>
    <w:rsid w:val="00F028EC"/>
    <w:rsid w:val="00F02DF1"/>
    <w:rsid w:val="00F02F22"/>
    <w:rsid w:val="00F03266"/>
    <w:rsid w:val="00F034B4"/>
    <w:rsid w:val="00F0391C"/>
    <w:rsid w:val="00F040EE"/>
    <w:rsid w:val="00F045EB"/>
    <w:rsid w:val="00F0472C"/>
    <w:rsid w:val="00F04F65"/>
    <w:rsid w:val="00F04F6A"/>
    <w:rsid w:val="00F050CD"/>
    <w:rsid w:val="00F053C1"/>
    <w:rsid w:val="00F0562E"/>
    <w:rsid w:val="00F0565B"/>
    <w:rsid w:val="00F058E2"/>
    <w:rsid w:val="00F05A3E"/>
    <w:rsid w:val="00F05B5E"/>
    <w:rsid w:val="00F05C0F"/>
    <w:rsid w:val="00F05EF0"/>
    <w:rsid w:val="00F061B9"/>
    <w:rsid w:val="00F06608"/>
    <w:rsid w:val="00F06810"/>
    <w:rsid w:val="00F070CE"/>
    <w:rsid w:val="00F07339"/>
    <w:rsid w:val="00F074C0"/>
    <w:rsid w:val="00F0775B"/>
    <w:rsid w:val="00F103A2"/>
    <w:rsid w:val="00F1097F"/>
    <w:rsid w:val="00F109D8"/>
    <w:rsid w:val="00F10F52"/>
    <w:rsid w:val="00F11259"/>
    <w:rsid w:val="00F1133A"/>
    <w:rsid w:val="00F1147D"/>
    <w:rsid w:val="00F1167E"/>
    <w:rsid w:val="00F1174B"/>
    <w:rsid w:val="00F11A8A"/>
    <w:rsid w:val="00F11D6D"/>
    <w:rsid w:val="00F11FCE"/>
    <w:rsid w:val="00F12248"/>
    <w:rsid w:val="00F12CEB"/>
    <w:rsid w:val="00F13146"/>
    <w:rsid w:val="00F13494"/>
    <w:rsid w:val="00F13575"/>
    <w:rsid w:val="00F13DF4"/>
    <w:rsid w:val="00F1485C"/>
    <w:rsid w:val="00F14BAB"/>
    <w:rsid w:val="00F14BE1"/>
    <w:rsid w:val="00F153D1"/>
    <w:rsid w:val="00F15825"/>
    <w:rsid w:val="00F15B30"/>
    <w:rsid w:val="00F1604D"/>
    <w:rsid w:val="00F16180"/>
    <w:rsid w:val="00F164E0"/>
    <w:rsid w:val="00F16571"/>
    <w:rsid w:val="00F165EC"/>
    <w:rsid w:val="00F16789"/>
    <w:rsid w:val="00F1766B"/>
    <w:rsid w:val="00F1780F"/>
    <w:rsid w:val="00F210E7"/>
    <w:rsid w:val="00F21864"/>
    <w:rsid w:val="00F21A70"/>
    <w:rsid w:val="00F21F61"/>
    <w:rsid w:val="00F22094"/>
    <w:rsid w:val="00F22957"/>
    <w:rsid w:val="00F231D5"/>
    <w:rsid w:val="00F231EB"/>
    <w:rsid w:val="00F23261"/>
    <w:rsid w:val="00F2339E"/>
    <w:rsid w:val="00F2341A"/>
    <w:rsid w:val="00F23445"/>
    <w:rsid w:val="00F234DA"/>
    <w:rsid w:val="00F236C5"/>
    <w:rsid w:val="00F23B8E"/>
    <w:rsid w:val="00F23E56"/>
    <w:rsid w:val="00F24027"/>
    <w:rsid w:val="00F2422C"/>
    <w:rsid w:val="00F2458A"/>
    <w:rsid w:val="00F2462E"/>
    <w:rsid w:val="00F246BD"/>
    <w:rsid w:val="00F249CC"/>
    <w:rsid w:val="00F24C0C"/>
    <w:rsid w:val="00F24C6E"/>
    <w:rsid w:val="00F253CD"/>
    <w:rsid w:val="00F2566F"/>
    <w:rsid w:val="00F25BA4"/>
    <w:rsid w:val="00F25CBF"/>
    <w:rsid w:val="00F25D36"/>
    <w:rsid w:val="00F26291"/>
    <w:rsid w:val="00F267CB"/>
    <w:rsid w:val="00F26A14"/>
    <w:rsid w:val="00F26A2B"/>
    <w:rsid w:val="00F26BCC"/>
    <w:rsid w:val="00F26C77"/>
    <w:rsid w:val="00F274B1"/>
    <w:rsid w:val="00F27931"/>
    <w:rsid w:val="00F27B87"/>
    <w:rsid w:val="00F27C5B"/>
    <w:rsid w:val="00F30083"/>
    <w:rsid w:val="00F30C3D"/>
    <w:rsid w:val="00F30CC7"/>
    <w:rsid w:val="00F30DC1"/>
    <w:rsid w:val="00F31147"/>
    <w:rsid w:val="00F3131B"/>
    <w:rsid w:val="00F31CF0"/>
    <w:rsid w:val="00F31DF3"/>
    <w:rsid w:val="00F32356"/>
    <w:rsid w:val="00F3277C"/>
    <w:rsid w:val="00F329C9"/>
    <w:rsid w:val="00F333C4"/>
    <w:rsid w:val="00F333DB"/>
    <w:rsid w:val="00F3399C"/>
    <w:rsid w:val="00F33FAA"/>
    <w:rsid w:val="00F34367"/>
    <w:rsid w:val="00F34399"/>
    <w:rsid w:val="00F3441F"/>
    <w:rsid w:val="00F347F3"/>
    <w:rsid w:val="00F348C2"/>
    <w:rsid w:val="00F34A34"/>
    <w:rsid w:val="00F34A67"/>
    <w:rsid w:val="00F350A5"/>
    <w:rsid w:val="00F35272"/>
    <w:rsid w:val="00F354F4"/>
    <w:rsid w:val="00F35995"/>
    <w:rsid w:val="00F35EB8"/>
    <w:rsid w:val="00F35FCE"/>
    <w:rsid w:val="00F360D8"/>
    <w:rsid w:val="00F360F3"/>
    <w:rsid w:val="00F3615C"/>
    <w:rsid w:val="00F361C9"/>
    <w:rsid w:val="00F36CD3"/>
    <w:rsid w:val="00F36D68"/>
    <w:rsid w:val="00F36EF6"/>
    <w:rsid w:val="00F370D0"/>
    <w:rsid w:val="00F371D7"/>
    <w:rsid w:val="00F37B49"/>
    <w:rsid w:val="00F37B9C"/>
    <w:rsid w:val="00F37C70"/>
    <w:rsid w:val="00F37E36"/>
    <w:rsid w:val="00F408C1"/>
    <w:rsid w:val="00F40934"/>
    <w:rsid w:val="00F40B42"/>
    <w:rsid w:val="00F4132A"/>
    <w:rsid w:val="00F41723"/>
    <w:rsid w:val="00F4176D"/>
    <w:rsid w:val="00F41782"/>
    <w:rsid w:val="00F42827"/>
    <w:rsid w:val="00F429F6"/>
    <w:rsid w:val="00F42A43"/>
    <w:rsid w:val="00F42DBF"/>
    <w:rsid w:val="00F42E45"/>
    <w:rsid w:val="00F43586"/>
    <w:rsid w:val="00F440D6"/>
    <w:rsid w:val="00F44236"/>
    <w:rsid w:val="00F44531"/>
    <w:rsid w:val="00F447E7"/>
    <w:rsid w:val="00F448AD"/>
    <w:rsid w:val="00F45310"/>
    <w:rsid w:val="00F45678"/>
    <w:rsid w:val="00F45687"/>
    <w:rsid w:val="00F4591F"/>
    <w:rsid w:val="00F45C0E"/>
    <w:rsid w:val="00F45E3D"/>
    <w:rsid w:val="00F4642A"/>
    <w:rsid w:val="00F466E0"/>
    <w:rsid w:val="00F46968"/>
    <w:rsid w:val="00F46CCA"/>
    <w:rsid w:val="00F46E14"/>
    <w:rsid w:val="00F470D3"/>
    <w:rsid w:val="00F470DF"/>
    <w:rsid w:val="00F50696"/>
    <w:rsid w:val="00F509C7"/>
    <w:rsid w:val="00F50A48"/>
    <w:rsid w:val="00F50B1A"/>
    <w:rsid w:val="00F50EA9"/>
    <w:rsid w:val="00F510C1"/>
    <w:rsid w:val="00F513D8"/>
    <w:rsid w:val="00F516FB"/>
    <w:rsid w:val="00F517F7"/>
    <w:rsid w:val="00F524B4"/>
    <w:rsid w:val="00F527CF"/>
    <w:rsid w:val="00F52AB7"/>
    <w:rsid w:val="00F52B1F"/>
    <w:rsid w:val="00F531E9"/>
    <w:rsid w:val="00F533C6"/>
    <w:rsid w:val="00F53716"/>
    <w:rsid w:val="00F53DEB"/>
    <w:rsid w:val="00F54098"/>
    <w:rsid w:val="00F540AD"/>
    <w:rsid w:val="00F54196"/>
    <w:rsid w:val="00F54433"/>
    <w:rsid w:val="00F54465"/>
    <w:rsid w:val="00F549AC"/>
    <w:rsid w:val="00F54C54"/>
    <w:rsid w:val="00F550DD"/>
    <w:rsid w:val="00F5567A"/>
    <w:rsid w:val="00F55840"/>
    <w:rsid w:val="00F55E77"/>
    <w:rsid w:val="00F55FFB"/>
    <w:rsid w:val="00F5612C"/>
    <w:rsid w:val="00F56365"/>
    <w:rsid w:val="00F563E3"/>
    <w:rsid w:val="00F5698E"/>
    <w:rsid w:val="00F569D4"/>
    <w:rsid w:val="00F5748B"/>
    <w:rsid w:val="00F57A6C"/>
    <w:rsid w:val="00F57CA6"/>
    <w:rsid w:val="00F57D3F"/>
    <w:rsid w:val="00F57F8A"/>
    <w:rsid w:val="00F605B0"/>
    <w:rsid w:val="00F606E7"/>
    <w:rsid w:val="00F60F1D"/>
    <w:rsid w:val="00F62319"/>
    <w:rsid w:val="00F62618"/>
    <w:rsid w:val="00F6285B"/>
    <w:rsid w:val="00F62D48"/>
    <w:rsid w:val="00F633C6"/>
    <w:rsid w:val="00F63B7E"/>
    <w:rsid w:val="00F63D0E"/>
    <w:rsid w:val="00F63F71"/>
    <w:rsid w:val="00F64276"/>
    <w:rsid w:val="00F644FC"/>
    <w:rsid w:val="00F64561"/>
    <w:rsid w:val="00F6531F"/>
    <w:rsid w:val="00F65B41"/>
    <w:rsid w:val="00F66025"/>
    <w:rsid w:val="00F664FB"/>
    <w:rsid w:val="00F66A68"/>
    <w:rsid w:val="00F66C47"/>
    <w:rsid w:val="00F66CC5"/>
    <w:rsid w:val="00F66F3F"/>
    <w:rsid w:val="00F672D1"/>
    <w:rsid w:val="00F6756C"/>
    <w:rsid w:val="00F67AF1"/>
    <w:rsid w:val="00F67F0D"/>
    <w:rsid w:val="00F67F1A"/>
    <w:rsid w:val="00F67F95"/>
    <w:rsid w:val="00F706D2"/>
    <w:rsid w:val="00F70B20"/>
    <w:rsid w:val="00F7173B"/>
    <w:rsid w:val="00F71924"/>
    <w:rsid w:val="00F71935"/>
    <w:rsid w:val="00F71A82"/>
    <w:rsid w:val="00F71B50"/>
    <w:rsid w:val="00F723B3"/>
    <w:rsid w:val="00F72BC4"/>
    <w:rsid w:val="00F73114"/>
    <w:rsid w:val="00F735B9"/>
    <w:rsid w:val="00F7389B"/>
    <w:rsid w:val="00F742DE"/>
    <w:rsid w:val="00F74435"/>
    <w:rsid w:val="00F7482A"/>
    <w:rsid w:val="00F7486C"/>
    <w:rsid w:val="00F749AB"/>
    <w:rsid w:val="00F74D21"/>
    <w:rsid w:val="00F74DF7"/>
    <w:rsid w:val="00F74ED6"/>
    <w:rsid w:val="00F750EE"/>
    <w:rsid w:val="00F75AA5"/>
    <w:rsid w:val="00F75B64"/>
    <w:rsid w:val="00F75C86"/>
    <w:rsid w:val="00F75CC6"/>
    <w:rsid w:val="00F75D88"/>
    <w:rsid w:val="00F76087"/>
    <w:rsid w:val="00F760F8"/>
    <w:rsid w:val="00F76E16"/>
    <w:rsid w:val="00F77D00"/>
    <w:rsid w:val="00F77F7E"/>
    <w:rsid w:val="00F804ED"/>
    <w:rsid w:val="00F8064D"/>
    <w:rsid w:val="00F80711"/>
    <w:rsid w:val="00F808A3"/>
    <w:rsid w:val="00F80B35"/>
    <w:rsid w:val="00F80BF6"/>
    <w:rsid w:val="00F80F07"/>
    <w:rsid w:val="00F811A7"/>
    <w:rsid w:val="00F813EE"/>
    <w:rsid w:val="00F81D55"/>
    <w:rsid w:val="00F81FC6"/>
    <w:rsid w:val="00F823FD"/>
    <w:rsid w:val="00F8289E"/>
    <w:rsid w:val="00F82E8B"/>
    <w:rsid w:val="00F83742"/>
    <w:rsid w:val="00F83C00"/>
    <w:rsid w:val="00F83CEF"/>
    <w:rsid w:val="00F83D06"/>
    <w:rsid w:val="00F84042"/>
    <w:rsid w:val="00F8404C"/>
    <w:rsid w:val="00F842F8"/>
    <w:rsid w:val="00F845DD"/>
    <w:rsid w:val="00F846AD"/>
    <w:rsid w:val="00F84C05"/>
    <w:rsid w:val="00F84F01"/>
    <w:rsid w:val="00F851CC"/>
    <w:rsid w:val="00F85CD8"/>
    <w:rsid w:val="00F85F93"/>
    <w:rsid w:val="00F862B7"/>
    <w:rsid w:val="00F865BE"/>
    <w:rsid w:val="00F868E8"/>
    <w:rsid w:val="00F86A5E"/>
    <w:rsid w:val="00F86D16"/>
    <w:rsid w:val="00F86DD7"/>
    <w:rsid w:val="00F86EE2"/>
    <w:rsid w:val="00F871A7"/>
    <w:rsid w:val="00F87243"/>
    <w:rsid w:val="00F8726F"/>
    <w:rsid w:val="00F875F7"/>
    <w:rsid w:val="00F878D3"/>
    <w:rsid w:val="00F87C78"/>
    <w:rsid w:val="00F87ECC"/>
    <w:rsid w:val="00F903E0"/>
    <w:rsid w:val="00F90404"/>
    <w:rsid w:val="00F905AA"/>
    <w:rsid w:val="00F90784"/>
    <w:rsid w:val="00F90DE0"/>
    <w:rsid w:val="00F910B7"/>
    <w:rsid w:val="00F9120A"/>
    <w:rsid w:val="00F91301"/>
    <w:rsid w:val="00F91709"/>
    <w:rsid w:val="00F91C5A"/>
    <w:rsid w:val="00F91DE1"/>
    <w:rsid w:val="00F92166"/>
    <w:rsid w:val="00F922FC"/>
    <w:rsid w:val="00F9268C"/>
    <w:rsid w:val="00F93156"/>
    <w:rsid w:val="00F93228"/>
    <w:rsid w:val="00F938A8"/>
    <w:rsid w:val="00F93CD2"/>
    <w:rsid w:val="00F93F82"/>
    <w:rsid w:val="00F94431"/>
    <w:rsid w:val="00F947A1"/>
    <w:rsid w:val="00F948BE"/>
    <w:rsid w:val="00F94A5B"/>
    <w:rsid w:val="00F94AD8"/>
    <w:rsid w:val="00F95244"/>
    <w:rsid w:val="00F9525F"/>
    <w:rsid w:val="00F95544"/>
    <w:rsid w:val="00F958AE"/>
    <w:rsid w:val="00F95E67"/>
    <w:rsid w:val="00F9611D"/>
    <w:rsid w:val="00F9625D"/>
    <w:rsid w:val="00F96352"/>
    <w:rsid w:val="00F96552"/>
    <w:rsid w:val="00F966CD"/>
    <w:rsid w:val="00F967A3"/>
    <w:rsid w:val="00F9680A"/>
    <w:rsid w:val="00F96938"/>
    <w:rsid w:val="00F970CD"/>
    <w:rsid w:val="00F97104"/>
    <w:rsid w:val="00F9781C"/>
    <w:rsid w:val="00F97DFC"/>
    <w:rsid w:val="00FA02E7"/>
    <w:rsid w:val="00FA03BB"/>
    <w:rsid w:val="00FA0665"/>
    <w:rsid w:val="00FA07A9"/>
    <w:rsid w:val="00FA0974"/>
    <w:rsid w:val="00FA0FBA"/>
    <w:rsid w:val="00FA108B"/>
    <w:rsid w:val="00FA10E9"/>
    <w:rsid w:val="00FA17D1"/>
    <w:rsid w:val="00FA1B66"/>
    <w:rsid w:val="00FA1B84"/>
    <w:rsid w:val="00FA1BC0"/>
    <w:rsid w:val="00FA1CB5"/>
    <w:rsid w:val="00FA23EB"/>
    <w:rsid w:val="00FA261D"/>
    <w:rsid w:val="00FA3039"/>
    <w:rsid w:val="00FA388E"/>
    <w:rsid w:val="00FA3AEE"/>
    <w:rsid w:val="00FA3B19"/>
    <w:rsid w:val="00FA3E90"/>
    <w:rsid w:val="00FA3F89"/>
    <w:rsid w:val="00FA439F"/>
    <w:rsid w:val="00FA43AA"/>
    <w:rsid w:val="00FA449A"/>
    <w:rsid w:val="00FA4ECB"/>
    <w:rsid w:val="00FA50C5"/>
    <w:rsid w:val="00FA546D"/>
    <w:rsid w:val="00FA57A0"/>
    <w:rsid w:val="00FA5E9C"/>
    <w:rsid w:val="00FA622E"/>
    <w:rsid w:val="00FA6599"/>
    <w:rsid w:val="00FA65A2"/>
    <w:rsid w:val="00FA695E"/>
    <w:rsid w:val="00FA6A20"/>
    <w:rsid w:val="00FA6CA0"/>
    <w:rsid w:val="00FA6FCA"/>
    <w:rsid w:val="00FA757F"/>
    <w:rsid w:val="00FA7BA4"/>
    <w:rsid w:val="00FA7F46"/>
    <w:rsid w:val="00FB032E"/>
    <w:rsid w:val="00FB05CD"/>
    <w:rsid w:val="00FB086A"/>
    <w:rsid w:val="00FB0AD3"/>
    <w:rsid w:val="00FB0C96"/>
    <w:rsid w:val="00FB0E53"/>
    <w:rsid w:val="00FB16B1"/>
    <w:rsid w:val="00FB17B9"/>
    <w:rsid w:val="00FB1B40"/>
    <w:rsid w:val="00FB201E"/>
    <w:rsid w:val="00FB230C"/>
    <w:rsid w:val="00FB29B8"/>
    <w:rsid w:val="00FB34E4"/>
    <w:rsid w:val="00FB3AB0"/>
    <w:rsid w:val="00FB3BE7"/>
    <w:rsid w:val="00FB3D5B"/>
    <w:rsid w:val="00FB3DDF"/>
    <w:rsid w:val="00FB45E4"/>
    <w:rsid w:val="00FB4732"/>
    <w:rsid w:val="00FB4ABE"/>
    <w:rsid w:val="00FB4BAC"/>
    <w:rsid w:val="00FB5788"/>
    <w:rsid w:val="00FB5BE2"/>
    <w:rsid w:val="00FB604C"/>
    <w:rsid w:val="00FB65EC"/>
    <w:rsid w:val="00FB6728"/>
    <w:rsid w:val="00FB68F4"/>
    <w:rsid w:val="00FB6A88"/>
    <w:rsid w:val="00FB6CFD"/>
    <w:rsid w:val="00FB6D1A"/>
    <w:rsid w:val="00FB7015"/>
    <w:rsid w:val="00FB73F1"/>
    <w:rsid w:val="00FC0282"/>
    <w:rsid w:val="00FC0366"/>
    <w:rsid w:val="00FC042D"/>
    <w:rsid w:val="00FC08C5"/>
    <w:rsid w:val="00FC0D27"/>
    <w:rsid w:val="00FC161A"/>
    <w:rsid w:val="00FC1A29"/>
    <w:rsid w:val="00FC1B42"/>
    <w:rsid w:val="00FC1E09"/>
    <w:rsid w:val="00FC1FD7"/>
    <w:rsid w:val="00FC24D3"/>
    <w:rsid w:val="00FC25F6"/>
    <w:rsid w:val="00FC26DA"/>
    <w:rsid w:val="00FC29EB"/>
    <w:rsid w:val="00FC2CA0"/>
    <w:rsid w:val="00FC332C"/>
    <w:rsid w:val="00FC377B"/>
    <w:rsid w:val="00FC37DD"/>
    <w:rsid w:val="00FC3BA6"/>
    <w:rsid w:val="00FC3F5B"/>
    <w:rsid w:val="00FC418B"/>
    <w:rsid w:val="00FC431C"/>
    <w:rsid w:val="00FC4444"/>
    <w:rsid w:val="00FC452F"/>
    <w:rsid w:val="00FC45DF"/>
    <w:rsid w:val="00FC468D"/>
    <w:rsid w:val="00FC49D3"/>
    <w:rsid w:val="00FC53FA"/>
    <w:rsid w:val="00FC572F"/>
    <w:rsid w:val="00FC575D"/>
    <w:rsid w:val="00FC576B"/>
    <w:rsid w:val="00FC59FF"/>
    <w:rsid w:val="00FC5A2B"/>
    <w:rsid w:val="00FC61C8"/>
    <w:rsid w:val="00FC641D"/>
    <w:rsid w:val="00FC7425"/>
    <w:rsid w:val="00FC77AC"/>
    <w:rsid w:val="00FC7A05"/>
    <w:rsid w:val="00FC7A22"/>
    <w:rsid w:val="00FD01FB"/>
    <w:rsid w:val="00FD0A92"/>
    <w:rsid w:val="00FD0C1F"/>
    <w:rsid w:val="00FD0ED4"/>
    <w:rsid w:val="00FD11BA"/>
    <w:rsid w:val="00FD134C"/>
    <w:rsid w:val="00FD13B7"/>
    <w:rsid w:val="00FD1442"/>
    <w:rsid w:val="00FD1B35"/>
    <w:rsid w:val="00FD1B9F"/>
    <w:rsid w:val="00FD1EEC"/>
    <w:rsid w:val="00FD1F0A"/>
    <w:rsid w:val="00FD21B7"/>
    <w:rsid w:val="00FD22A7"/>
    <w:rsid w:val="00FD2474"/>
    <w:rsid w:val="00FD26B2"/>
    <w:rsid w:val="00FD2765"/>
    <w:rsid w:val="00FD2CD6"/>
    <w:rsid w:val="00FD2EAD"/>
    <w:rsid w:val="00FD3246"/>
    <w:rsid w:val="00FD37B1"/>
    <w:rsid w:val="00FD472E"/>
    <w:rsid w:val="00FD47F6"/>
    <w:rsid w:val="00FD4AF0"/>
    <w:rsid w:val="00FD4B47"/>
    <w:rsid w:val="00FD4F0A"/>
    <w:rsid w:val="00FD5136"/>
    <w:rsid w:val="00FD5450"/>
    <w:rsid w:val="00FD55BF"/>
    <w:rsid w:val="00FD577E"/>
    <w:rsid w:val="00FD5815"/>
    <w:rsid w:val="00FD5B4E"/>
    <w:rsid w:val="00FD5EBE"/>
    <w:rsid w:val="00FD5EC2"/>
    <w:rsid w:val="00FD60A1"/>
    <w:rsid w:val="00FD6217"/>
    <w:rsid w:val="00FD6258"/>
    <w:rsid w:val="00FD62CF"/>
    <w:rsid w:val="00FD6B1A"/>
    <w:rsid w:val="00FD7345"/>
    <w:rsid w:val="00FD743E"/>
    <w:rsid w:val="00FD7AC5"/>
    <w:rsid w:val="00FD7B52"/>
    <w:rsid w:val="00FD7FB8"/>
    <w:rsid w:val="00FD7FBE"/>
    <w:rsid w:val="00FE06E2"/>
    <w:rsid w:val="00FE09E1"/>
    <w:rsid w:val="00FE0AC9"/>
    <w:rsid w:val="00FE1132"/>
    <w:rsid w:val="00FE11C4"/>
    <w:rsid w:val="00FE19DA"/>
    <w:rsid w:val="00FE1DCA"/>
    <w:rsid w:val="00FE1EDB"/>
    <w:rsid w:val="00FE2145"/>
    <w:rsid w:val="00FE22FE"/>
    <w:rsid w:val="00FE23B5"/>
    <w:rsid w:val="00FE25E2"/>
    <w:rsid w:val="00FE26DF"/>
    <w:rsid w:val="00FE27AE"/>
    <w:rsid w:val="00FE2A5F"/>
    <w:rsid w:val="00FE3506"/>
    <w:rsid w:val="00FE38E5"/>
    <w:rsid w:val="00FE3998"/>
    <w:rsid w:val="00FE3A03"/>
    <w:rsid w:val="00FE3C56"/>
    <w:rsid w:val="00FE3FCD"/>
    <w:rsid w:val="00FE3FD0"/>
    <w:rsid w:val="00FE4030"/>
    <w:rsid w:val="00FE4247"/>
    <w:rsid w:val="00FE4339"/>
    <w:rsid w:val="00FE4426"/>
    <w:rsid w:val="00FE4F23"/>
    <w:rsid w:val="00FE5082"/>
    <w:rsid w:val="00FE525C"/>
    <w:rsid w:val="00FE54C2"/>
    <w:rsid w:val="00FE589F"/>
    <w:rsid w:val="00FE6031"/>
    <w:rsid w:val="00FE66EF"/>
    <w:rsid w:val="00FE69CF"/>
    <w:rsid w:val="00FE6A14"/>
    <w:rsid w:val="00FE6A75"/>
    <w:rsid w:val="00FE6D4B"/>
    <w:rsid w:val="00FE702B"/>
    <w:rsid w:val="00FE7366"/>
    <w:rsid w:val="00FE73B2"/>
    <w:rsid w:val="00FE7D1F"/>
    <w:rsid w:val="00FF01EE"/>
    <w:rsid w:val="00FF034C"/>
    <w:rsid w:val="00FF086A"/>
    <w:rsid w:val="00FF0AF9"/>
    <w:rsid w:val="00FF0B53"/>
    <w:rsid w:val="00FF0C88"/>
    <w:rsid w:val="00FF102F"/>
    <w:rsid w:val="00FF14F6"/>
    <w:rsid w:val="00FF1855"/>
    <w:rsid w:val="00FF1DEE"/>
    <w:rsid w:val="00FF1E75"/>
    <w:rsid w:val="00FF1EA5"/>
    <w:rsid w:val="00FF2670"/>
    <w:rsid w:val="00FF2D61"/>
    <w:rsid w:val="00FF3143"/>
    <w:rsid w:val="00FF3A60"/>
    <w:rsid w:val="00FF47AA"/>
    <w:rsid w:val="00FF496A"/>
    <w:rsid w:val="00FF49E4"/>
    <w:rsid w:val="00FF4A30"/>
    <w:rsid w:val="00FF4E68"/>
    <w:rsid w:val="00FF5AE4"/>
    <w:rsid w:val="00FF5CB1"/>
    <w:rsid w:val="00FF5E63"/>
    <w:rsid w:val="00FF60E5"/>
    <w:rsid w:val="00FF63A9"/>
    <w:rsid w:val="00FF683B"/>
    <w:rsid w:val="00FF6A12"/>
    <w:rsid w:val="00FF6B3B"/>
    <w:rsid w:val="00FF6D02"/>
    <w:rsid w:val="00FF6D49"/>
    <w:rsid w:val="00FF6E21"/>
    <w:rsid w:val="00FF758F"/>
    <w:rsid w:val="00FF765E"/>
    <w:rsid w:val="00FF76F9"/>
    <w:rsid w:val="00FF7726"/>
    <w:rsid w:val="00FF7B6A"/>
    <w:rsid w:val="00FF7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C835"/>
  <w15:docId w15:val="{FA56CE9A-492D-4E21-B4FE-9A1D1EF9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Calibri" w:hAnsi="Times New Roman" w:cs="Calibri"/>
      <w:color w:val="000000"/>
      <w:sz w:val="24"/>
      <w:szCs w:val="24"/>
      <w:lang w:val="en-US" w:eastAsia="ar-SA"/>
    </w:rPr>
  </w:style>
  <w:style w:type="paragraph" w:styleId="1">
    <w:name w:val="heading 1"/>
    <w:basedOn w:val="a"/>
    <w:next w:val="a"/>
    <w:link w:val="10"/>
    <w:uiPriority w:val="9"/>
    <w:qFormat/>
    <w:pPr>
      <w:keepNext/>
      <w:numPr>
        <w:numId w:val="1"/>
      </w:numPr>
      <w:ind w:left="720" w:hanging="360"/>
      <w:jc w:val="center"/>
      <w:outlineLvl w:val="0"/>
    </w:pPr>
    <w:rPr>
      <w:rFonts w:eastAsia="Times New Roman"/>
      <w:b/>
      <w:bCs/>
      <w:color w:val="auto"/>
      <w:lang w:val="ru-RU"/>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cs="Times New Roman"/>
      <w:b/>
      <w:bCs/>
      <w:i/>
      <w:iCs/>
      <w:sz w:val="28"/>
      <w:szCs w:val="28"/>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numPr>
        <w:ilvl w:val="3"/>
        <w:numId w:val="1"/>
      </w:numPr>
      <w:spacing w:before="240" w:after="60"/>
      <w:outlineLvl w:val="3"/>
    </w:pPr>
    <w:rPr>
      <w:b/>
      <w:bCs/>
      <w:sz w:val="28"/>
      <w:szCs w:val="28"/>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4">
    <w:name w:val="Subtle Emphasis"/>
    <w:uiPriority w:val="19"/>
    <w:qFormat/>
    <w:rPr>
      <w:i/>
      <w:iCs/>
      <w:color w:val="808080" w:themeColor="text1" w:themeTint="7F"/>
    </w:rPr>
  </w:style>
  <w:style w:type="character" w:styleId="a5">
    <w:name w:val="Emphasis"/>
    <w:uiPriority w:val="20"/>
    <w:qFormat/>
    <w:rPr>
      <w:i/>
      <w:iCs/>
    </w:rPr>
  </w:style>
  <w:style w:type="character" w:styleId="a6">
    <w:name w:val="Intense Emphasis"/>
    <w:uiPriority w:val="21"/>
    <w:qFormat/>
    <w:rPr>
      <w:b/>
      <w:bCs/>
      <w:i/>
      <w:iCs/>
      <w:color w:val="4F81BD" w:themeColor="accent1"/>
    </w:rPr>
  </w:style>
  <w:style w:type="character" w:styleId="a7">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8">
    <w:name w:val="Intense Quote"/>
    <w:link w:val="a9"/>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link w:val="a8"/>
    <w:uiPriority w:val="30"/>
    <w:rPr>
      <w:b/>
      <w:bCs/>
      <w:i/>
      <w:iCs/>
      <w:color w:val="4F81BD" w:themeColor="accent1"/>
    </w:rPr>
  </w:style>
  <w:style w:type="character" w:styleId="aa">
    <w:name w:val="Subtle Reference"/>
    <w:uiPriority w:val="31"/>
    <w:qFormat/>
    <w:rPr>
      <w:smallCaps/>
      <w:color w:val="C0504D" w:themeColor="accent2"/>
      <w:u w:val="single"/>
    </w:rPr>
  </w:style>
  <w:style w:type="character" w:styleId="ab">
    <w:name w:val="Intense Reference"/>
    <w:uiPriority w:val="32"/>
    <w:qFormat/>
    <w:rPr>
      <w:b/>
      <w:bCs/>
      <w:smallCaps/>
      <w:color w:val="C0504D" w:themeColor="accent2"/>
      <w:spacing w:val="5"/>
      <w:u w:val="single"/>
    </w:rPr>
  </w:style>
  <w:style w:type="character" w:styleId="ac">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d">
    <w:name w:val="endnote text"/>
    <w:link w:val="ae"/>
    <w:uiPriority w:val="99"/>
    <w:semiHidden/>
    <w:unhideWhenUsed/>
    <w:rPr>
      <w:sz w:val="20"/>
      <w:szCs w:val="20"/>
    </w:rPr>
  </w:style>
  <w:style w:type="character" w:customStyle="1" w:styleId="ae">
    <w:name w:val="Текст концевой сноски Знак"/>
    <w:link w:val="ad"/>
    <w:uiPriority w:val="99"/>
    <w:semiHidden/>
    <w:rPr>
      <w:sz w:val="20"/>
      <w:szCs w:val="20"/>
    </w:rPr>
  </w:style>
  <w:style w:type="character" w:styleId="af">
    <w:name w:val="endnote reference"/>
    <w:uiPriority w:val="99"/>
    <w:semiHidden/>
    <w:unhideWhenUsed/>
    <w:rPr>
      <w:vertAlign w:val="superscript"/>
    </w:rPr>
  </w:style>
  <w:style w:type="paragraph" w:styleId="af0">
    <w:name w:val="Plain Text"/>
    <w:link w:val="af1"/>
    <w:uiPriority w:val="99"/>
    <w:semiHidden/>
    <w:unhideWhenUsed/>
    <w:rPr>
      <w:rFonts w:ascii="Courier New" w:hAnsi="Courier New" w:cs="Courier New"/>
      <w:sz w:val="21"/>
      <w:szCs w:val="21"/>
    </w:rPr>
  </w:style>
  <w:style w:type="character" w:customStyle="1" w:styleId="af1">
    <w:name w:val="Текст Знак"/>
    <w:link w:val="af0"/>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2">
    <w:name w:val="caption"/>
    <w:uiPriority w:val="35"/>
    <w:unhideWhenUsed/>
    <w:qFormat/>
    <w:pPr>
      <w:spacing w:after="200"/>
    </w:pPr>
    <w:rPr>
      <w:i/>
      <w:iCs/>
      <w:color w:val="1F497D" w:themeColor="text2"/>
      <w:sz w:val="18"/>
      <w:szCs w:val="18"/>
    </w:rPr>
  </w:style>
  <w:style w:type="character" w:customStyle="1" w:styleId="10">
    <w:name w:val="Заголовок 1 Знак"/>
    <w:basedOn w:val="a0"/>
    <w:link w:val="1"/>
    <w:uiPriority w:val="99"/>
    <w:rPr>
      <w:rFonts w:ascii="Times New Roman" w:eastAsia="Times New Roman" w:hAnsi="Times New Roman" w:cs="Calibri"/>
      <w:b/>
      <w:bCs/>
      <w:sz w:val="24"/>
      <w:szCs w:val="24"/>
      <w:lang w:eastAsia="ar-SA"/>
    </w:rPr>
  </w:style>
  <w:style w:type="character" w:customStyle="1" w:styleId="20">
    <w:name w:val="Заголовок 2 Знак"/>
    <w:basedOn w:val="a0"/>
    <w:link w:val="2"/>
    <w:uiPriority w:val="9"/>
    <w:semiHidden/>
    <w:rPr>
      <w:rFonts w:ascii="Cambria" w:eastAsia="Times New Roman" w:hAnsi="Cambria" w:cs="Times New Roman"/>
      <w:b/>
      <w:bCs/>
      <w:i/>
      <w:iCs/>
      <w:color w:val="000000"/>
      <w:sz w:val="28"/>
      <w:szCs w:val="28"/>
      <w:lang w:val="en-US" w:eastAsia="ar-SA"/>
    </w:rPr>
  </w:style>
  <w:style w:type="character" w:customStyle="1" w:styleId="40">
    <w:name w:val="Заголовок 4 Знак"/>
    <w:basedOn w:val="a0"/>
    <w:link w:val="4"/>
    <w:uiPriority w:val="99"/>
    <w:semiHidden/>
    <w:rPr>
      <w:rFonts w:ascii="Times New Roman" w:eastAsia="Calibri" w:hAnsi="Times New Roman" w:cs="Calibri"/>
      <w:b/>
      <w:bCs/>
      <w:color w:val="000000"/>
      <w:sz w:val="28"/>
      <w:szCs w:val="28"/>
      <w:lang w:val="en-US" w:eastAsia="ar-SA"/>
    </w:rPr>
  </w:style>
  <w:style w:type="character" w:styleId="af3">
    <w:name w:val="Hyperlink"/>
    <w:uiPriority w:val="99"/>
    <w:unhideWhenUsed/>
    <w:rPr>
      <w:color w:val="0000FF"/>
      <w:u w:val="single"/>
    </w:rPr>
  </w:style>
  <w:style w:type="character" w:customStyle="1" w:styleId="af4">
    <w:name w:val="Верхний колонтитул Знак"/>
    <w:basedOn w:val="a0"/>
    <w:link w:val="af5"/>
    <w:uiPriority w:val="99"/>
    <w:semiHidden/>
    <w:rPr>
      <w:rFonts w:ascii="Times New Roman" w:eastAsia="Calibri" w:hAnsi="Times New Roman" w:cs="Calibri"/>
      <w:color w:val="000000"/>
      <w:sz w:val="24"/>
      <w:szCs w:val="24"/>
      <w:lang w:val="en-US" w:eastAsia="ar-SA"/>
    </w:rPr>
  </w:style>
  <w:style w:type="paragraph" w:styleId="af5">
    <w:name w:val="header"/>
    <w:basedOn w:val="a"/>
    <w:link w:val="af4"/>
    <w:uiPriority w:val="99"/>
    <w:semiHidden/>
    <w:unhideWhenUsed/>
    <w:pPr>
      <w:tabs>
        <w:tab w:val="center" w:pos="4677"/>
        <w:tab w:val="right" w:pos="9355"/>
      </w:tabs>
    </w:pPr>
  </w:style>
  <w:style w:type="character" w:customStyle="1" w:styleId="af6">
    <w:name w:val="Нижний колонтитул Знак"/>
    <w:basedOn w:val="a0"/>
    <w:link w:val="af7"/>
    <w:uiPriority w:val="99"/>
    <w:semiHidden/>
    <w:rPr>
      <w:rFonts w:ascii="Times New Roman" w:eastAsia="Calibri" w:hAnsi="Times New Roman" w:cs="Calibri"/>
      <w:color w:val="000000"/>
      <w:sz w:val="24"/>
      <w:szCs w:val="24"/>
      <w:lang w:val="en-US" w:eastAsia="ar-SA"/>
    </w:rPr>
  </w:style>
  <w:style w:type="paragraph" w:styleId="af7">
    <w:name w:val="footer"/>
    <w:basedOn w:val="a"/>
    <w:link w:val="af6"/>
    <w:uiPriority w:val="99"/>
    <w:semiHidden/>
    <w:unhideWhenUsed/>
    <w:pPr>
      <w:tabs>
        <w:tab w:val="center" w:pos="4677"/>
        <w:tab w:val="right" w:pos="9355"/>
      </w:tabs>
    </w:pPr>
  </w:style>
  <w:style w:type="paragraph" w:styleId="af8">
    <w:name w:val="Body Text"/>
    <w:basedOn w:val="a"/>
    <w:link w:val="af9"/>
    <w:uiPriority w:val="99"/>
    <w:semiHidden/>
    <w:unhideWhenUsed/>
    <w:pPr>
      <w:spacing w:before="0" w:after="120"/>
    </w:pPr>
  </w:style>
  <w:style w:type="character" w:customStyle="1" w:styleId="af9">
    <w:name w:val="Основной текст Знак"/>
    <w:basedOn w:val="a0"/>
    <w:link w:val="af8"/>
    <w:uiPriority w:val="99"/>
    <w:semiHidden/>
    <w:rPr>
      <w:rFonts w:ascii="Times New Roman" w:eastAsia="Calibri" w:hAnsi="Times New Roman" w:cs="Calibri"/>
      <w:color w:val="000000"/>
      <w:sz w:val="24"/>
      <w:szCs w:val="24"/>
      <w:lang w:val="en-US" w:eastAsia="ar-SA"/>
    </w:rPr>
  </w:style>
  <w:style w:type="paragraph" w:styleId="afa">
    <w:name w:val="Subtitle"/>
    <w:basedOn w:val="a"/>
    <w:next w:val="a"/>
    <w:link w:val="afb"/>
    <w:uiPriority w:val="11"/>
    <w:qFormat/>
    <w:pPr>
      <w:spacing w:after="60"/>
      <w:jc w:val="center"/>
    </w:pPr>
    <w:rPr>
      <w:rFonts w:ascii="Cambria" w:eastAsia="Times New Roman" w:hAnsi="Cambria" w:cs="Times New Roman"/>
    </w:rPr>
  </w:style>
  <w:style w:type="character" w:customStyle="1" w:styleId="afb">
    <w:name w:val="Подзаголовок Знак"/>
    <w:basedOn w:val="a0"/>
    <w:link w:val="afa"/>
    <w:uiPriority w:val="11"/>
    <w:rPr>
      <w:rFonts w:ascii="Cambria" w:eastAsia="Times New Roman" w:hAnsi="Cambria" w:cs="Times New Roman"/>
      <w:color w:val="000000"/>
      <w:sz w:val="24"/>
      <w:szCs w:val="24"/>
      <w:lang w:val="en-US" w:eastAsia="ar-SA"/>
    </w:rPr>
  </w:style>
  <w:style w:type="paragraph" w:styleId="afc">
    <w:name w:val="Title"/>
    <w:basedOn w:val="a"/>
    <w:next w:val="afa"/>
    <w:link w:val="afd"/>
    <w:uiPriority w:val="10"/>
    <w:qFormat/>
    <w:pPr>
      <w:jc w:val="center"/>
    </w:pPr>
    <w:rPr>
      <w:rFonts w:eastAsia="Times New Roman" w:cs="Times New Roman"/>
      <w:b/>
      <w:color w:val="auto"/>
      <w:sz w:val="28"/>
      <w:szCs w:val="20"/>
      <w:lang w:val="ru-RU"/>
    </w:rPr>
  </w:style>
  <w:style w:type="character" w:customStyle="1" w:styleId="afd">
    <w:name w:val="Заголовок Знак"/>
    <w:basedOn w:val="a0"/>
    <w:link w:val="afc"/>
    <w:uiPriority w:val="99"/>
    <w:rPr>
      <w:rFonts w:ascii="Times New Roman" w:eastAsia="Times New Roman" w:hAnsi="Times New Roman" w:cs="Times New Roman"/>
      <w:b/>
      <w:sz w:val="28"/>
      <w:szCs w:val="20"/>
      <w:lang w:eastAsia="ar-SA"/>
    </w:rPr>
  </w:style>
  <w:style w:type="paragraph" w:styleId="afe">
    <w:name w:val="Body Text Indent"/>
    <w:basedOn w:val="a"/>
    <w:link w:val="aff"/>
    <w:uiPriority w:val="99"/>
    <w:semiHidden/>
    <w:unhideWhenUsed/>
    <w:pPr>
      <w:ind w:left="459" w:hanging="459"/>
    </w:pPr>
    <w:rPr>
      <w:rFonts w:eastAsia="Lucida Sans Unicode" w:cs="Tahoma"/>
      <w:lang w:eastAsia="en-US" w:bidi="en-US"/>
    </w:rPr>
  </w:style>
  <w:style w:type="character" w:customStyle="1" w:styleId="aff">
    <w:name w:val="Основной текст с отступом Знак"/>
    <w:basedOn w:val="a0"/>
    <w:link w:val="afe"/>
    <w:uiPriority w:val="99"/>
    <w:semiHidden/>
    <w:rPr>
      <w:rFonts w:ascii="Times New Roman" w:eastAsia="Lucida Sans Unicode" w:hAnsi="Times New Roman" w:cs="Tahoma"/>
      <w:color w:val="000000"/>
      <w:sz w:val="24"/>
      <w:szCs w:val="24"/>
      <w:lang w:val="en-US" w:bidi="en-US"/>
    </w:rPr>
  </w:style>
  <w:style w:type="character" w:customStyle="1" w:styleId="aff0">
    <w:name w:val="Текст выноски Знак"/>
    <w:basedOn w:val="a0"/>
    <w:link w:val="aff1"/>
    <w:uiPriority w:val="99"/>
    <w:semiHidden/>
    <w:rPr>
      <w:rFonts w:ascii="Tahoma" w:eastAsia="Calibri" w:hAnsi="Tahoma" w:cs="Tahoma"/>
      <w:color w:val="000000"/>
      <w:sz w:val="16"/>
      <w:szCs w:val="16"/>
      <w:lang w:val="en-US" w:eastAsia="ar-SA"/>
    </w:rPr>
  </w:style>
  <w:style w:type="paragraph" w:styleId="aff1">
    <w:name w:val="Balloon Text"/>
    <w:basedOn w:val="a"/>
    <w:link w:val="aff0"/>
    <w:uiPriority w:val="99"/>
    <w:semiHidden/>
    <w:unhideWhenUsed/>
    <w:rPr>
      <w:rFonts w:ascii="Tahoma" w:hAnsi="Tahoma" w:cs="Tahoma"/>
      <w:sz w:val="16"/>
      <w:szCs w:val="16"/>
    </w:rPr>
  </w:style>
  <w:style w:type="paragraph" w:styleId="aff2">
    <w:name w:val="List Paragraph"/>
    <w:basedOn w:val="a"/>
    <w:uiPriority w:val="34"/>
    <w:qFormat/>
    <w:pPr>
      <w:ind w:left="720"/>
    </w:pPr>
  </w:style>
  <w:style w:type="paragraph" w:customStyle="1" w:styleId="11">
    <w:name w:val="Заголовок1"/>
    <w:basedOn w:val="a"/>
    <w:next w:val="af8"/>
    <w:uiPriority w:val="99"/>
    <w:pPr>
      <w:keepNext/>
      <w:spacing w:before="240" w:after="120"/>
    </w:pPr>
    <w:rPr>
      <w:rFonts w:ascii="Arial" w:eastAsia="Lucida Sans Unicode" w:hAnsi="Arial" w:cs="Tahoma"/>
      <w:sz w:val="28"/>
      <w:szCs w:val="28"/>
    </w:rPr>
  </w:style>
  <w:style w:type="paragraph" w:customStyle="1" w:styleId="12">
    <w:name w:val="Название1"/>
    <w:basedOn w:val="a"/>
    <w:uiPriority w:val="99"/>
    <w:pPr>
      <w:spacing w:after="120"/>
    </w:pPr>
    <w:rPr>
      <w:rFonts w:cs="Tahoma"/>
      <w:i/>
      <w:iCs/>
    </w:rPr>
  </w:style>
  <w:style w:type="paragraph" w:customStyle="1" w:styleId="13">
    <w:name w:val="Указатель1"/>
    <w:basedOn w:val="a"/>
    <w:uiPriority w:val="99"/>
    <w:rPr>
      <w:rFonts w:cs="Tahoma"/>
    </w:rPr>
  </w:style>
  <w:style w:type="paragraph" w:customStyle="1" w:styleId="aff3">
    <w:name w:val="Знак Знак Знак Знак Знак Знак Знак Знак Знак Знак"/>
    <w:basedOn w:val="a"/>
    <w:uiPriority w:val="99"/>
    <w:pPr>
      <w:spacing w:before="0" w:after="160" w:line="240" w:lineRule="exact"/>
    </w:pPr>
    <w:rPr>
      <w:rFonts w:ascii="Verdana" w:hAnsi="Verdana" w:cs="Verdana"/>
      <w:color w:val="auto"/>
      <w:sz w:val="20"/>
      <w:szCs w:val="20"/>
    </w:rPr>
  </w:style>
  <w:style w:type="paragraph" w:customStyle="1" w:styleId="14">
    <w:name w:val="Схема документа1"/>
    <w:basedOn w:val="a"/>
    <w:uiPriority w:val="99"/>
    <w:pPr>
      <w:shd w:val="clear" w:color="auto" w:fill="000080"/>
    </w:pPr>
    <w:rPr>
      <w:rFonts w:ascii="Tahoma" w:hAnsi="Tahoma" w:cs="Tahoma"/>
      <w:sz w:val="20"/>
      <w:szCs w:val="20"/>
    </w:rPr>
  </w:style>
  <w:style w:type="paragraph" w:customStyle="1" w:styleId="Xl29">
    <w:name w:val="Xl29"/>
    <w:basedOn w:val="a"/>
    <w:uiPriority w:val="99"/>
    <w:pPr>
      <w:pBdr>
        <w:top w:val="single" w:sz="8" w:space="0" w:color="000000"/>
        <w:left w:val="single" w:sz="8" w:space="0" w:color="000000"/>
      </w:pBdr>
      <w:spacing w:before="280" w:after="280"/>
    </w:pPr>
    <w:rPr>
      <w:rFonts w:eastAsia="Times New Roman"/>
      <w:color w:val="auto"/>
      <w:lang w:val="ru-RU"/>
    </w:rPr>
  </w:style>
  <w:style w:type="paragraph" w:customStyle="1" w:styleId="Font5">
    <w:name w:val="Font5"/>
    <w:basedOn w:val="a"/>
    <w:uiPriority w:val="99"/>
    <w:pPr>
      <w:spacing w:before="280" w:after="280"/>
    </w:pPr>
    <w:rPr>
      <w:rFonts w:ascii="Arial" w:eastAsia="Times New Roman" w:hAnsi="Arial"/>
      <w:b/>
      <w:bCs/>
      <w:color w:val="auto"/>
      <w:sz w:val="20"/>
      <w:szCs w:val="20"/>
      <w:lang w:val="ru-RU"/>
    </w:rPr>
  </w:style>
  <w:style w:type="paragraph" w:customStyle="1" w:styleId="Xl24">
    <w:name w:val="Xl24"/>
    <w:basedOn w:val="a"/>
    <w:uiPriority w:val="99"/>
    <w:pPr>
      <w:spacing w:before="280" w:after="280"/>
    </w:pPr>
    <w:rPr>
      <w:rFonts w:eastAsia="Times New Roman"/>
      <w:color w:val="auto"/>
      <w:lang w:val="ru-RU"/>
    </w:rPr>
  </w:style>
  <w:style w:type="paragraph" w:customStyle="1" w:styleId="Xl25">
    <w:name w:val="Xl25"/>
    <w:basedOn w:val="a"/>
    <w:uiPriority w:val="99"/>
    <w:pPr>
      <w:spacing w:before="280" w:after="280"/>
    </w:pPr>
    <w:rPr>
      <w:rFonts w:eastAsia="Times New Roman"/>
      <w:color w:val="auto"/>
      <w:sz w:val="28"/>
      <w:szCs w:val="28"/>
      <w:lang w:val="ru-RU"/>
    </w:rPr>
  </w:style>
  <w:style w:type="paragraph" w:customStyle="1" w:styleId="Xl26">
    <w:name w:val="Xl26"/>
    <w:basedOn w:val="a"/>
    <w:uiPriority w:val="99"/>
    <w:pPr>
      <w:spacing w:before="280" w:after="280"/>
    </w:pPr>
    <w:rPr>
      <w:rFonts w:eastAsia="Times New Roman"/>
      <w:color w:val="auto"/>
      <w:lang w:val="ru-RU"/>
    </w:rPr>
  </w:style>
  <w:style w:type="paragraph" w:customStyle="1" w:styleId="Xl27">
    <w:name w:val="Xl27"/>
    <w:basedOn w:val="a"/>
    <w:uiPriority w:val="99"/>
    <w:pPr>
      <w:spacing w:before="280" w:after="280"/>
    </w:pPr>
    <w:rPr>
      <w:rFonts w:eastAsia="Times New Roman"/>
      <w:i/>
      <w:iCs/>
      <w:color w:val="auto"/>
      <w:lang w:val="ru-RU"/>
    </w:rPr>
  </w:style>
  <w:style w:type="paragraph" w:customStyle="1" w:styleId="Xl28">
    <w:name w:val="Xl28"/>
    <w:basedOn w:val="a"/>
    <w:uiPriority w:val="99"/>
    <w:pPr>
      <w:spacing w:before="280" w:after="280"/>
    </w:pPr>
    <w:rPr>
      <w:rFonts w:eastAsia="Times New Roman"/>
      <w:color w:val="auto"/>
      <w:lang w:val="ru-RU"/>
    </w:rPr>
  </w:style>
  <w:style w:type="paragraph" w:customStyle="1" w:styleId="Xl30">
    <w:name w:val="Xl30"/>
    <w:basedOn w:val="a"/>
    <w:uiPriority w:val="99"/>
    <w:pPr>
      <w:spacing w:before="280" w:after="280"/>
      <w:jc w:val="center"/>
    </w:pPr>
    <w:rPr>
      <w:rFonts w:eastAsia="Times New Roman"/>
      <w:color w:val="auto"/>
      <w:lang w:val="ru-RU"/>
    </w:rPr>
  </w:style>
  <w:style w:type="paragraph" w:customStyle="1" w:styleId="Xl31">
    <w:name w:val="Xl31"/>
    <w:basedOn w:val="a"/>
    <w:uiPriority w:val="99"/>
    <w:pPr>
      <w:pBdr>
        <w:top w:val="single" w:sz="8" w:space="0" w:color="000000"/>
        <w:left w:val="single" w:sz="8" w:space="0" w:color="000000"/>
      </w:pBdr>
      <w:spacing w:before="280" w:after="280"/>
    </w:pPr>
    <w:rPr>
      <w:rFonts w:eastAsia="Times New Roman"/>
      <w:color w:val="auto"/>
      <w:lang w:val="ru-RU"/>
    </w:rPr>
  </w:style>
  <w:style w:type="paragraph" w:customStyle="1" w:styleId="Xl32">
    <w:name w:val="Xl32"/>
    <w:basedOn w:val="a"/>
    <w:uiPriority w:val="99"/>
    <w:pPr>
      <w:pBdr>
        <w:top w:val="single" w:sz="8" w:space="0" w:color="000000"/>
      </w:pBdr>
      <w:spacing w:before="280" w:after="280"/>
    </w:pPr>
    <w:rPr>
      <w:rFonts w:eastAsia="Times New Roman"/>
      <w:color w:val="auto"/>
      <w:lang w:val="ru-RU"/>
    </w:rPr>
  </w:style>
  <w:style w:type="paragraph" w:customStyle="1" w:styleId="Xl33">
    <w:name w:val="Xl33"/>
    <w:basedOn w:val="a"/>
    <w:uiPriority w:val="99"/>
    <w:pPr>
      <w:pBdr>
        <w:top w:val="single" w:sz="8" w:space="0" w:color="000000"/>
        <w:right w:val="single" w:sz="8" w:space="0" w:color="000000"/>
      </w:pBdr>
      <w:spacing w:before="280" w:after="280"/>
    </w:pPr>
    <w:rPr>
      <w:rFonts w:eastAsia="Times New Roman"/>
      <w:color w:val="auto"/>
      <w:lang w:val="ru-RU"/>
    </w:rPr>
  </w:style>
  <w:style w:type="paragraph" w:customStyle="1" w:styleId="Xl34">
    <w:name w:val="Xl34"/>
    <w:basedOn w:val="a"/>
    <w:uiPriority w:val="99"/>
    <w:pPr>
      <w:pBdr>
        <w:left w:val="single" w:sz="8" w:space="0" w:color="000000"/>
        <w:bottom w:val="single" w:sz="8" w:space="0" w:color="000000"/>
      </w:pBdr>
      <w:spacing w:before="280" w:after="280"/>
    </w:pPr>
    <w:rPr>
      <w:rFonts w:eastAsia="Times New Roman"/>
      <w:color w:val="auto"/>
      <w:lang w:val="ru-RU"/>
    </w:rPr>
  </w:style>
  <w:style w:type="paragraph" w:customStyle="1" w:styleId="Xl35">
    <w:name w:val="Xl35"/>
    <w:basedOn w:val="a"/>
    <w:uiPriority w:val="99"/>
    <w:pPr>
      <w:pBdr>
        <w:bottom w:val="single" w:sz="8" w:space="0" w:color="000000"/>
      </w:pBdr>
      <w:spacing w:before="280" w:after="280"/>
    </w:pPr>
    <w:rPr>
      <w:rFonts w:eastAsia="Times New Roman"/>
      <w:color w:val="auto"/>
      <w:lang w:val="ru-RU"/>
    </w:rPr>
  </w:style>
  <w:style w:type="paragraph" w:customStyle="1" w:styleId="Xl36">
    <w:name w:val="Xl36"/>
    <w:basedOn w:val="a"/>
    <w:uiPriority w:val="99"/>
    <w:pPr>
      <w:pBdr>
        <w:bottom w:val="single" w:sz="8" w:space="0" w:color="000000"/>
        <w:right w:val="single" w:sz="8" w:space="0" w:color="000000"/>
      </w:pBdr>
      <w:spacing w:before="280" w:after="280"/>
    </w:pPr>
    <w:rPr>
      <w:rFonts w:eastAsia="Times New Roman"/>
      <w:color w:val="auto"/>
      <w:lang w:val="ru-RU"/>
    </w:rPr>
  </w:style>
  <w:style w:type="paragraph" w:customStyle="1" w:styleId="Xl37">
    <w:name w:val="Xl37"/>
    <w:basedOn w:val="a"/>
    <w:uiPriority w:val="99"/>
    <w:pPr>
      <w:spacing w:before="280" w:after="280"/>
    </w:pPr>
    <w:rPr>
      <w:rFonts w:eastAsia="Times New Roman"/>
      <w:b/>
      <w:bCs/>
      <w:i/>
      <w:iCs/>
      <w:color w:val="auto"/>
      <w:lang w:val="ru-RU"/>
    </w:rPr>
  </w:style>
  <w:style w:type="paragraph" w:customStyle="1" w:styleId="Xl38">
    <w:name w:val="Xl38"/>
    <w:basedOn w:val="a"/>
    <w:uiPriority w:val="99"/>
    <w:pPr>
      <w:spacing w:before="280" w:after="280"/>
    </w:pPr>
    <w:rPr>
      <w:rFonts w:eastAsia="Times New Roman"/>
      <w:b/>
      <w:bCs/>
      <w:i/>
      <w:iCs/>
      <w:color w:val="auto"/>
      <w:lang w:val="ru-RU"/>
    </w:rPr>
  </w:style>
  <w:style w:type="paragraph" w:customStyle="1" w:styleId="Xl39">
    <w:name w:val="Xl39"/>
    <w:basedOn w:val="a"/>
    <w:uiPriority w:val="99"/>
    <w:pPr>
      <w:pBdr>
        <w:left w:val="single" w:sz="8" w:space="0" w:color="000000"/>
      </w:pBdr>
      <w:spacing w:before="280" w:after="280"/>
    </w:pPr>
    <w:rPr>
      <w:rFonts w:eastAsia="Times New Roman"/>
      <w:i/>
      <w:iCs/>
      <w:color w:val="auto"/>
      <w:lang w:val="ru-RU"/>
    </w:rPr>
  </w:style>
  <w:style w:type="paragraph" w:customStyle="1" w:styleId="Xl40">
    <w:name w:val="Xl40"/>
    <w:basedOn w:val="a"/>
    <w:uiPriority w:val="99"/>
    <w:pPr>
      <w:pBdr>
        <w:left w:val="single" w:sz="8" w:space="0" w:color="000000"/>
        <w:bottom w:val="single" w:sz="8" w:space="0" w:color="000000"/>
      </w:pBdr>
      <w:spacing w:before="280" w:after="280"/>
    </w:pPr>
    <w:rPr>
      <w:rFonts w:eastAsia="Times New Roman"/>
      <w:i/>
      <w:iCs/>
      <w:color w:val="auto"/>
      <w:lang w:val="ru-RU"/>
    </w:rPr>
  </w:style>
  <w:style w:type="paragraph" w:customStyle="1" w:styleId="Xl41">
    <w:name w:val="Xl41"/>
    <w:basedOn w:val="a"/>
    <w:uiPriority w:val="99"/>
    <w:pPr>
      <w:pBdr>
        <w:bottom w:val="single" w:sz="8" w:space="0" w:color="000000"/>
      </w:pBdr>
      <w:spacing w:before="280" w:after="280"/>
    </w:pPr>
    <w:rPr>
      <w:rFonts w:eastAsia="Times New Roman"/>
      <w:i/>
      <w:iCs/>
      <w:color w:val="auto"/>
      <w:lang w:val="ru-RU"/>
    </w:rPr>
  </w:style>
  <w:style w:type="paragraph" w:customStyle="1" w:styleId="Xl42">
    <w:name w:val="Xl42"/>
    <w:basedOn w:val="a"/>
    <w:uiPriority w:val="99"/>
    <w:pPr>
      <w:pBdr>
        <w:top w:val="single" w:sz="8" w:space="0" w:color="000000"/>
        <w:left w:val="single" w:sz="8" w:space="0" w:color="000000"/>
      </w:pBdr>
      <w:spacing w:before="280" w:after="280"/>
    </w:pPr>
    <w:rPr>
      <w:rFonts w:eastAsia="Times New Roman"/>
      <w:i/>
      <w:iCs/>
      <w:color w:val="auto"/>
      <w:lang w:val="ru-RU"/>
    </w:rPr>
  </w:style>
  <w:style w:type="paragraph" w:customStyle="1" w:styleId="Xl43">
    <w:name w:val="Xl43"/>
    <w:basedOn w:val="a"/>
    <w:uiPriority w:val="99"/>
    <w:pPr>
      <w:pBdr>
        <w:bottom w:val="single" w:sz="8" w:space="0" w:color="000000"/>
      </w:pBdr>
      <w:spacing w:before="280" w:after="280"/>
      <w:jc w:val="center"/>
    </w:pPr>
    <w:rPr>
      <w:rFonts w:eastAsia="Times New Roman"/>
      <w:color w:val="auto"/>
      <w:lang w:val="ru-RU"/>
    </w:rPr>
  </w:style>
  <w:style w:type="paragraph" w:customStyle="1" w:styleId="Xl44">
    <w:name w:val="Xl44"/>
    <w:basedOn w:val="a"/>
    <w:uiPriority w:val="99"/>
    <w:pPr>
      <w:pBdr>
        <w:top w:val="single" w:sz="8" w:space="0" w:color="000000"/>
        <w:left w:val="single" w:sz="8" w:space="0" w:color="000000"/>
        <w:right w:val="single" w:sz="8" w:space="0" w:color="000000"/>
      </w:pBdr>
      <w:spacing w:before="280" w:after="280"/>
    </w:pPr>
    <w:rPr>
      <w:rFonts w:eastAsia="Times New Roman"/>
      <w:color w:val="auto"/>
      <w:lang w:val="ru-RU"/>
    </w:rPr>
  </w:style>
  <w:style w:type="paragraph" w:customStyle="1" w:styleId="Xl45">
    <w:name w:val="Xl45"/>
    <w:basedOn w:val="a"/>
    <w:uiPriority w:val="99"/>
    <w:pPr>
      <w:pBdr>
        <w:left w:val="single" w:sz="8" w:space="0" w:color="000000"/>
        <w:bottom w:val="single" w:sz="8" w:space="0" w:color="000000"/>
        <w:right w:val="single" w:sz="8" w:space="0" w:color="000000"/>
      </w:pBdr>
      <w:spacing w:before="280" w:after="280"/>
      <w:jc w:val="center"/>
    </w:pPr>
    <w:rPr>
      <w:rFonts w:eastAsia="Times New Roman"/>
      <w:color w:val="auto"/>
      <w:lang w:val="ru-RU"/>
    </w:rPr>
  </w:style>
  <w:style w:type="paragraph" w:customStyle="1" w:styleId="Xl46">
    <w:name w:val="Xl46"/>
    <w:basedOn w:val="a"/>
    <w:uiPriority w:val="99"/>
    <w:pPr>
      <w:spacing w:before="280" w:after="280"/>
      <w:jc w:val="right"/>
    </w:pPr>
    <w:rPr>
      <w:rFonts w:eastAsia="Times New Roman"/>
      <w:color w:val="auto"/>
      <w:lang w:val="ru-RU"/>
    </w:rPr>
  </w:style>
  <w:style w:type="paragraph" w:customStyle="1" w:styleId="Xl47">
    <w:name w:val="Xl47"/>
    <w:basedOn w:val="a"/>
    <w:uiPriority w:val="99"/>
    <w:pPr>
      <w:pBdr>
        <w:top w:val="single" w:sz="8" w:space="0" w:color="000000"/>
      </w:pBdr>
      <w:spacing w:before="280" w:after="280"/>
    </w:pPr>
    <w:rPr>
      <w:rFonts w:eastAsia="Times New Roman"/>
      <w:b/>
      <w:bCs/>
      <w:i/>
      <w:iCs/>
      <w:color w:val="auto"/>
      <w:lang w:val="ru-RU"/>
    </w:rPr>
  </w:style>
  <w:style w:type="paragraph" w:customStyle="1" w:styleId="Xl48">
    <w:name w:val="Xl48"/>
    <w:basedOn w:val="a"/>
    <w:uiPriority w:val="99"/>
    <w:pPr>
      <w:pBdr>
        <w:top w:val="single" w:sz="8" w:space="0" w:color="000000"/>
      </w:pBdr>
      <w:spacing w:before="280" w:after="280"/>
    </w:pPr>
    <w:rPr>
      <w:rFonts w:eastAsia="Times New Roman"/>
      <w:b/>
      <w:bCs/>
      <w:i/>
      <w:iCs/>
      <w:color w:val="auto"/>
      <w:lang w:val="ru-RU"/>
    </w:rPr>
  </w:style>
  <w:style w:type="paragraph" w:customStyle="1" w:styleId="Xl49">
    <w:name w:val="Xl49"/>
    <w:basedOn w:val="a"/>
    <w:uiPriority w:val="99"/>
    <w:pPr>
      <w:pBdr>
        <w:top w:val="single" w:sz="8" w:space="0" w:color="000000"/>
      </w:pBdr>
      <w:spacing w:before="280" w:after="280"/>
    </w:pPr>
    <w:rPr>
      <w:rFonts w:eastAsia="Times New Roman"/>
      <w:color w:val="auto"/>
      <w:lang w:val="ru-RU"/>
    </w:rPr>
  </w:style>
  <w:style w:type="paragraph" w:customStyle="1" w:styleId="Xl50">
    <w:name w:val="Xl50"/>
    <w:basedOn w:val="a"/>
    <w:uiPriority w:val="99"/>
    <w:pPr>
      <w:pBdr>
        <w:top w:val="single" w:sz="8" w:space="0" w:color="000000"/>
        <w:right w:val="single" w:sz="8" w:space="0" w:color="000000"/>
      </w:pBdr>
      <w:spacing w:before="280" w:after="280"/>
    </w:pPr>
    <w:rPr>
      <w:rFonts w:eastAsia="Times New Roman"/>
      <w:color w:val="auto"/>
      <w:lang w:val="ru-RU"/>
    </w:rPr>
  </w:style>
  <w:style w:type="paragraph" w:customStyle="1" w:styleId="Xl51">
    <w:name w:val="Xl51"/>
    <w:basedOn w:val="a"/>
    <w:uiPriority w:val="99"/>
    <w:pPr>
      <w:pBdr>
        <w:right w:val="single" w:sz="8" w:space="0" w:color="000000"/>
      </w:pBdr>
      <w:spacing w:before="280" w:after="280"/>
    </w:pPr>
    <w:rPr>
      <w:rFonts w:eastAsia="Times New Roman"/>
      <w:color w:val="auto"/>
      <w:lang w:val="ru-RU"/>
    </w:rPr>
  </w:style>
  <w:style w:type="paragraph" w:customStyle="1" w:styleId="Xl52">
    <w:name w:val="Xl52"/>
    <w:basedOn w:val="a"/>
    <w:uiPriority w:val="99"/>
    <w:pPr>
      <w:pBdr>
        <w:left w:val="single" w:sz="8" w:space="0" w:color="000000"/>
      </w:pBdr>
      <w:spacing w:before="280" w:after="280"/>
    </w:pPr>
    <w:rPr>
      <w:rFonts w:eastAsia="Times New Roman"/>
      <w:color w:val="auto"/>
      <w:lang w:val="ru-RU"/>
    </w:rPr>
  </w:style>
  <w:style w:type="paragraph" w:customStyle="1" w:styleId="Xl53">
    <w:name w:val="Xl53"/>
    <w:basedOn w:val="a"/>
    <w:uiPriority w:val="99"/>
    <w:pPr>
      <w:pBdr>
        <w:top w:val="single" w:sz="8" w:space="0" w:color="000000"/>
        <w:left w:val="single" w:sz="8" w:space="0" w:color="000000"/>
        <w:right w:val="single" w:sz="8" w:space="0" w:color="000000"/>
      </w:pBdr>
      <w:spacing w:before="280" w:after="280"/>
    </w:pPr>
    <w:rPr>
      <w:rFonts w:eastAsia="Times New Roman"/>
      <w:color w:val="auto"/>
      <w:lang w:val="ru-RU"/>
    </w:rPr>
  </w:style>
  <w:style w:type="paragraph" w:customStyle="1" w:styleId="Xl54">
    <w:name w:val="Xl54"/>
    <w:basedOn w:val="a"/>
    <w:uiPriority w:val="99"/>
    <w:pPr>
      <w:pBdr>
        <w:left w:val="single" w:sz="8" w:space="0" w:color="000000"/>
        <w:right w:val="single" w:sz="8" w:space="0" w:color="000000"/>
      </w:pBdr>
      <w:spacing w:before="280" w:after="280"/>
    </w:pPr>
    <w:rPr>
      <w:rFonts w:eastAsia="Times New Roman"/>
      <w:color w:val="auto"/>
      <w:lang w:val="ru-RU"/>
    </w:rPr>
  </w:style>
  <w:style w:type="paragraph" w:customStyle="1" w:styleId="Xl55">
    <w:name w:val="Xl55"/>
    <w:basedOn w:val="a"/>
    <w:uiPriority w:val="99"/>
    <w:pPr>
      <w:pBdr>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56">
    <w:name w:val="Xl56"/>
    <w:basedOn w:val="a"/>
    <w:uiPriority w:val="99"/>
    <w:pPr>
      <w:pBdr>
        <w:top w:val="single" w:sz="8" w:space="0" w:color="000000"/>
        <w:left w:val="single" w:sz="8" w:space="0" w:color="000000"/>
      </w:pBdr>
      <w:spacing w:before="280" w:after="280"/>
    </w:pPr>
    <w:rPr>
      <w:rFonts w:eastAsia="Times New Roman"/>
      <w:b/>
      <w:bCs/>
      <w:i/>
      <w:iCs/>
      <w:color w:val="auto"/>
      <w:lang w:val="ru-RU"/>
    </w:rPr>
  </w:style>
  <w:style w:type="paragraph" w:customStyle="1" w:styleId="Xl57">
    <w:name w:val="Xl57"/>
    <w:basedOn w:val="a"/>
    <w:uiPriority w:val="99"/>
    <w:pPr>
      <w:pBdr>
        <w:left w:val="single" w:sz="8" w:space="0" w:color="000000"/>
      </w:pBdr>
      <w:spacing w:before="280" w:after="280"/>
    </w:pPr>
    <w:rPr>
      <w:rFonts w:eastAsia="Times New Roman"/>
      <w:b/>
      <w:bCs/>
      <w:i/>
      <w:iCs/>
      <w:color w:val="auto"/>
      <w:lang w:val="ru-RU"/>
    </w:rPr>
  </w:style>
  <w:style w:type="paragraph" w:customStyle="1" w:styleId="Xl58">
    <w:name w:val="Xl58"/>
    <w:basedOn w:val="a"/>
    <w:uiPriority w:val="99"/>
    <w:pPr>
      <w:pBdr>
        <w:left w:val="single" w:sz="8" w:space="0" w:color="000000"/>
        <w:bottom w:val="single" w:sz="8" w:space="0" w:color="000000"/>
      </w:pBdr>
      <w:spacing w:before="280" w:after="280"/>
    </w:pPr>
    <w:rPr>
      <w:rFonts w:eastAsia="Times New Roman"/>
      <w:b/>
      <w:bCs/>
      <w:i/>
      <w:iCs/>
      <w:color w:val="auto"/>
      <w:lang w:val="ru-RU"/>
    </w:rPr>
  </w:style>
  <w:style w:type="paragraph" w:customStyle="1" w:styleId="Xl59">
    <w:name w:val="Xl59"/>
    <w:basedOn w:val="a"/>
    <w:uiPriority w:val="99"/>
    <w:pPr>
      <w:pBdr>
        <w:bottom w:val="single" w:sz="8" w:space="0" w:color="000000"/>
      </w:pBdr>
      <w:spacing w:before="280" w:after="280"/>
    </w:pPr>
    <w:rPr>
      <w:rFonts w:eastAsia="Times New Roman"/>
      <w:b/>
      <w:bCs/>
      <w:i/>
      <w:iCs/>
      <w:color w:val="auto"/>
      <w:lang w:val="ru-RU"/>
    </w:rPr>
  </w:style>
  <w:style w:type="paragraph" w:customStyle="1" w:styleId="Xl60">
    <w:name w:val="Xl60"/>
    <w:basedOn w:val="a"/>
    <w:uiPriority w:val="99"/>
    <w:pPr>
      <w:pBdr>
        <w:bottom w:val="single" w:sz="8" w:space="0" w:color="000000"/>
      </w:pBdr>
      <w:spacing w:before="280" w:after="280"/>
    </w:pPr>
    <w:rPr>
      <w:rFonts w:eastAsia="Times New Roman"/>
      <w:b/>
      <w:bCs/>
      <w:i/>
      <w:iCs/>
      <w:color w:val="auto"/>
      <w:lang w:val="ru-RU"/>
    </w:rPr>
  </w:style>
  <w:style w:type="paragraph" w:customStyle="1" w:styleId="Xl61">
    <w:name w:val="Xl61"/>
    <w:basedOn w:val="a"/>
    <w:uiPriority w:val="99"/>
    <w:pPr>
      <w:pBdr>
        <w:bottom w:val="single" w:sz="8" w:space="0" w:color="000000"/>
      </w:pBdr>
      <w:spacing w:before="280" w:after="280"/>
    </w:pPr>
    <w:rPr>
      <w:rFonts w:eastAsia="Times New Roman"/>
      <w:color w:val="auto"/>
      <w:lang w:val="ru-RU"/>
    </w:rPr>
  </w:style>
  <w:style w:type="paragraph" w:customStyle="1" w:styleId="Xl62">
    <w:name w:val="Xl62"/>
    <w:basedOn w:val="a"/>
    <w:uiPriority w:val="99"/>
    <w:pPr>
      <w:pBdr>
        <w:bottom w:val="single" w:sz="8" w:space="0" w:color="000000"/>
        <w:right w:val="single" w:sz="8" w:space="0" w:color="000000"/>
      </w:pBdr>
      <w:spacing w:before="280" w:after="280"/>
    </w:pPr>
    <w:rPr>
      <w:rFonts w:eastAsia="Times New Roman"/>
      <w:color w:val="auto"/>
      <w:lang w:val="ru-RU"/>
    </w:rPr>
  </w:style>
  <w:style w:type="paragraph" w:customStyle="1" w:styleId="Xl63">
    <w:name w:val="Xl63"/>
    <w:basedOn w:val="a"/>
    <w:uiPriority w:val="99"/>
    <w:pPr>
      <w:pBdr>
        <w:left w:val="single" w:sz="8" w:space="0" w:color="000000"/>
        <w:right w:val="single" w:sz="8" w:space="0" w:color="000000"/>
      </w:pBdr>
      <w:spacing w:before="280" w:after="280"/>
    </w:pPr>
    <w:rPr>
      <w:rFonts w:eastAsia="Times New Roman"/>
      <w:color w:val="auto"/>
      <w:lang w:val="ru-RU"/>
    </w:rPr>
  </w:style>
  <w:style w:type="paragraph" w:customStyle="1" w:styleId="Xl64">
    <w:name w:val="Xl64"/>
    <w:basedOn w:val="a"/>
    <w:uiPriority w:val="99"/>
    <w:pPr>
      <w:pBdr>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65">
    <w:name w:val="Xl65"/>
    <w:basedOn w:val="a"/>
    <w:uiPriority w:val="99"/>
    <w:pPr>
      <w:pBdr>
        <w:left w:val="single" w:sz="8" w:space="0" w:color="000000"/>
        <w:right w:val="single" w:sz="8" w:space="0" w:color="000000"/>
      </w:pBdr>
      <w:spacing w:before="280" w:after="280"/>
      <w:jc w:val="center"/>
    </w:pPr>
    <w:rPr>
      <w:rFonts w:eastAsia="Times New Roman"/>
      <w:color w:val="auto"/>
      <w:lang w:val="ru-RU"/>
    </w:rPr>
  </w:style>
  <w:style w:type="paragraph" w:customStyle="1" w:styleId="Xl66">
    <w:name w:val="Xl66"/>
    <w:basedOn w:val="a"/>
    <w:uiPriority w:val="99"/>
    <w:pPr>
      <w:pBdr>
        <w:top w:val="single" w:sz="8" w:space="0" w:color="000000"/>
        <w:left w:val="single" w:sz="8" w:space="0" w:color="000000"/>
        <w:right w:val="single" w:sz="8" w:space="0" w:color="000000"/>
      </w:pBdr>
      <w:spacing w:before="280" w:after="280"/>
      <w:jc w:val="center"/>
    </w:pPr>
    <w:rPr>
      <w:rFonts w:eastAsia="Times New Roman"/>
      <w:color w:val="auto"/>
      <w:lang w:val="ru-RU"/>
    </w:rPr>
  </w:style>
  <w:style w:type="paragraph" w:customStyle="1" w:styleId="Xl67">
    <w:name w:val="Xl67"/>
    <w:basedOn w:val="a"/>
    <w:uiPriority w:val="99"/>
    <w:pPr>
      <w:pBdr>
        <w:left w:val="single" w:sz="8" w:space="0" w:color="000000"/>
        <w:right w:val="single" w:sz="8" w:space="0" w:color="000000"/>
      </w:pBdr>
      <w:spacing w:before="280" w:after="280"/>
      <w:jc w:val="center"/>
    </w:pPr>
    <w:rPr>
      <w:rFonts w:eastAsia="Times New Roman"/>
      <w:color w:val="auto"/>
      <w:lang w:val="ru-RU"/>
    </w:rPr>
  </w:style>
  <w:style w:type="paragraph" w:customStyle="1" w:styleId="Xl68">
    <w:name w:val="Xl68"/>
    <w:basedOn w:val="a"/>
    <w:uiPriority w:val="99"/>
    <w:pPr>
      <w:pBdr>
        <w:left w:val="single" w:sz="8" w:space="0" w:color="000000"/>
        <w:bottom w:val="single" w:sz="8" w:space="0" w:color="000000"/>
        <w:right w:val="single" w:sz="8" w:space="0" w:color="000000"/>
      </w:pBdr>
      <w:spacing w:before="280" w:after="280"/>
      <w:jc w:val="center"/>
    </w:pPr>
    <w:rPr>
      <w:rFonts w:eastAsia="Times New Roman"/>
      <w:color w:val="auto"/>
      <w:lang w:val="ru-RU"/>
    </w:rPr>
  </w:style>
  <w:style w:type="paragraph" w:customStyle="1" w:styleId="Xl69">
    <w:name w:val="Xl69"/>
    <w:basedOn w:val="a"/>
    <w:uiPriority w:val="99"/>
    <w:pPr>
      <w:pBdr>
        <w:top w:val="single" w:sz="8" w:space="0" w:color="000000"/>
        <w:left w:val="single" w:sz="8" w:space="0" w:color="000000"/>
        <w:right w:val="single" w:sz="8" w:space="0" w:color="000000"/>
      </w:pBdr>
      <w:spacing w:before="280" w:after="280"/>
      <w:jc w:val="center"/>
    </w:pPr>
    <w:rPr>
      <w:rFonts w:eastAsia="Times New Roman"/>
      <w:color w:val="auto"/>
      <w:lang w:val="ru-RU"/>
    </w:rPr>
  </w:style>
  <w:style w:type="paragraph" w:customStyle="1" w:styleId="Xl70">
    <w:name w:val="Xl70"/>
    <w:basedOn w:val="a"/>
    <w:uiPriority w:val="99"/>
    <w:pPr>
      <w:pBdr>
        <w:top w:val="single" w:sz="8" w:space="0" w:color="000000"/>
        <w:left w:val="single" w:sz="8" w:space="0" w:color="000000"/>
        <w:right w:val="single" w:sz="8" w:space="0" w:color="000000"/>
      </w:pBdr>
      <w:spacing w:before="280" w:after="280"/>
    </w:pPr>
    <w:rPr>
      <w:rFonts w:eastAsia="Times New Roman"/>
      <w:color w:val="auto"/>
      <w:lang w:val="ru-RU"/>
    </w:rPr>
  </w:style>
  <w:style w:type="paragraph" w:customStyle="1" w:styleId="Xl71">
    <w:name w:val="Xl71"/>
    <w:basedOn w:val="a"/>
    <w:uiPriority w:val="99"/>
    <w:pPr>
      <w:spacing w:before="280" w:after="280"/>
    </w:pPr>
    <w:rPr>
      <w:rFonts w:eastAsia="Times New Roman"/>
      <w:color w:val="auto"/>
      <w:lang w:val="ru-RU"/>
    </w:rPr>
  </w:style>
  <w:style w:type="paragraph" w:customStyle="1" w:styleId="Xl72">
    <w:name w:val="Xl72"/>
    <w:basedOn w:val="a"/>
    <w:uiPriority w:val="99"/>
    <w:pPr>
      <w:pBdr>
        <w:top w:val="single" w:sz="8" w:space="0" w:color="000000"/>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73">
    <w:name w:val="Xl73"/>
    <w:basedOn w:val="a"/>
    <w:uiPriority w:val="99"/>
    <w:pPr>
      <w:pBdr>
        <w:right w:val="single" w:sz="8" w:space="0" w:color="000000"/>
      </w:pBdr>
      <w:spacing w:before="280" w:after="280"/>
    </w:pPr>
    <w:rPr>
      <w:rFonts w:eastAsia="Times New Roman"/>
      <w:color w:val="auto"/>
      <w:lang w:val="ru-RU"/>
    </w:rPr>
  </w:style>
  <w:style w:type="paragraph" w:customStyle="1" w:styleId="Xl74">
    <w:name w:val="Xl74"/>
    <w:basedOn w:val="a"/>
    <w:uiPriority w:val="99"/>
    <w:pPr>
      <w:pBdr>
        <w:top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75">
    <w:name w:val="Xl75"/>
    <w:basedOn w:val="a"/>
    <w:uiPriority w:val="99"/>
    <w:pPr>
      <w:pBdr>
        <w:top w:val="single" w:sz="8" w:space="0" w:color="000000"/>
        <w:left w:val="single" w:sz="8" w:space="0" w:color="000000"/>
        <w:right w:val="single" w:sz="8" w:space="0" w:color="000000"/>
      </w:pBdr>
      <w:spacing w:before="280" w:after="280"/>
    </w:pPr>
    <w:rPr>
      <w:rFonts w:eastAsia="Times New Roman"/>
      <w:color w:val="auto"/>
      <w:lang w:val="ru-RU"/>
    </w:rPr>
  </w:style>
  <w:style w:type="paragraph" w:customStyle="1" w:styleId="Xl76">
    <w:name w:val="Xl76"/>
    <w:basedOn w:val="a"/>
    <w:uiPriority w:val="99"/>
    <w:pPr>
      <w:pBdr>
        <w:left w:val="single" w:sz="8" w:space="0" w:color="000000"/>
        <w:right w:val="single" w:sz="8" w:space="0" w:color="000000"/>
      </w:pBdr>
      <w:spacing w:before="280" w:after="280"/>
    </w:pPr>
    <w:rPr>
      <w:rFonts w:eastAsia="Times New Roman"/>
      <w:b/>
      <w:bCs/>
      <w:color w:val="auto"/>
      <w:lang w:val="ru-RU"/>
    </w:rPr>
  </w:style>
  <w:style w:type="paragraph" w:customStyle="1" w:styleId="Xl77">
    <w:name w:val="Xl77"/>
    <w:basedOn w:val="a"/>
    <w:uiPriority w:val="99"/>
    <w:pPr>
      <w:pBdr>
        <w:left w:val="single" w:sz="8" w:space="0" w:color="000000"/>
        <w:bottom w:val="single" w:sz="8" w:space="0" w:color="000000"/>
        <w:right w:val="single" w:sz="8" w:space="0" w:color="000000"/>
      </w:pBdr>
      <w:spacing w:before="280" w:after="280"/>
    </w:pPr>
    <w:rPr>
      <w:rFonts w:eastAsia="Times New Roman"/>
      <w:b/>
      <w:bCs/>
      <w:color w:val="auto"/>
      <w:lang w:val="ru-RU"/>
    </w:rPr>
  </w:style>
  <w:style w:type="paragraph" w:customStyle="1" w:styleId="Xl78">
    <w:name w:val="Xl78"/>
    <w:basedOn w:val="a"/>
    <w:uiPriority w:val="99"/>
    <w:pPr>
      <w:pBdr>
        <w:top w:val="single" w:sz="8" w:space="0" w:color="000000"/>
        <w:left w:val="single" w:sz="8" w:space="0" w:color="000000"/>
      </w:pBdr>
      <w:spacing w:before="280" w:after="280"/>
    </w:pPr>
    <w:rPr>
      <w:rFonts w:eastAsia="Times New Roman"/>
      <w:color w:val="auto"/>
      <w:lang w:val="ru-RU"/>
    </w:rPr>
  </w:style>
  <w:style w:type="paragraph" w:customStyle="1" w:styleId="Xl79">
    <w:name w:val="Xl79"/>
    <w:basedOn w:val="a"/>
    <w:uiPriority w:val="99"/>
    <w:pPr>
      <w:pBdr>
        <w:top w:val="single" w:sz="8" w:space="0" w:color="000000"/>
      </w:pBdr>
      <w:spacing w:before="280" w:after="280"/>
    </w:pPr>
    <w:rPr>
      <w:rFonts w:eastAsia="Times New Roman"/>
      <w:color w:val="auto"/>
      <w:lang w:val="ru-RU"/>
    </w:rPr>
  </w:style>
  <w:style w:type="paragraph" w:customStyle="1" w:styleId="Xl80">
    <w:name w:val="Xl80"/>
    <w:basedOn w:val="a"/>
    <w:uiPriority w:val="99"/>
    <w:pPr>
      <w:pBdr>
        <w:top w:val="single" w:sz="8" w:space="0" w:color="000000"/>
        <w:right w:val="single" w:sz="8" w:space="0" w:color="000000"/>
      </w:pBdr>
      <w:spacing w:before="280" w:after="280"/>
    </w:pPr>
    <w:rPr>
      <w:rFonts w:eastAsia="Times New Roman"/>
      <w:color w:val="auto"/>
      <w:lang w:val="ru-RU"/>
    </w:rPr>
  </w:style>
  <w:style w:type="paragraph" w:customStyle="1" w:styleId="Xl81">
    <w:name w:val="Xl81"/>
    <w:basedOn w:val="a"/>
    <w:uiPriority w:val="99"/>
    <w:pPr>
      <w:pBdr>
        <w:left w:val="single" w:sz="8" w:space="0" w:color="000000"/>
        <w:bottom w:val="single" w:sz="8" w:space="0" w:color="000000"/>
      </w:pBdr>
      <w:spacing w:before="280" w:after="280"/>
    </w:pPr>
    <w:rPr>
      <w:rFonts w:eastAsia="Times New Roman"/>
      <w:color w:val="auto"/>
      <w:lang w:val="ru-RU"/>
    </w:rPr>
  </w:style>
  <w:style w:type="paragraph" w:customStyle="1" w:styleId="Xl82">
    <w:name w:val="Xl82"/>
    <w:basedOn w:val="a"/>
    <w:uiPriority w:val="99"/>
    <w:pPr>
      <w:pBdr>
        <w:bottom w:val="single" w:sz="8" w:space="0" w:color="000000"/>
      </w:pBdr>
      <w:spacing w:before="280" w:after="280"/>
    </w:pPr>
    <w:rPr>
      <w:rFonts w:eastAsia="Times New Roman"/>
      <w:color w:val="auto"/>
      <w:lang w:val="ru-RU"/>
    </w:rPr>
  </w:style>
  <w:style w:type="paragraph" w:customStyle="1" w:styleId="Xl83">
    <w:name w:val="Xl83"/>
    <w:basedOn w:val="a"/>
    <w:uiPriority w:val="99"/>
    <w:pPr>
      <w:pBdr>
        <w:left w:val="single" w:sz="8" w:space="0" w:color="000000"/>
        <w:bottom w:val="single" w:sz="8" w:space="0" w:color="000000"/>
        <w:right w:val="single" w:sz="8" w:space="0" w:color="000000"/>
      </w:pBdr>
      <w:spacing w:before="280" w:after="280"/>
      <w:jc w:val="center"/>
    </w:pPr>
    <w:rPr>
      <w:rFonts w:eastAsia="Times New Roman"/>
      <w:b/>
      <w:bCs/>
      <w:color w:val="auto"/>
      <w:lang w:val="ru-RU"/>
    </w:rPr>
  </w:style>
  <w:style w:type="paragraph" w:customStyle="1" w:styleId="Xl84">
    <w:name w:val="Xl84"/>
    <w:basedOn w:val="a"/>
    <w:uiPriority w:val="99"/>
    <w:pPr>
      <w:pBdr>
        <w:top w:val="single" w:sz="8" w:space="0" w:color="000000"/>
        <w:left w:val="single" w:sz="8" w:space="0" w:color="000000"/>
        <w:right w:val="single" w:sz="8" w:space="0" w:color="000000"/>
      </w:pBdr>
      <w:spacing w:before="280" w:after="280"/>
    </w:pPr>
    <w:rPr>
      <w:rFonts w:eastAsia="Times New Roman"/>
      <w:color w:val="auto"/>
      <w:lang w:val="ru-RU"/>
    </w:rPr>
  </w:style>
  <w:style w:type="paragraph" w:customStyle="1" w:styleId="Xl85">
    <w:name w:val="Xl85"/>
    <w:basedOn w:val="a"/>
    <w:uiPriority w:val="99"/>
    <w:pPr>
      <w:pBdr>
        <w:left w:val="single" w:sz="8" w:space="0" w:color="000000"/>
        <w:right w:val="single" w:sz="8" w:space="0" w:color="000000"/>
      </w:pBdr>
      <w:spacing w:before="280" w:after="280"/>
    </w:pPr>
    <w:rPr>
      <w:rFonts w:eastAsia="Times New Roman"/>
      <w:color w:val="auto"/>
      <w:lang w:val="ru-RU"/>
    </w:rPr>
  </w:style>
  <w:style w:type="paragraph" w:customStyle="1" w:styleId="Xl86">
    <w:name w:val="Xl86"/>
    <w:basedOn w:val="a"/>
    <w:uiPriority w:val="99"/>
    <w:pPr>
      <w:pBdr>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87">
    <w:name w:val="Xl87"/>
    <w:basedOn w:val="a"/>
    <w:uiPriority w:val="99"/>
    <w:pPr>
      <w:pBdr>
        <w:top w:val="single" w:sz="8" w:space="0" w:color="000000"/>
        <w:right w:val="single" w:sz="8" w:space="0" w:color="000000"/>
      </w:pBdr>
      <w:spacing w:before="280" w:after="280"/>
    </w:pPr>
    <w:rPr>
      <w:rFonts w:eastAsia="Times New Roman"/>
      <w:color w:val="auto"/>
      <w:lang w:val="ru-RU"/>
    </w:rPr>
  </w:style>
  <w:style w:type="paragraph" w:customStyle="1" w:styleId="Xl88">
    <w:name w:val="Xl88"/>
    <w:basedOn w:val="a"/>
    <w:uiPriority w:val="99"/>
    <w:pPr>
      <w:pBdr>
        <w:bottom w:val="single" w:sz="8" w:space="0" w:color="000000"/>
        <w:right w:val="single" w:sz="8" w:space="0" w:color="000000"/>
      </w:pBdr>
      <w:spacing w:before="280" w:after="280"/>
    </w:pPr>
    <w:rPr>
      <w:rFonts w:eastAsia="Times New Roman"/>
      <w:color w:val="auto"/>
      <w:lang w:val="ru-RU"/>
    </w:rPr>
  </w:style>
  <w:style w:type="paragraph" w:customStyle="1" w:styleId="Xl89">
    <w:name w:val="Xl89"/>
    <w:basedOn w:val="a"/>
    <w:uiPriority w:val="99"/>
    <w:pPr>
      <w:pBdr>
        <w:top w:val="single" w:sz="8" w:space="0" w:color="000000"/>
        <w:left w:val="single" w:sz="8" w:space="0" w:color="000000"/>
        <w:right w:val="single" w:sz="8" w:space="0" w:color="000000"/>
      </w:pBdr>
      <w:spacing w:before="280" w:after="280"/>
    </w:pPr>
    <w:rPr>
      <w:rFonts w:eastAsia="Times New Roman"/>
      <w:b/>
      <w:bCs/>
      <w:color w:val="auto"/>
      <w:lang w:val="ru-RU"/>
    </w:rPr>
  </w:style>
  <w:style w:type="paragraph" w:customStyle="1" w:styleId="Xl90">
    <w:name w:val="Xl90"/>
    <w:basedOn w:val="a"/>
    <w:uiPriority w:val="99"/>
    <w:pPr>
      <w:pBdr>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91">
    <w:name w:val="Xl91"/>
    <w:basedOn w:val="a"/>
    <w:uiPriority w:val="99"/>
    <w:pPr>
      <w:pBdr>
        <w:left w:val="single" w:sz="8" w:space="0" w:color="000000"/>
        <w:bottom w:val="single" w:sz="8" w:space="0" w:color="000000"/>
        <w:right w:val="single" w:sz="8" w:space="0" w:color="000000"/>
      </w:pBdr>
      <w:spacing w:before="280" w:after="280"/>
      <w:jc w:val="center"/>
    </w:pPr>
    <w:rPr>
      <w:rFonts w:eastAsia="Times New Roman"/>
      <w:color w:val="auto"/>
      <w:lang w:val="ru-RU"/>
    </w:rPr>
  </w:style>
  <w:style w:type="paragraph" w:customStyle="1" w:styleId="Xl92">
    <w:name w:val="Xl92"/>
    <w:basedOn w:val="a"/>
    <w:uiPriority w:val="99"/>
    <w:pPr>
      <w:pBdr>
        <w:top w:val="single" w:sz="8" w:space="0" w:color="000000"/>
        <w:left w:val="single" w:sz="8" w:space="0" w:color="000000"/>
        <w:right w:val="single" w:sz="8" w:space="0" w:color="000000"/>
      </w:pBdr>
      <w:spacing w:before="280" w:after="280"/>
      <w:jc w:val="center"/>
    </w:pPr>
    <w:rPr>
      <w:rFonts w:eastAsia="Times New Roman"/>
      <w:color w:val="auto"/>
      <w:lang w:val="ru-RU"/>
    </w:rPr>
  </w:style>
  <w:style w:type="paragraph" w:customStyle="1" w:styleId="Xl93">
    <w:name w:val="Xl93"/>
    <w:basedOn w:val="a"/>
    <w:uiPriority w:val="99"/>
    <w:pPr>
      <w:pBdr>
        <w:left w:val="single" w:sz="8" w:space="0" w:color="000000"/>
        <w:right w:val="single" w:sz="8" w:space="0" w:color="000000"/>
      </w:pBdr>
      <w:spacing w:before="280" w:after="280"/>
      <w:jc w:val="center"/>
    </w:pPr>
    <w:rPr>
      <w:rFonts w:eastAsia="Times New Roman"/>
      <w:color w:val="auto"/>
      <w:lang w:val="ru-RU"/>
    </w:rPr>
  </w:style>
  <w:style w:type="paragraph" w:customStyle="1" w:styleId="Xl94">
    <w:name w:val="Xl94"/>
    <w:basedOn w:val="a"/>
    <w:uiPriority w:val="99"/>
    <w:pPr>
      <w:spacing w:before="280" w:after="280"/>
    </w:pPr>
    <w:rPr>
      <w:rFonts w:eastAsia="Times New Roman"/>
      <w:b/>
      <w:bCs/>
      <w:color w:val="auto"/>
      <w:lang w:val="ru-RU"/>
    </w:rPr>
  </w:style>
  <w:style w:type="paragraph" w:customStyle="1" w:styleId="Xl96">
    <w:name w:val="Xl96"/>
    <w:basedOn w:val="a"/>
    <w:uiPriority w:val="99"/>
    <w:pPr>
      <w:pBdr>
        <w:top w:val="single" w:sz="8" w:space="0" w:color="000000"/>
        <w:left w:val="single" w:sz="8" w:space="0" w:color="000000"/>
        <w:right w:val="single" w:sz="8" w:space="0" w:color="000000"/>
      </w:pBdr>
      <w:spacing w:before="280" w:after="280"/>
    </w:pPr>
    <w:rPr>
      <w:rFonts w:eastAsia="Times New Roman"/>
      <w:color w:val="auto"/>
      <w:lang w:val="ru-RU"/>
    </w:rPr>
  </w:style>
  <w:style w:type="paragraph" w:customStyle="1" w:styleId="Xl97">
    <w:name w:val="Xl97"/>
    <w:basedOn w:val="a"/>
    <w:uiPriority w:val="99"/>
    <w:pPr>
      <w:pBdr>
        <w:left w:val="single" w:sz="8" w:space="0" w:color="000000"/>
        <w:right w:val="single" w:sz="8" w:space="0" w:color="000000"/>
      </w:pBdr>
      <w:spacing w:before="280" w:after="280"/>
    </w:pPr>
    <w:rPr>
      <w:rFonts w:eastAsia="Times New Roman"/>
      <w:color w:val="auto"/>
      <w:lang w:val="ru-RU"/>
    </w:rPr>
  </w:style>
  <w:style w:type="paragraph" w:customStyle="1" w:styleId="Xl98">
    <w:name w:val="Xl98"/>
    <w:basedOn w:val="a"/>
    <w:uiPriority w:val="99"/>
    <w:pPr>
      <w:pBdr>
        <w:left w:val="single" w:sz="8" w:space="0" w:color="000000"/>
        <w:right w:val="single" w:sz="8" w:space="0" w:color="000000"/>
      </w:pBdr>
      <w:spacing w:before="280" w:after="280"/>
    </w:pPr>
    <w:rPr>
      <w:rFonts w:eastAsia="Times New Roman"/>
      <w:color w:val="auto"/>
      <w:lang w:val="ru-RU"/>
    </w:rPr>
  </w:style>
  <w:style w:type="paragraph" w:customStyle="1" w:styleId="Xl99">
    <w:name w:val="Xl99"/>
    <w:basedOn w:val="a"/>
    <w:uiPriority w:val="99"/>
    <w:pPr>
      <w:pBdr>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100">
    <w:name w:val="Xl100"/>
    <w:basedOn w:val="a"/>
    <w:uiPriority w:val="99"/>
    <w:pPr>
      <w:pBdr>
        <w:top w:val="single" w:sz="8" w:space="0" w:color="000000"/>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101">
    <w:name w:val="Xl101"/>
    <w:basedOn w:val="a"/>
    <w:uiPriority w:val="99"/>
    <w:pPr>
      <w:pBdr>
        <w:right w:val="single" w:sz="8" w:space="0" w:color="000000"/>
      </w:pBdr>
      <w:spacing w:before="280" w:after="280"/>
    </w:pPr>
    <w:rPr>
      <w:rFonts w:eastAsia="Times New Roman"/>
      <w:color w:val="auto"/>
      <w:lang w:val="ru-RU"/>
    </w:rPr>
  </w:style>
  <w:style w:type="paragraph" w:customStyle="1" w:styleId="Xl102">
    <w:name w:val="Xl102"/>
    <w:basedOn w:val="a"/>
    <w:uiPriority w:val="99"/>
    <w:pPr>
      <w:pBdr>
        <w:top w:val="single" w:sz="8" w:space="0" w:color="000000"/>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103">
    <w:name w:val="Xl103"/>
    <w:basedOn w:val="a"/>
    <w:uiPriority w:val="99"/>
    <w:pPr>
      <w:pBdr>
        <w:bottom w:val="single" w:sz="8" w:space="0" w:color="000000"/>
      </w:pBdr>
      <w:spacing w:before="280" w:after="280"/>
    </w:pPr>
    <w:rPr>
      <w:rFonts w:eastAsia="Times New Roman"/>
      <w:b/>
      <w:bCs/>
      <w:color w:val="auto"/>
      <w:lang w:val="ru-RU"/>
    </w:rPr>
  </w:style>
  <w:style w:type="paragraph" w:customStyle="1" w:styleId="Xl104">
    <w:name w:val="Xl104"/>
    <w:basedOn w:val="a"/>
    <w:uiPriority w:val="99"/>
    <w:pPr>
      <w:pBdr>
        <w:left w:val="single" w:sz="8" w:space="0" w:color="000000"/>
      </w:pBdr>
      <w:spacing w:before="280" w:after="280"/>
    </w:pPr>
    <w:rPr>
      <w:rFonts w:eastAsia="Times New Roman"/>
      <w:color w:val="auto"/>
      <w:lang w:val="ru-RU"/>
    </w:rPr>
  </w:style>
  <w:style w:type="paragraph" w:customStyle="1" w:styleId="Xl105">
    <w:name w:val="Xl105"/>
    <w:basedOn w:val="a"/>
    <w:uiPriority w:val="99"/>
    <w:pPr>
      <w:pBdr>
        <w:bottom w:val="single" w:sz="8" w:space="0" w:color="000000"/>
        <w:right w:val="single" w:sz="8" w:space="0" w:color="000000"/>
      </w:pBdr>
      <w:spacing w:before="280" w:after="280"/>
    </w:pPr>
    <w:rPr>
      <w:rFonts w:eastAsia="Times New Roman"/>
      <w:b/>
      <w:bCs/>
      <w:color w:val="auto"/>
      <w:lang w:val="ru-RU"/>
    </w:rPr>
  </w:style>
  <w:style w:type="paragraph" w:customStyle="1" w:styleId="Xl106">
    <w:name w:val="Xl106"/>
    <w:basedOn w:val="a"/>
    <w:uiPriority w:val="99"/>
    <w:pPr>
      <w:pBdr>
        <w:left w:val="single" w:sz="8" w:space="0" w:color="000000"/>
        <w:bottom w:val="single" w:sz="8" w:space="0" w:color="000000"/>
        <w:right w:val="single" w:sz="8" w:space="0" w:color="000000"/>
      </w:pBdr>
      <w:spacing w:before="280" w:after="280"/>
    </w:pPr>
    <w:rPr>
      <w:rFonts w:eastAsia="Times New Roman"/>
      <w:b/>
      <w:bCs/>
      <w:color w:val="auto"/>
      <w:lang w:val="ru-RU"/>
    </w:rPr>
  </w:style>
  <w:style w:type="paragraph" w:customStyle="1" w:styleId="Xl107">
    <w:name w:val="Xl107"/>
    <w:basedOn w:val="a"/>
    <w:uiPriority w:val="99"/>
    <w:pPr>
      <w:pBdr>
        <w:left w:val="single" w:sz="8" w:space="0" w:color="000000"/>
        <w:bottom w:val="single" w:sz="8" w:space="0" w:color="000000"/>
        <w:right w:val="single" w:sz="8" w:space="0" w:color="000000"/>
      </w:pBdr>
      <w:spacing w:before="280" w:after="280"/>
    </w:pPr>
    <w:rPr>
      <w:rFonts w:eastAsia="Times New Roman"/>
      <w:b/>
      <w:bCs/>
      <w:color w:val="auto"/>
      <w:lang w:val="ru-RU"/>
    </w:rPr>
  </w:style>
  <w:style w:type="paragraph" w:customStyle="1" w:styleId="Xl108">
    <w:name w:val="Xl108"/>
    <w:basedOn w:val="a"/>
    <w:uiPriority w:val="99"/>
    <w:pPr>
      <w:pBdr>
        <w:bottom w:val="single" w:sz="8" w:space="0" w:color="000000"/>
        <w:right w:val="single" w:sz="8" w:space="0" w:color="000000"/>
      </w:pBdr>
      <w:spacing w:before="280" w:after="280"/>
    </w:pPr>
    <w:rPr>
      <w:rFonts w:eastAsia="Times New Roman"/>
      <w:b/>
      <w:bCs/>
      <w:color w:val="auto"/>
      <w:lang w:val="ru-RU"/>
    </w:rPr>
  </w:style>
  <w:style w:type="paragraph" w:customStyle="1" w:styleId="Xl109">
    <w:name w:val="Xl109"/>
    <w:basedOn w:val="a"/>
    <w:uiPriority w:val="99"/>
    <w:pPr>
      <w:pBdr>
        <w:top w:val="single" w:sz="8" w:space="0" w:color="000000"/>
        <w:left w:val="single" w:sz="8" w:space="0" w:color="000000"/>
      </w:pBdr>
      <w:spacing w:before="280" w:after="280"/>
    </w:pPr>
    <w:rPr>
      <w:rFonts w:eastAsia="Times New Roman"/>
      <w:b/>
      <w:bCs/>
      <w:color w:val="auto"/>
      <w:lang w:val="ru-RU"/>
    </w:rPr>
  </w:style>
  <w:style w:type="paragraph" w:customStyle="1" w:styleId="Xl110">
    <w:name w:val="Xl110"/>
    <w:basedOn w:val="a"/>
    <w:uiPriority w:val="99"/>
    <w:pPr>
      <w:pBdr>
        <w:top w:val="single" w:sz="8" w:space="0" w:color="000000"/>
      </w:pBdr>
      <w:spacing w:before="280" w:after="280"/>
    </w:pPr>
    <w:rPr>
      <w:rFonts w:eastAsia="Times New Roman"/>
      <w:b/>
      <w:bCs/>
      <w:color w:val="auto"/>
      <w:lang w:val="ru-RU"/>
    </w:rPr>
  </w:style>
  <w:style w:type="paragraph" w:customStyle="1" w:styleId="Xl111">
    <w:name w:val="Xl111"/>
    <w:basedOn w:val="a"/>
    <w:uiPriority w:val="99"/>
    <w:pPr>
      <w:pBdr>
        <w:top w:val="single" w:sz="8" w:space="0" w:color="000000"/>
        <w:right w:val="single" w:sz="8" w:space="0" w:color="000000"/>
      </w:pBdr>
      <w:spacing w:before="280" w:after="280"/>
    </w:pPr>
    <w:rPr>
      <w:rFonts w:eastAsia="Times New Roman"/>
      <w:b/>
      <w:bCs/>
      <w:color w:val="auto"/>
      <w:lang w:val="ru-RU"/>
    </w:rPr>
  </w:style>
  <w:style w:type="paragraph" w:customStyle="1" w:styleId="Xl112">
    <w:name w:val="Xl112"/>
    <w:basedOn w:val="a"/>
    <w:uiPriority w:val="99"/>
    <w:pPr>
      <w:pBdr>
        <w:left w:val="single" w:sz="8" w:space="0" w:color="000000"/>
        <w:bottom w:val="single" w:sz="8" w:space="0" w:color="000000"/>
      </w:pBdr>
      <w:spacing w:before="280" w:after="280"/>
    </w:pPr>
    <w:rPr>
      <w:rFonts w:eastAsia="Times New Roman"/>
      <w:b/>
      <w:bCs/>
      <w:color w:val="auto"/>
      <w:lang w:val="ru-RU"/>
    </w:rPr>
  </w:style>
  <w:style w:type="paragraph" w:customStyle="1" w:styleId="Xl113">
    <w:name w:val="Xl113"/>
    <w:basedOn w:val="a"/>
    <w:uiPriority w:val="99"/>
    <w:pPr>
      <w:pBdr>
        <w:left w:val="single" w:sz="8" w:space="0" w:color="000000"/>
      </w:pBdr>
      <w:spacing w:before="280" w:after="280"/>
    </w:pPr>
    <w:rPr>
      <w:rFonts w:eastAsia="Times New Roman"/>
      <w:b/>
      <w:bCs/>
      <w:color w:val="auto"/>
      <w:lang w:val="ru-RU"/>
    </w:rPr>
  </w:style>
  <w:style w:type="paragraph" w:customStyle="1" w:styleId="Xl114">
    <w:name w:val="Xl114"/>
    <w:basedOn w:val="a"/>
    <w:uiPriority w:val="99"/>
    <w:pPr>
      <w:pBdr>
        <w:left w:val="single" w:sz="8" w:space="0" w:color="000000"/>
        <w:right w:val="single" w:sz="8" w:space="0" w:color="000000"/>
      </w:pBdr>
      <w:spacing w:before="280" w:after="280"/>
    </w:pPr>
    <w:rPr>
      <w:rFonts w:eastAsia="Times New Roman"/>
      <w:b/>
      <w:bCs/>
      <w:color w:val="auto"/>
      <w:lang w:val="ru-RU"/>
    </w:rPr>
  </w:style>
  <w:style w:type="paragraph" w:customStyle="1" w:styleId="Xl115">
    <w:name w:val="Xl115"/>
    <w:basedOn w:val="a"/>
    <w:uiPriority w:val="99"/>
    <w:pPr>
      <w:pBdr>
        <w:top w:val="single" w:sz="8" w:space="0" w:color="000000"/>
        <w:left w:val="single" w:sz="8" w:space="0" w:color="000000"/>
      </w:pBdr>
      <w:spacing w:before="280" w:after="280"/>
    </w:pPr>
    <w:rPr>
      <w:rFonts w:eastAsia="Times New Roman"/>
      <w:b/>
      <w:bCs/>
      <w:color w:val="auto"/>
      <w:lang w:val="ru-RU"/>
    </w:rPr>
  </w:style>
  <w:style w:type="paragraph" w:customStyle="1" w:styleId="Xl116">
    <w:name w:val="Xl116"/>
    <w:basedOn w:val="a"/>
    <w:uiPriority w:val="99"/>
    <w:pPr>
      <w:pBdr>
        <w:left w:val="single" w:sz="8" w:space="0" w:color="000000"/>
        <w:bottom w:val="single" w:sz="8" w:space="0" w:color="000000"/>
      </w:pBdr>
      <w:spacing w:before="280" w:after="280"/>
    </w:pPr>
    <w:rPr>
      <w:rFonts w:eastAsia="Times New Roman"/>
      <w:b/>
      <w:bCs/>
      <w:color w:val="auto"/>
      <w:lang w:val="ru-RU"/>
    </w:rPr>
  </w:style>
  <w:style w:type="paragraph" w:customStyle="1" w:styleId="Xl117">
    <w:name w:val="Xl117"/>
    <w:basedOn w:val="a"/>
    <w:uiPriority w:val="99"/>
    <w:pPr>
      <w:pBdr>
        <w:bottom w:val="single" w:sz="8" w:space="0" w:color="000000"/>
        <w:right w:val="single" w:sz="8" w:space="0" w:color="000000"/>
      </w:pBdr>
      <w:spacing w:before="280" w:after="280"/>
    </w:pPr>
    <w:rPr>
      <w:rFonts w:eastAsia="Times New Roman"/>
      <w:b/>
      <w:bCs/>
      <w:color w:val="auto"/>
      <w:lang w:val="ru-RU"/>
    </w:rPr>
  </w:style>
  <w:style w:type="paragraph" w:customStyle="1" w:styleId="Xl118">
    <w:name w:val="Xl118"/>
    <w:basedOn w:val="a"/>
    <w:uiPriority w:val="99"/>
    <w:pPr>
      <w:pBdr>
        <w:top w:val="single" w:sz="8" w:space="0" w:color="000000"/>
        <w:left w:val="single" w:sz="8" w:space="0" w:color="000000"/>
        <w:bottom w:val="single" w:sz="8" w:space="0" w:color="000000"/>
        <w:right w:val="single" w:sz="8" w:space="0" w:color="000000"/>
      </w:pBdr>
      <w:spacing w:before="280" w:after="280"/>
    </w:pPr>
    <w:rPr>
      <w:rFonts w:eastAsia="Times New Roman"/>
      <w:b/>
      <w:bCs/>
      <w:color w:val="auto"/>
      <w:lang w:val="ru-RU"/>
    </w:rPr>
  </w:style>
  <w:style w:type="paragraph" w:customStyle="1" w:styleId="Xl119">
    <w:name w:val="Xl119"/>
    <w:basedOn w:val="a"/>
    <w:uiPriority w:val="99"/>
    <w:pPr>
      <w:pBdr>
        <w:bottom w:val="single" w:sz="8" w:space="0" w:color="000000"/>
      </w:pBdr>
      <w:spacing w:before="280" w:after="280"/>
    </w:pPr>
    <w:rPr>
      <w:rFonts w:eastAsia="Times New Roman"/>
      <w:b/>
      <w:bCs/>
      <w:color w:val="auto"/>
      <w:lang w:val="ru-RU"/>
    </w:rPr>
  </w:style>
  <w:style w:type="paragraph" w:customStyle="1" w:styleId="Xl120">
    <w:name w:val="Xl120"/>
    <w:basedOn w:val="a"/>
    <w:uiPriority w:val="99"/>
    <w:pPr>
      <w:pBdr>
        <w:top w:val="single" w:sz="8" w:space="0" w:color="000000"/>
        <w:right w:val="single" w:sz="8" w:space="0" w:color="000000"/>
      </w:pBdr>
      <w:spacing w:before="280" w:after="280"/>
    </w:pPr>
    <w:rPr>
      <w:rFonts w:eastAsia="Times New Roman"/>
      <w:b/>
      <w:bCs/>
      <w:color w:val="auto"/>
      <w:lang w:val="ru-RU"/>
    </w:rPr>
  </w:style>
  <w:style w:type="paragraph" w:customStyle="1" w:styleId="Xl121">
    <w:name w:val="Xl121"/>
    <w:basedOn w:val="a"/>
    <w:uiPriority w:val="99"/>
    <w:pPr>
      <w:pBdr>
        <w:bottom w:val="single" w:sz="8" w:space="0" w:color="000000"/>
        <w:right w:val="single" w:sz="8" w:space="0" w:color="000000"/>
      </w:pBdr>
      <w:spacing w:before="280" w:after="280"/>
    </w:pPr>
    <w:rPr>
      <w:rFonts w:eastAsia="Times New Roman"/>
      <w:b/>
      <w:bCs/>
      <w:color w:val="auto"/>
      <w:lang w:val="ru-RU"/>
    </w:rPr>
  </w:style>
  <w:style w:type="paragraph" w:customStyle="1" w:styleId="Xl122">
    <w:name w:val="Xl122"/>
    <w:basedOn w:val="a"/>
    <w:uiPriority w:val="99"/>
    <w:pPr>
      <w:pBdr>
        <w:top w:val="single" w:sz="8" w:space="0" w:color="000000"/>
        <w:left w:val="single" w:sz="8" w:space="0" w:color="000000"/>
        <w:right w:val="single" w:sz="8" w:space="0" w:color="000000"/>
      </w:pBdr>
      <w:spacing w:before="280" w:after="280"/>
    </w:pPr>
    <w:rPr>
      <w:rFonts w:eastAsia="Times New Roman"/>
      <w:b/>
      <w:bCs/>
      <w:color w:val="auto"/>
      <w:lang w:val="ru-RU"/>
    </w:rPr>
  </w:style>
  <w:style w:type="paragraph" w:customStyle="1" w:styleId="Xl123">
    <w:name w:val="Xl123"/>
    <w:basedOn w:val="a"/>
    <w:uiPriority w:val="99"/>
    <w:pPr>
      <w:pBdr>
        <w:top w:val="single" w:sz="8" w:space="0" w:color="000000"/>
        <w:left w:val="single" w:sz="8" w:space="0" w:color="000000"/>
        <w:right w:val="single" w:sz="8" w:space="0" w:color="000000"/>
      </w:pBdr>
      <w:spacing w:before="280" w:after="280"/>
    </w:pPr>
    <w:rPr>
      <w:rFonts w:eastAsia="Times New Roman"/>
      <w:b/>
      <w:bCs/>
      <w:color w:val="auto"/>
      <w:lang w:val="ru-RU"/>
    </w:rPr>
  </w:style>
  <w:style w:type="paragraph" w:customStyle="1" w:styleId="Xl124">
    <w:name w:val="Xl124"/>
    <w:basedOn w:val="a"/>
    <w:uiPriority w:val="99"/>
    <w:pPr>
      <w:pBdr>
        <w:left w:val="single" w:sz="8" w:space="0" w:color="000000"/>
        <w:bottom w:val="single" w:sz="8" w:space="0" w:color="000000"/>
        <w:right w:val="single" w:sz="8" w:space="0" w:color="000000"/>
      </w:pBdr>
      <w:spacing w:before="280" w:after="280"/>
      <w:jc w:val="right"/>
    </w:pPr>
    <w:rPr>
      <w:rFonts w:eastAsia="Times New Roman"/>
      <w:b/>
      <w:bCs/>
      <w:color w:val="auto"/>
      <w:lang w:val="ru-RU"/>
    </w:rPr>
  </w:style>
  <w:style w:type="paragraph" w:customStyle="1" w:styleId="Xl126">
    <w:name w:val="Xl126"/>
    <w:basedOn w:val="a"/>
    <w:uiPriority w:val="99"/>
    <w:pPr>
      <w:pBdr>
        <w:top w:val="single" w:sz="8" w:space="0" w:color="000000"/>
        <w:left w:val="single" w:sz="8" w:space="0" w:color="000000"/>
        <w:bottom w:val="single" w:sz="8" w:space="0" w:color="000000"/>
        <w:right w:val="single" w:sz="8" w:space="0" w:color="000000"/>
      </w:pBdr>
      <w:spacing w:before="280" w:after="280"/>
    </w:pPr>
    <w:rPr>
      <w:rFonts w:eastAsia="Times New Roman"/>
      <w:b/>
      <w:bCs/>
      <w:color w:val="auto"/>
      <w:lang w:val="ru-RU"/>
    </w:rPr>
  </w:style>
  <w:style w:type="paragraph" w:customStyle="1" w:styleId="Xl127">
    <w:name w:val="Xl127"/>
    <w:basedOn w:val="a"/>
    <w:uiPriority w:val="99"/>
    <w:pPr>
      <w:pBdr>
        <w:top w:val="single" w:sz="8" w:space="0" w:color="000000"/>
        <w:left w:val="single" w:sz="8" w:space="0" w:color="000000"/>
        <w:right w:val="single" w:sz="8" w:space="0" w:color="000000"/>
      </w:pBdr>
      <w:spacing w:before="280" w:after="280"/>
      <w:jc w:val="right"/>
    </w:pPr>
    <w:rPr>
      <w:rFonts w:eastAsia="Times New Roman"/>
      <w:color w:val="auto"/>
      <w:lang w:val="ru-RU"/>
    </w:rPr>
  </w:style>
  <w:style w:type="paragraph" w:customStyle="1" w:styleId="Xl128">
    <w:name w:val="Xl128"/>
    <w:basedOn w:val="a"/>
    <w:uiPriority w:val="99"/>
    <w:pPr>
      <w:pBdr>
        <w:left w:val="single" w:sz="8" w:space="0" w:color="000000"/>
        <w:right w:val="single" w:sz="8" w:space="0" w:color="000000"/>
      </w:pBdr>
      <w:spacing w:before="280" w:after="280"/>
      <w:jc w:val="right"/>
    </w:pPr>
    <w:rPr>
      <w:rFonts w:eastAsia="Times New Roman"/>
      <w:color w:val="auto"/>
      <w:lang w:val="ru-RU"/>
    </w:rPr>
  </w:style>
  <w:style w:type="paragraph" w:customStyle="1" w:styleId="Xl129">
    <w:name w:val="Xl129"/>
    <w:basedOn w:val="a"/>
    <w:uiPriority w:val="99"/>
    <w:pPr>
      <w:pBdr>
        <w:left w:val="single" w:sz="8" w:space="0" w:color="000000"/>
        <w:right w:val="single" w:sz="8" w:space="0" w:color="000000"/>
      </w:pBdr>
      <w:spacing w:before="280" w:after="280"/>
    </w:pPr>
    <w:rPr>
      <w:rFonts w:eastAsia="Times New Roman"/>
      <w:color w:val="auto"/>
      <w:lang w:val="ru-RU"/>
    </w:rPr>
  </w:style>
  <w:style w:type="paragraph" w:customStyle="1" w:styleId="Xl130">
    <w:name w:val="Xl130"/>
    <w:basedOn w:val="a"/>
    <w:uiPriority w:val="99"/>
    <w:pPr>
      <w:pBdr>
        <w:left w:val="single" w:sz="8" w:space="0" w:color="000000"/>
        <w:right w:val="single" w:sz="8" w:space="0" w:color="000000"/>
      </w:pBdr>
      <w:spacing w:before="280" w:after="280"/>
    </w:pPr>
    <w:rPr>
      <w:rFonts w:eastAsia="Times New Roman"/>
      <w:b/>
      <w:bCs/>
      <w:color w:val="auto"/>
      <w:lang w:val="ru-RU"/>
    </w:rPr>
  </w:style>
  <w:style w:type="paragraph" w:customStyle="1" w:styleId="Xl131">
    <w:name w:val="Xl131"/>
    <w:basedOn w:val="a"/>
    <w:uiPriority w:val="99"/>
    <w:pPr>
      <w:pBdr>
        <w:right w:val="single" w:sz="8" w:space="0" w:color="000000"/>
      </w:pBdr>
      <w:spacing w:before="280" w:after="280"/>
    </w:pPr>
    <w:rPr>
      <w:rFonts w:eastAsia="Times New Roman"/>
      <w:b/>
      <w:bCs/>
      <w:color w:val="auto"/>
      <w:lang w:val="ru-RU"/>
    </w:rPr>
  </w:style>
  <w:style w:type="paragraph" w:customStyle="1" w:styleId="Xl132">
    <w:name w:val="Xl132"/>
    <w:basedOn w:val="a"/>
    <w:uiPriority w:val="99"/>
    <w:pPr>
      <w:pBdr>
        <w:top w:val="single" w:sz="8" w:space="0" w:color="000000"/>
        <w:left w:val="single" w:sz="8" w:space="0" w:color="000000"/>
        <w:right w:val="single" w:sz="8" w:space="0" w:color="000000"/>
      </w:pBdr>
      <w:spacing w:before="280" w:after="280"/>
      <w:jc w:val="right"/>
    </w:pPr>
    <w:rPr>
      <w:rFonts w:eastAsia="Times New Roman"/>
      <w:b/>
      <w:bCs/>
      <w:color w:val="auto"/>
      <w:lang w:val="ru-RU"/>
    </w:rPr>
  </w:style>
  <w:style w:type="paragraph" w:customStyle="1" w:styleId="Xl133">
    <w:name w:val="Xl133"/>
    <w:basedOn w:val="a"/>
    <w:uiPriority w:val="99"/>
    <w:pPr>
      <w:pBdr>
        <w:top w:val="single" w:sz="8" w:space="0" w:color="000000"/>
        <w:left w:val="single" w:sz="8" w:space="0" w:color="000000"/>
        <w:right w:val="single" w:sz="8" w:space="0" w:color="000000"/>
      </w:pBdr>
      <w:spacing w:before="280" w:after="280"/>
    </w:pPr>
    <w:rPr>
      <w:rFonts w:eastAsia="Times New Roman"/>
      <w:b/>
      <w:bCs/>
      <w:color w:val="auto"/>
      <w:lang w:val="ru-RU"/>
    </w:rPr>
  </w:style>
  <w:style w:type="paragraph" w:customStyle="1" w:styleId="Xl134">
    <w:name w:val="Xl134"/>
    <w:basedOn w:val="a"/>
    <w:uiPriority w:val="99"/>
    <w:pPr>
      <w:pBdr>
        <w:top w:val="single" w:sz="8" w:space="0" w:color="000000"/>
        <w:bottom w:val="single" w:sz="8" w:space="0" w:color="000000"/>
      </w:pBdr>
      <w:spacing w:before="280" w:after="280"/>
    </w:pPr>
    <w:rPr>
      <w:rFonts w:eastAsia="Times New Roman"/>
      <w:color w:val="auto"/>
      <w:lang w:val="ru-RU"/>
    </w:rPr>
  </w:style>
  <w:style w:type="paragraph" w:customStyle="1" w:styleId="Xl135">
    <w:name w:val="Xl135"/>
    <w:basedOn w:val="a"/>
    <w:uiPriority w:val="99"/>
    <w:pPr>
      <w:pBdr>
        <w:top w:val="single" w:sz="8" w:space="0" w:color="000000"/>
        <w:bottom w:val="single" w:sz="8" w:space="0" w:color="000000"/>
      </w:pBdr>
      <w:spacing w:before="280" w:after="280"/>
    </w:pPr>
    <w:rPr>
      <w:rFonts w:eastAsia="Times New Roman"/>
      <w:b/>
      <w:bCs/>
      <w:color w:val="auto"/>
      <w:lang w:val="ru-RU"/>
    </w:rPr>
  </w:style>
  <w:style w:type="paragraph" w:customStyle="1" w:styleId="Xl136">
    <w:name w:val="Xl136"/>
    <w:basedOn w:val="a"/>
    <w:uiPriority w:val="99"/>
    <w:pPr>
      <w:pBdr>
        <w:top w:val="single" w:sz="8" w:space="0" w:color="000000"/>
        <w:bottom w:val="single" w:sz="8" w:space="0" w:color="000000"/>
        <w:right w:val="single" w:sz="8" w:space="0" w:color="000000"/>
      </w:pBdr>
      <w:spacing w:before="280" w:after="280"/>
    </w:pPr>
    <w:rPr>
      <w:rFonts w:eastAsia="Times New Roman"/>
      <w:b/>
      <w:bCs/>
      <w:color w:val="auto"/>
      <w:lang w:val="ru-RU"/>
    </w:rPr>
  </w:style>
  <w:style w:type="paragraph" w:customStyle="1" w:styleId="Xl137">
    <w:name w:val="Xl137"/>
    <w:basedOn w:val="a"/>
    <w:uiPriority w:val="99"/>
    <w:pPr>
      <w:pBdr>
        <w:left w:val="single" w:sz="8" w:space="0" w:color="000000"/>
      </w:pBdr>
      <w:spacing w:before="280" w:after="280"/>
    </w:pPr>
    <w:rPr>
      <w:rFonts w:eastAsia="Times New Roman"/>
      <w:color w:val="auto"/>
      <w:lang w:val="ru-RU"/>
    </w:rPr>
  </w:style>
  <w:style w:type="paragraph" w:customStyle="1" w:styleId="Xl138">
    <w:name w:val="Xl138"/>
    <w:basedOn w:val="a"/>
    <w:uiPriority w:val="99"/>
    <w:pPr>
      <w:pBdr>
        <w:top w:val="single" w:sz="8" w:space="0" w:color="000000"/>
        <w:right w:val="single" w:sz="8" w:space="0" w:color="000000"/>
      </w:pBdr>
      <w:spacing w:before="280" w:after="280"/>
    </w:pPr>
    <w:rPr>
      <w:rFonts w:eastAsia="Times New Roman"/>
      <w:b/>
      <w:bCs/>
      <w:color w:val="auto"/>
      <w:lang w:val="ru-RU"/>
    </w:rPr>
  </w:style>
  <w:style w:type="paragraph" w:customStyle="1" w:styleId="Xl139">
    <w:name w:val="Xl139"/>
    <w:basedOn w:val="a"/>
    <w:uiPriority w:val="99"/>
    <w:pPr>
      <w:pBdr>
        <w:bottom w:val="single" w:sz="8" w:space="0" w:color="000000"/>
      </w:pBdr>
      <w:spacing w:before="280" w:after="280"/>
    </w:pPr>
    <w:rPr>
      <w:rFonts w:eastAsia="Times New Roman"/>
      <w:color w:val="auto"/>
      <w:lang w:val="ru-RU"/>
    </w:rPr>
  </w:style>
  <w:style w:type="paragraph" w:customStyle="1" w:styleId="Xl140">
    <w:name w:val="Xl140"/>
    <w:basedOn w:val="a"/>
    <w:uiPriority w:val="99"/>
    <w:pPr>
      <w:spacing w:before="280" w:after="280"/>
    </w:pPr>
    <w:rPr>
      <w:rFonts w:eastAsia="Times New Roman"/>
      <w:b/>
      <w:bCs/>
      <w:i/>
      <w:iCs/>
      <w:color w:val="auto"/>
      <w:lang w:val="ru-RU"/>
    </w:rPr>
  </w:style>
  <w:style w:type="paragraph" w:customStyle="1" w:styleId="Xl141">
    <w:name w:val="Xl141"/>
    <w:basedOn w:val="a"/>
    <w:uiPriority w:val="99"/>
    <w:pPr>
      <w:spacing w:before="280" w:after="280"/>
      <w:jc w:val="right"/>
    </w:pPr>
    <w:rPr>
      <w:rFonts w:eastAsia="Times New Roman"/>
      <w:b/>
      <w:bCs/>
      <w:i/>
      <w:iCs/>
      <w:color w:val="auto"/>
      <w:lang w:val="ru-RU"/>
    </w:rPr>
  </w:style>
  <w:style w:type="paragraph" w:customStyle="1" w:styleId="Xl142">
    <w:name w:val="Xl142"/>
    <w:basedOn w:val="a"/>
    <w:uiPriority w:val="99"/>
    <w:pPr>
      <w:spacing w:before="280" w:after="280"/>
      <w:jc w:val="center"/>
    </w:pPr>
    <w:rPr>
      <w:rFonts w:eastAsia="Times New Roman"/>
      <w:b/>
      <w:bCs/>
      <w:i/>
      <w:iCs/>
      <w:color w:val="auto"/>
      <w:lang w:val="ru-RU"/>
    </w:rPr>
  </w:style>
  <w:style w:type="paragraph" w:customStyle="1" w:styleId="Xl143">
    <w:name w:val="Xl143"/>
    <w:basedOn w:val="a"/>
    <w:uiPriority w:val="99"/>
    <w:pPr>
      <w:spacing w:before="280" w:after="280"/>
    </w:pPr>
    <w:rPr>
      <w:rFonts w:eastAsia="Times New Roman"/>
      <w:color w:val="auto"/>
      <w:lang w:val="ru-RU"/>
    </w:rPr>
  </w:style>
  <w:style w:type="paragraph" w:customStyle="1" w:styleId="Xl144">
    <w:name w:val="Xl144"/>
    <w:basedOn w:val="a"/>
    <w:uiPriority w:val="99"/>
    <w:pPr>
      <w:pBdr>
        <w:top w:val="single" w:sz="8" w:space="0" w:color="000000"/>
        <w:bottom w:val="single" w:sz="8" w:space="0" w:color="000000"/>
      </w:pBdr>
      <w:spacing w:before="280" w:after="280"/>
      <w:jc w:val="center"/>
    </w:pPr>
    <w:rPr>
      <w:rFonts w:eastAsia="Times New Roman"/>
      <w:b/>
      <w:bCs/>
      <w:color w:val="auto"/>
      <w:lang w:val="ru-RU"/>
    </w:rPr>
  </w:style>
  <w:style w:type="paragraph" w:customStyle="1" w:styleId="Xl145">
    <w:name w:val="Xl145"/>
    <w:basedOn w:val="a"/>
    <w:uiPriority w:val="99"/>
    <w:pPr>
      <w:spacing w:before="280" w:after="280"/>
    </w:pPr>
    <w:rPr>
      <w:rFonts w:eastAsia="Times New Roman"/>
      <w:color w:val="auto"/>
      <w:lang w:val="ru-RU"/>
    </w:rPr>
  </w:style>
  <w:style w:type="paragraph" w:customStyle="1" w:styleId="Xl146">
    <w:name w:val="Xl146"/>
    <w:basedOn w:val="a"/>
    <w:uiPriority w:val="99"/>
    <w:pPr>
      <w:pBdr>
        <w:top w:val="single" w:sz="8" w:space="0" w:color="000000"/>
        <w:bottom w:val="single" w:sz="8" w:space="0" w:color="000000"/>
      </w:pBdr>
      <w:spacing w:before="280" w:after="280"/>
    </w:pPr>
    <w:rPr>
      <w:rFonts w:eastAsia="Times New Roman"/>
      <w:color w:val="auto"/>
      <w:lang w:val="ru-RU"/>
    </w:rPr>
  </w:style>
  <w:style w:type="paragraph" w:customStyle="1" w:styleId="Xl147">
    <w:name w:val="Xl147"/>
    <w:basedOn w:val="a"/>
    <w:uiPriority w:val="99"/>
    <w:pPr>
      <w:pBdr>
        <w:top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148">
    <w:name w:val="Xl148"/>
    <w:basedOn w:val="a"/>
    <w:uiPriority w:val="99"/>
    <w:pPr>
      <w:pBdr>
        <w:left w:val="single" w:sz="8" w:space="0" w:color="000000"/>
        <w:bottom w:val="single" w:sz="8" w:space="0" w:color="000000"/>
      </w:pBdr>
      <w:spacing w:before="280" w:after="280"/>
    </w:pPr>
    <w:rPr>
      <w:rFonts w:eastAsia="Times New Roman"/>
      <w:color w:val="auto"/>
      <w:lang w:val="ru-RU"/>
    </w:rPr>
  </w:style>
  <w:style w:type="paragraph" w:customStyle="1" w:styleId="Xl149">
    <w:name w:val="Xl149"/>
    <w:basedOn w:val="a"/>
    <w:uiPriority w:val="99"/>
    <w:pPr>
      <w:pBdr>
        <w:bottom w:val="single" w:sz="8" w:space="0" w:color="000000"/>
      </w:pBdr>
      <w:spacing w:before="280" w:after="280"/>
    </w:pPr>
    <w:rPr>
      <w:rFonts w:eastAsia="Times New Roman"/>
      <w:b/>
      <w:bCs/>
      <w:color w:val="auto"/>
      <w:lang w:val="ru-RU"/>
    </w:rPr>
  </w:style>
  <w:style w:type="paragraph" w:customStyle="1" w:styleId="Xl150">
    <w:name w:val="Xl150"/>
    <w:basedOn w:val="a"/>
    <w:uiPriority w:val="99"/>
    <w:pPr>
      <w:pBdr>
        <w:top w:val="single" w:sz="8" w:space="0" w:color="000000"/>
      </w:pBdr>
      <w:spacing w:before="280" w:after="280"/>
    </w:pPr>
    <w:rPr>
      <w:rFonts w:eastAsia="Times New Roman"/>
      <w:color w:val="auto"/>
      <w:lang w:val="ru-RU"/>
    </w:rPr>
  </w:style>
  <w:style w:type="paragraph" w:customStyle="1" w:styleId="Xl151">
    <w:name w:val="Xl151"/>
    <w:basedOn w:val="a"/>
    <w:uiPriority w:val="99"/>
    <w:pPr>
      <w:pBdr>
        <w:right w:val="single" w:sz="8" w:space="0" w:color="000000"/>
      </w:pBdr>
      <w:spacing w:before="280" w:after="280"/>
      <w:jc w:val="center"/>
    </w:pPr>
    <w:rPr>
      <w:rFonts w:eastAsia="Times New Roman"/>
      <w:b/>
      <w:bCs/>
      <w:color w:val="auto"/>
      <w:lang w:val="ru-RU"/>
    </w:rPr>
  </w:style>
  <w:style w:type="paragraph" w:customStyle="1" w:styleId="Xl152">
    <w:name w:val="Xl152"/>
    <w:basedOn w:val="a"/>
    <w:uiPriority w:val="99"/>
    <w:pPr>
      <w:spacing w:before="280" w:after="280"/>
      <w:jc w:val="center"/>
    </w:pPr>
    <w:rPr>
      <w:rFonts w:eastAsia="Times New Roman"/>
      <w:b/>
      <w:bCs/>
      <w:color w:val="auto"/>
      <w:lang w:val="ru-RU"/>
    </w:rPr>
  </w:style>
  <w:style w:type="paragraph" w:customStyle="1" w:styleId="Xl153">
    <w:name w:val="Xl153"/>
    <w:basedOn w:val="a"/>
    <w:uiPriority w:val="99"/>
    <w:pPr>
      <w:pBdr>
        <w:left w:val="single" w:sz="8" w:space="0" w:color="000000"/>
      </w:pBdr>
      <w:spacing w:before="280" w:after="280"/>
      <w:jc w:val="center"/>
    </w:pPr>
    <w:rPr>
      <w:rFonts w:eastAsia="Times New Roman"/>
      <w:color w:val="auto"/>
      <w:lang w:val="ru-RU"/>
    </w:rPr>
  </w:style>
  <w:style w:type="paragraph" w:customStyle="1" w:styleId="Xl154">
    <w:name w:val="Xl154"/>
    <w:basedOn w:val="a"/>
    <w:uiPriority w:val="99"/>
    <w:pPr>
      <w:pBdr>
        <w:top w:val="single" w:sz="8" w:space="0" w:color="000000"/>
        <w:left w:val="single" w:sz="8" w:space="0" w:color="000000"/>
        <w:bottom w:val="single" w:sz="8" w:space="0" w:color="000000"/>
      </w:pBdr>
      <w:spacing w:before="280" w:after="280"/>
      <w:jc w:val="center"/>
    </w:pPr>
    <w:rPr>
      <w:rFonts w:eastAsia="Times New Roman"/>
      <w:color w:val="auto"/>
      <w:lang w:val="ru-RU"/>
    </w:rPr>
  </w:style>
  <w:style w:type="paragraph" w:customStyle="1" w:styleId="Xl155">
    <w:name w:val="Xl155"/>
    <w:basedOn w:val="a"/>
    <w:uiPriority w:val="99"/>
    <w:pPr>
      <w:pBdr>
        <w:top w:val="single" w:sz="8" w:space="0" w:color="000000"/>
        <w:left w:val="single" w:sz="8" w:space="0" w:color="000000"/>
        <w:bottom w:val="single" w:sz="8" w:space="0" w:color="000000"/>
        <w:right w:val="single" w:sz="8" w:space="0" w:color="000000"/>
      </w:pBdr>
      <w:spacing w:before="280" w:after="280"/>
    </w:pPr>
    <w:rPr>
      <w:rFonts w:eastAsia="Times New Roman"/>
      <w:b/>
      <w:bCs/>
      <w:color w:val="auto"/>
      <w:lang w:val="ru-RU"/>
    </w:rPr>
  </w:style>
  <w:style w:type="paragraph" w:customStyle="1" w:styleId="Xl156">
    <w:name w:val="Xl156"/>
    <w:basedOn w:val="a"/>
    <w:uiPriority w:val="99"/>
    <w:pPr>
      <w:pBdr>
        <w:top w:val="single" w:sz="8" w:space="0" w:color="000000"/>
        <w:left w:val="single" w:sz="8" w:space="0" w:color="000000"/>
        <w:right w:val="single" w:sz="8" w:space="0" w:color="000000"/>
      </w:pBdr>
      <w:spacing w:before="280" w:after="280"/>
    </w:pPr>
    <w:rPr>
      <w:rFonts w:eastAsia="Times New Roman"/>
      <w:color w:val="auto"/>
      <w:lang w:val="ru-RU"/>
    </w:rPr>
  </w:style>
  <w:style w:type="paragraph" w:customStyle="1" w:styleId="Xl157">
    <w:name w:val="Xl157"/>
    <w:basedOn w:val="a"/>
    <w:uiPriority w:val="99"/>
    <w:pPr>
      <w:pBdr>
        <w:left w:val="single" w:sz="8" w:space="0" w:color="000000"/>
        <w:bottom w:val="single" w:sz="8" w:space="0" w:color="000000"/>
        <w:right w:val="single" w:sz="8" w:space="0" w:color="000000"/>
      </w:pBdr>
      <w:spacing w:before="280" w:after="280"/>
    </w:pPr>
    <w:rPr>
      <w:rFonts w:eastAsia="Times New Roman"/>
      <w:color w:val="auto"/>
      <w:lang w:val="ru-RU"/>
    </w:rPr>
  </w:style>
  <w:style w:type="paragraph" w:customStyle="1" w:styleId="Xl158">
    <w:name w:val="Xl158"/>
    <w:basedOn w:val="a"/>
    <w:uiPriority w:val="99"/>
    <w:pPr>
      <w:pBdr>
        <w:top w:val="single" w:sz="8" w:space="0" w:color="000000"/>
      </w:pBdr>
      <w:spacing w:before="280" w:after="280"/>
      <w:jc w:val="center"/>
    </w:pPr>
    <w:rPr>
      <w:rFonts w:eastAsia="Times New Roman"/>
      <w:b/>
      <w:bCs/>
      <w:color w:val="auto"/>
      <w:lang w:val="ru-RU"/>
    </w:rPr>
  </w:style>
  <w:style w:type="paragraph" w:customStyle="1" w:styleId="Xl159">
    <w:name w:val="Xl159"/>
    <w:basedOn w:val="a"/>
    <w:uiPriority w:val="99"/>
    <w:pPr>
      <w:pBdr>
        <w:top w:val="single" w:sz="8" w:space="0" w:color="000000"/>
        <w:right w:val="single" w:sz="8" w:space="0" w:color="000000"/>
      </w:pBdr>
      <w:spacing w:before="280" w:after="280"/>
      <w:jc w:val="center"/>
    </w:pPr>
    <w:rPr>
      <w:rFonts w:eastAsia="Times New Roman"/>
      <w:b/>
      <w:bCs/>
      <w:color w:val="auto"/>
      <w:lang w:val="ru-RU"/>
    </w:rPr>
  </w:style>
  <w:style w:type="paragraph" w:customStyle="1" w:styleId="Xl160">
    <w:name w:val="Xl160"/>
    <w:basedOn w:val="a"/>
    <w:uiPriority w:val="99"/>
    <w:pPr>
      <w:pBdr>
        <w:left w:val="single" w:sz="8" w:space="0" w:color="000000"/>
      </w:pBdr>
      <w:spacing w:before="280" w:after="280"/>
    </w:pPr>
    <w:rPr>
      <w:rFonts w:eastAsia="Times New Roman"/>
      <w:color w:val="auto"/>
      <w:lang w:val="ru-RU"/>
    </w:rPr>
  </w:style>
  <w:style w:type="paragraph" w:customStyle="1" w:styleId="Xl161">
    <w:name w:val="Xl161"/>
    <w:basedOn w:val="a"/>
    <w:uiPriority w:val="99"/>
    <w:pPr>
      <w:pBdr>
        <w:top w:val="single" w:sz="8" w:space="0" w:color="000000"/>
        <w:right w:val="single" w:sz="8" w:space="0" w:color="000000"/>
      </w:pBdr>
      <w:spacing w:before="280" w:after="280"/>
      <w:jc w:val="center"/>
    </w:pPr>
    <w:rPr>
      <w:rFonts w:eastAsia="Times New Roman"/>
      <w:color w:val="auto"/>
      <w:lang w:val="ru-RU"/>
    </w:rPr>
  </w:style>
  <w:style w:type="paragraph" w:customStyle="1" w:styleId="Xl162">
    <w:name w:val="Xl162"/>
    <w:basedOn w:val="a"/>
    <w:uiPriority w:val="99"/>
    <w:pPr>
      <w:pBdr>
        <w:bottom w:val="single" w:sz="8" w:space="0" w:color="000000"/>
        <w:right w:val="single" w:sz="8" w:space="0" w:color="000000"/>
      </w:pBdr>
      <w:spacing w:before="280" w:after="280"/>
      <w:jc w:val="center"/>
    </w:pPr>
    <w:rPr>
      <w:rFonts w:eastAsia="Times New Roman"/>
      <w:color w:val="auto"/>
      <w:lang w:val="ru-RU"/>
    </w:rPr>
  </w:style>
  <w:style w:type="paragraph" w:customStyle="1" w:styleId="Xl163">
    <w:name w:val="Xl163"/>
    <w:basedOn w:val="a"/>
    <w:uiPriority w:val="99"/>
    <w:pPr>
      <w:pBdr>
        <w:top w:val="single" w:sz="8" w:space="0" w:color="000000"/>
        <w:right w:val="single" w:sz="8" w:space="0" w:color="000000"/>
      </w:pBdr>
      <w:spacing w:before="280" w:after="280"/>
    </w:pPr>
    <w:rPr>
      <w:rFonts w:eastAsia="Times New Roman"/>
      <w:color w:val="auto"/>
      <w:lang w:val="ru-RU"/>
    </w:rPr>
  </w:style>
  <w:style w:type="paragraph" w:customStyle="1" w:styleId="Xl164">
    <w:name w:val="Xl164"/>
    <w:basedOn w:val="a"/>
    <w:uiPriority w:val="99"/>
    <w:pPr>
      <w:spacing w:before="280" w:after="280"/>
    </w:pPr>
    <w:rPr>
      <w:rFonts w:eastAsia="Times New Roman"/>
      <w:i/>
      <w:iCs/>
      <w:color w:val="auto"/>
      <w:lang w:val="ru-RU"/>
    </w:rPr>
  </w:style>
  <w:style w:type="paragraph" w:customStyle="1" w:styleId="Xl165">
    <w:name w:val="Xl165"/>
    <w:basedOn w:val="a"/>
    <w:uiPriority w:val="99"/>
    <w:pPr>
      <w:pBdr>
        <w:top w:val="single" w:sz="8" w:space="0" w:color="000000"/>
      </w:pBdr>
      <w:spacing w:before="280" w:after="280"/>
    </w:pPr>
    <w:rPr>
      <w:rFonts w:eastAsia="Times New Roman"/>
      <w:i/>
      <w:iCs/>
      <w:color w:val="auto"/>
      <w:lang w:val="ru-RU"/>
    </w:rPr>
  </w:style>
  <w:style w:type="paragraph" w:customStyle="1" w:styleId="Xl166">
    <w:name w:val="Xl166"/>
    <w:basedOn w:val="a"/>
    <w:uiPriority w:val="99"/>
    <w:pPr>
      <w:pBdr>
        <w:bottom w:val="single" w:sz="8" w:space="0" w:color="000000"/>
      </w:pBdr>
      <w:spacing w:before="280" w:after="280"/>
    </w:pPr>
    <w:rPr>
      <w:rFonts w:eastAsia="Times New Roman"/>
      <w:i/>
      <w:iCs/>
      <w:color w:val="auto"/>
      <w:lang w:val="ru-RU"/>
    </w:rPr>
  </w:style>
  <w:style w:type="paragraph" w:customStyle="1" w:styleId="Xl167">
    <w:name w:val="Xl167"/>
    <w:basedOn w:val="a"/>
    <w:uiPriority w:val="99"/>
    <w:pPr>
      <w:pBdr>
        <w:top w:val="single" w:sz="8" w:space="0" w:color="000000"/>
        <w:left w:val="single" w:sz="8" w:space="0" w:color="000000"/>
      </w:pBdr>
      <w:spacing w:before="280" w:after="280"/>
      <w:jc w:val="center"/>
    </w:pPr>
    <w:rPr>
      <w:rFonts w:eastAsia="Times New Roman"/>
      <w:color w:val="auto"/>
      <w:lang w:val="ru-RU"/>
    </w:rPr>
  </w:style>
  <w:style w:type="paragraph" w:customStyle="1" w:styleId="Xl168">
    <w:name w:val="Xl168"/>
    <w:basedOn w:val="a"/>
    <w:uiPriority w:val="99"/>
    <w:pPr>
      <w:spacing w:before="280" w:after="280"/>
    </w:pPr>
    <w:rPr>
      <w:rFonts w:eastAsia="Times New Roman"/>
      <w:color w:val="auto"/>
      <w:lang w:val="ru-RU"/>
    </w:rPr>
  </w:style>
  <w:style w:type="paragraph" w:customStyle="1" w:styleId="Xl169">
    <w:name w:val="Xl169"/>
    <w:basedOn w:val="a"/>
    <w:uiPriority w:val="99"/>
    <w:pPr>
      <w:pBdr>
        <w:right w:val="single" w:sz="8" w:space="0" w:color="000000"/>
      </w:pBdr>
      <w:spacing w:before="280" w:after="280"/>
    </w:pPr>
    <w:rPr>
      <w:rFonts w:eastAsia="Times New Roman"/>
      <w:b/>
      <w:bCs/>
      <w:color w:val="auto"/>
      <w:lang w:val="ru-RU"/>
    </w:rPr>
  </w:style>
  <w:style w:type="paragraph" w:customStyle="1" w:styleId="Xl170">
    <w:name w:val="Xl170"/>
    <w:basedOn w:val="a"/>
    <w:uiPriority w:val="99"/>
    <w:pPr>
      <w:pBdr>
        <w:bottom w:val="single" w:sz="8" w:space="0" w:color="000000"/>
      </w:pBdr>
      <w:spacing w:before="280" w:after="280"/>
    </w:pPr>
    <w:rPr>
      <w:rFonts w:eastAsia="Times New Roman"/>
      <w:b/>
      <w:bCs/>
      <w:color w:val="auto"/>
      <w:lang w:val="ru-RU"/>
    </w:rPr>
  </w:style>
  <w:style w:type="paragraph" w:customStyle="1" w:styleId="Xl171">
    <w:name w:val="Xl171"/>
    <w:basedOn w:val="a"/>
    <w:uiPriority w:val="99"/>
    <w:pPr>
      <w:pBdr>
        <w:left w:val="single" w:sz="8" w:space="0" w:color="000000"/>
        <w:bottom w:val="single" w:sz="8" w:space="0" w:color="000000"/>
      </w:pBdr>
      <w:spacing w:before="280" w:after="280"/>
      <w:jc w:val="center"/>
    </w:pPr>
    <w:rPr>
      <w:rFonts w:eastAsia="Times New Roman"/>
      <w:b/>
      <w:bCs/>
      <w:color w:val="auto"/>
      <w:lang w:val="ru-RU"/>
    </w:rPr>
  </w:style>
  <w:style w:type="paragraph" w:customStyle="1" w:styleId="Xl172">
    <w:name w:val="Xl172"/>
    <w:basedOn w:val="a"/>
    <w:uiPriority w:val="99"/>
    <w:pPr>
      <w:pBdr>
        <w:bottom w:val="single" w:sz="8" w:space="0" w:color="000000"/>
      </w:pBdr>
      <w:spacing w:before="280" w:after="280"/>
      <w:jc w:val="center"/>
    </w:pPr>
    <w:rPr>
      <w:rFonts w:eastAsia="Times New Roman"/>
      <w:b/>
      <w:bCs/>
      <w:color w:val="auto"/>
      <w:lang w:val="ru-RU"/>
    </w:rPr>
  </w:style>
  <w:style w:type="paragraph" w:customStyle="1" w:styleId="Xl173">
    <w:name w:val="Xl173"/>
    <w:basedOn w:val="a"/>
    <w:uiPriority w:val="99"/>
    <w:pPr>
      <w:pBdr>
        <w:bottom w:val="single" w:sz="8" w:space="0" w:color="000000"/>
        <w:right w:val="single" w:sz="8" w:space="0" w:color="000000"/>
      </w:pBdr>
      <w:spacing w:before="280" w:after="280"/>
      <w:jc w:val="center"/>
    </w:pPr>
    <w:rPr>
      <w:rFonts w:eastAsia="Times New Roman"/>
      <w:b/>
      <w:bCs/>
      <w:color w:val="auto"/>
      <w:lang w:val="ru-RU"/>
    </w:rPr>
  </w:style>
  <w:style w:type="paragraph" w:customStyle="1" w:styleId="Xl174">
    <w:name w:val="Xl174"/>
    <w:basedOn w:val="a"/>
    <w:uiPriority w:val="99"/>
    <w:pPr>
      <w:pBdr>
        <w:top w:val="single" w:sz="8" w:space="0" w:color="000000"/>
        <w:bottom w:val="single" w:sz="8" w:space="0" w:color="000000"/>
      </w:pBdr>
      <w:spacing w:before="280" w:after="280"/>
      <w:jc w:val="center"/>
    </w:pPr>
    <w:rPr>
      <w:rFonts w:eastAsia="Times New Roman"/>
      <w:b/>
      <w:bCs/>
      <w:color w:val="auto"/>
      <w:lang w:val="ru-RU"/>
    </w:rPr>
  </w:style>
  <w:style w:type="paragraph" w:customStyle="1" w:styleId="Xl175">
    <w:name w:val="Xl175"/>
    <w:basedOn w:val="a"/>
    <w:uiPriority w:val="99"/>
    <w:pPr>
      <w:pBdr>
        <w:top w:val="single" w:sz="8" w:space="0" w:color="000000"/>
        <w:bottom w:val="single" w:sz="8" w:space="0" w:color="000000"/>
        <w:right w:val="single" w:sz="8" w:space="0" w:color="000000"/>
      </w:pBdr>
      <w:spacing w:before="280" w:after="280"/>
      <w:jc w:val="center"/>
    </w:pPr>
    <w:rPr>
      <w:rFonts w:eastAsia="Times New Roman"/>
      <w:b/>
      <w:bCs/>
      <w:color w:val="auto"/>
      <w:lang w:val="ru-RU"/>
    </w:rPr>
  </w:style>
  <w:style w:type="paragraph" w:customStyle="1" w:styleId="Xl176">
    <w:name w:val="Xl176"/>
    <w:basedOn w:val="a"/>
    <w:uiPriority w:val="99"/>
    <w:pPr>
      <w:pBdr>
        <w:top w:val="single" w:sz="8" w:space="0" w:color="000000"/>
        <w:left w:val="single" w:sz="8" w:space="0" w:color="000000"/>
      </w:pBdr>
      <w:spacing w:before="280" w:after="280"/>
      <w:jc w:val="center"/>
    </w:pPr>
    <w:rPr>
      <w:rFonts w:eastAsia="Times New Roman"/>
      <w:b/>
      <w:bCs/>
      <w:color w:val="auto"/>
      <w:lang w:val="ru-RU"/>
    </w:rPr>
  </w:style>
  <w:style w:type="paragraph" w:customStyle="1" w:styleId="Xl177">
    <w:name w:val="Xl177"/>
    <w:basedOn w:val="a"/>
    <w:uiPriority w:val="99"/>
    <w:pPr>
      <w:pBdr>
        <w:top w:val="single" w:sz="8" w:space="0" w:color="000000"/>
      </w:pBdr>
      <w:spacing w:before="280" w:after="280"/>
      <w:jc w:val="center"/>
    </w:pPr>
    <w:rPr>
      <w:rFonts w:eastAsia="Times New Roman"/>
      <w:color w:val="auto"/>
      <w:lang w:val="ru-RU"/>
    </w:rPr>
  </w:style>
  <w:style w:type="paragraph" w:customStyle="1" w:styleId="Xl178">
    <w:name w:val="Xl178"/>
    <w:basedOn w:val="a"/>
    <w:uiPriority w:val="99"/>
    <w:pPr>
      <w:pBdr>
        <w:top w:val="single" w:sz="8" w:space="0" w:color="000000"/>
        <w:right w:val="single" w:sz="8" w:space="0" w:color="000000"/>
      </w:pBdr>
      <w:spacing w:before="280" w:after="280"/>
      <w:jc w:val="center"/>
    </w:pPr>
    <w:rPr>
      <w:rFonts w:eastAsia="Times New Roman"/>
      <w:color w:val="auto"/>
      <w:lang w:val="ru-RU"/>
    </w:rPr>
  </w:style>
  <w:style w:type="paragraph" w:customStyle="1" w:styleId="Xl179">
    <w:name w:val="Xl179"/>
    <w:basedOn w:val="a"/>
    <w:uiPriority w:val="99"/>
    <w:pPr>
      <w:pBdr>
        <w:left w:val="single" w:sz="8" w:space="0" w:color="000000"/>
        <w:bottom w:val="single" w:sz="8" w:space="0" w:color="000000"/>
      </w:pBdr>
      <w:spacing w:before="280" w:after="280"/>
      <w:jc w:val="center"/>
    </w:pPr>
    <w:rPr>
      <w:rFonts w:eastAsia="Times New Roman"/>
      <w:color w:val="auto"/>
      <w:lang w:val="ru-RU"/>
    </w:rPr>
  </w:style>
  <w:style w:type="paragraph" w:customStyle="1" w:styleId="Xl180">
    <w:name w:val="Xl180"/>
    <w:basedOn w:val="a"/>
    <w:uiPriority w:val="99"/>
    <w:pPr>
      <w:pBdr>
        <w:bottom w:val="single" w:sz="8" w:space="0" w:color="000000"/>
      </w:pBdr>
      <w:spacing w:before="280" w:after="280"/>
      <w:jc w:val="center"/>
    </w:pPr>
    <w:rPr>
      <w:rFonts w:eastAsia="Times New Roman"/>
      <w:color w:val="auto"/>
      <w:lang w:val="ru-RU"/>
    </w:rPr>
  </w:style>
  <w:style w:type="paragraph" w:customStyle="1" w:styleId="Xl181">
    <w:name w:val="Xl181"/>
    <w:basedOn w:val="a"/>
    <w:uiPriority w:val="99"/>
    <w:pPr>
      <w:pBdr>
        <w:bottom w:val="single" w:sz="8" w:space="0" w:color="000000"/>
        <w:right w:val="single" w:sz="8" w:space="0" w:color="000000"/>
      </w:pBdr>
      <w:spacing w:before="280" w:after="280"/>
      <w:jc w:val="center"/>
    </w:pPr>
    <w:rPr>
      <w:rFonts w:eastAsia="Times New Roman"/>
      <w:color w:val="auto"/>
      <w:lang w:val="ru-RU"/>
    </w:rPr>
  </w:style>
  <w:style w:type="paragraph" w:customStyle="1" w:styleId="Xl182">
    <w:name w:val="Xl182"/>
    <w:basedOn w:val="a"/>
    <w:uiPriority w:val="99"/>
    <w:pPr>
      <w:pBdr>
        <w:top w:val="single" w:sz="8" w:space="0" w:color="000000"/>
        <w:left w:val="single" w:sz="8" w:space="0" w:color="000000"/>
      </w:pBdr>
      <w:spacing w:before="280" w:after="280"/>
      <w:jc w:val="center"/>
    </w:pPr>
    <w:rPr>
      <w:rFonts w:eastAsia="Times New Roman"/>
      <w:color w:val="auto"/>
      <w:lang w:val="ru-RU"/>
    </w:rPr>
  </w:style>
  <w:style w:type="paragraph" w:customStyle="1" w:styleId="Xl183">
    <w:name w:val="Xl183"/>
    <w:basedOn w:val="a"/>
    <w:uiPriority w:val="99"/>
    <w:pPr>
      <w:pBdr>
        <w:top w:val="single" w:sz="8" w:space="0" w:color="000000"/>
        <w:left w:val="single" w:sz="8" w:space="0" w:color="000000"/>
        <w:bottom w:val="single" w:sz="8" w:space="0" w:color="000000"/>
      </w:pBdr>
      <w:spacing w:before="280" w:after="280"/>
      <w:jc w:val="center"/>
    </w:pPr>
    <w:rPr>
      <w:rFonts w:eastAsia="Times New Roman"/>
      <w:b/>
      <w:bCs/>
      <w:color w:val="auto"/>
      <w:lang w:val="ru-RU"/>
    </w:rPr>
  </w:style>
  <w:style w:type="paragraph" w:customStyle="1" w:styleId="Xl184">
    <w:name w:val="Xl184"/>
    <w:basedOn w:val="a"/>
    <w:uiPriority w:val="99"/>
    <w:pPr>
      <w:spacing w:before="280" w:after="280"/>
    </w:pPr>
    <w:rPr>
      <w:rFonts w:eastAsia="Times New Roman"/>
      <w:color w:val="auto"/>
      <w:lang w:val="ru-RU"/>
    </w:rPr>
  </w:style>
  <w:style w:type="paragraph" w:customStyle="1" w:styleId="Xl185">
    <w:name w:val="Xl185"/>
    <w:basedOn w:val="a"/>
    <w:uiPriority w:val="99"/>
    <w:pPr>
      <w:pBdr>
        <w:left w:val="single" w:sz="8" w:space="0" w:color="000000"/>
        <w:bottom w:val="single" w:sz="8" w:space="0" w:color="000000"/>
      </w:pBdr>
      <w:spacing w:before="280" w:after="280"/>
      <w:jc w:val="center"/>
    </w:pPr>
    <w:rPr>
      <w:rFonts w:eastAsia="Times New Roman"/>
      <w:b/>
      <w:bCs/>
      <w:i/>
      <w:iCs/>
      <w:color w:val="auto"/>
      <w:lang w:val="ru-RU"/>
    </w:rPr>
  </w:style>
  <w:style w:type="paragraph" w:customStyle="1" w:styleId="Xl186">
    <w:name w:val="Xl186"/>
    <w:basedOn w:val="a"/>
    <w:uiPriority w:val="99"/>
    <w:pPr>
      <w:pBdr>
        <w:bottom w:val="single" w:sz="8" w:space="0" w:color="000000"/>
      </w:pBdr>
      <w:spacing w:before="280" w:after="280"/>
      <w:jc w:val="center"/>
    </w:pPr>
    <w:rPr>
      <w:rFonts w:eastAsia="Times New Roman"/>
      <w:b/>
      <w:bCs/>
      <w:i/>
      <w:iCs/>
      <w:color w:val="auto"/>
      <w:lang w:val="ru-RU"/>
    </w:rPr>
  </w:style>
  <w:style w:type="paragraph" w:customStyle="1" w:styleId="Xl187">
    <w:name w:val="Xl187"/>
    <w:basedOn w:val="a"/>
    <w:uiPriority w:val="99"/>
    <w:pPr>
      <w:pBdr>
        <w:bottom w:val="single" w:sz="8" w:space="0" w:color="000000"/>
        <w:right w:val="single" w:sz="8" w:space="0" w:color="000000"/>
      </w:pBdr>
      <w:spacing w:before="280" w:after="280"/>
      <w:jc w:val="center"/>
    </w:pPr>
    <w:rPr>
      <w:rFonts w:eastAsia="Times New Roman"/>
      <w:b/>
      <w:bCs/>
      <w:i/>
      <w:iCs/>
      <w:color w:val="auto"/>
      <w:lang w:val="ru-RU"/>
    </w:rPr>
  </w:style>
  <w:style w:type="paragraph" w:customStyle="1" w:styleId="Xl188">
    <w:name w:val="Xl188"/>
    <w:basedOn w:val="a"/>
    <w:uiPriority w:val="99"/>
    <w:pPr>
      <w:spacing w:before="280" w:after="280"/>
    </w:pPr>
    <w:rPr>
      <w:rFonts w:eastAsia="Times New Roman"/>
      <w:i/>
      <w:iCs/>
      <w:color w:val="auto"/>
      <w:lang w:val="ru-RU"/>
    </w:rPr>
  </w:style>
  <w:style w:type="paragraph" w:customStyle="1" w:styleId="Xl189">
    <w:name w:val="Xl189"/>
    <w:basedOn w:val="a"/>
    <w:uiPriority w:val="99"/>
    <w:pPr>
      <w:spacing w:before="280" w:after="280"/>
    </w:pPr>
    <w:rPr>
      <w:rFonts w:eastAsia="Times New Roman"/>
      <w:b/>
      <w:bCs/>
      <w:i/>
      <w:iCs/>
      <w:color w:val="auto"/>
      <w:lang w:val="ru-RU"/>
    </w:rPr>
  </w:style>
  <w:style w:type="paragraph" w:customStyle="1" w:styleId="Xl190">
    <w:name w:val="Xl190"/>
    <w:basedOn w:val="a"/>
    <w:uiPriority w:val="99"/>
    <w:pPr>
      <w:pBdr>
        <w:top w:val="single" w:sz="8" w:space="0" w:color="000000"/>
        <w:left w:val="single" w:sz="8" w:space="0" w:color="000000"/>
        <w:bottom w:val="single" w:sz="8" w:space="0" w:color="000000"/>
      </w:pBdr>
      <w:spacing w:before="280" w:after="280"/>
      <w:jc w:val="center"/>
    </w:pPr>
    <w:rPr>
      <w:rFonts w:eastAsia="Times New Roman"/>
      <w:b/>
      <w:bCs/>
      <w:i/>
      <w:iCs/>
      <w:color w:val="auto"/>
      <w:lang w:val="ru-RU"/>
    </w:rPr>
  </w:style>
  <w:style w:type="paragraph" w:customStyle="1" w:styleId="Xl191">
    <w:name w:val="Xl191"/>
    <w:basedOn w:val="a"/>
    <w:uiPriority w:val="99"/>
    <w:pPr>
      <w:pBdr>
        <w:top w:val="single" w:sz="8" w:space="0" w:color="000000"/>
        <w:bottom w:val="single" w:sz="8" w:space="0" w:color="000000"/>
      </w:pBdr>
      <w:spacing w:before="280" w:after="280"/>
      <w:jc w:val="center"/>
    </w:pPr>
    <w:rPr>
      <w:rFonts w:eastAsia="Times New Roman"/>
      <w:b/>
      <w:bCs/>
      <w:i/>
      <w:iCs/>
      <w:color w:val="auto"/>
      <w:lang w:val="ru-RU"/>
    </w:rPr>
  </w:style>
  <w:style w:type="paragraph" w:customStyle="1" w:styleId="Xl192">
    <w:name w:val="Xl192"/>
    <w:basedOn w:val="a"/>
    <w:uiPriority w:val="99"/>
    <w:pPr>
      <w:pBdr>
        <w:top w:val="single" w:sz="8" w:space="0" w:color="000000"/>
        <w:bottom w:val="single" w:sz="8" w:space="0" w:color="000000"/>
        <w:right w:val="single" w:sz="8" w:space="0" w:color="000000"/>
      </w:pBdr>
      <w:spacing w:before="280" w:after="280"/>
      <w:jc w:val="center"/>
    </w:pPr>
    <w:rPr>
      <w:rFonts w:eastAsia="Times New Roman"/>
      <w:b/>
      <w:bCs/>
      <w:i/>
      <w:iCs/>
      <w:color w:val="auto"/>
      <w:lang w:val="ru-RU"/>
    </w:rPr>
  </w:style>
  <w:style w:type="paragraph" w:customStyle="1" w:styleId="Xl193">
    <w:name w:val="Xl193"/>
    <w:basedOn w:val="a"/>
    <w:uiPriority w:val="99"/>
    <w:pPr>
      <w:pBdr>
        <w:left w:val="single" w:sz="8" w:space="0" w:color="000000"/>
      </w:pBdr>
      <w:spacing w:before="280" w:after="280"/>
    </w:pPr>
    <w:rPr>
      <w:rFonts w:eastAsia="Times New Roman"/>
      <w:color w:val="auto"/>
      <w:lang w:val="ru-RU"/>
    </w:rPr>
  </w:style>
  <w:style w:type="paragraph" w:customStyle="1" w:styleId="Xl194">
    <w:name w:val="Xl194"/>
    <w:basedOn w:val="a"/>
    <w:uiPriority w:val="99"/>
    <w:pPr>
      <w:pBdr>
        <w:left w:val="single" w:sz="8" w:space="0" w:color="000000"/>
      </w:pBdr>
      <w:spacing w:before="280" w:after="280"/>
    </w:pPr>
    <w:rPr>
      <w:rFonts w:eastAsia="Times New Roman"/>
      <w:color w:val="auto"/>
      <w:lang w:val="ru-RU"/>
    </w:rPr>
  </w:style>
  <w:style w:type="paragraph" w:customStyle="1" w:styleId="Xl195">
    <w:name w:val="Xl195"/>
    <w:basedOn w:val="a"/>
    <w:uiPriority w:val="99"/>
    <w:pPr>
      <w:spacing w:before="280" w:after="280"/>
    </w:pPr>
    <w:rPr>
      <w:rFonts w:eastAsia="Times New Roman"/>
      <w:color w:val="auto"/>
      <w:lang w:val="ru-RU"/>
    </w:rPr>
  </w:style>
  <w:style w:type="paragraph" w:customStyle="1" w:styleId="Xl196">
    <w:name w:val="Xl196"/>
    <w:basedOn w:val="a"/>
    <w:uiPriority w:val="99"/>
    <w:pPr>
      <w:pBdr>
        <w:right w:val="single" w:sz="8" w:space="0" w:color="000000"/>
      </w:pBdr>
      <w:spacing w:before="280" w:after="280"/>
    </w:pPr>
    <w:rPr>
      <w:rFonts w:eastAsia="Times New Roman"/>
      <w:color w:val="auto"/>
      <w:lang w:val="ru-RU"/>
    </w:rPr>
  </w:style>
  <w:style w:type="paragraph" w:customStyle="1" w:styleId="Xl197">
    <w:name w:val="Xl197"/>
    <w:basedOn w:val="a"/>
    <w:uiPriority w:val="99"/>
    <w:pPr>
      <w:spacing w:before="280" w:after="280"/>
      <w:jc w:val="center"/>
    </w:pPr>
    <w:rPr>
      <w:rFonts w:eastAsia="Times New Roman"/>
      <w:color w:val="auto"/>
      <w:sz w:val="28"/>
      <w:szCs w:val="28"/>
      <w:lang w:val="ru-RU"/>
    </w:rPr>
  </w:style>
  <w:style w:type="paragraph" w:customStyle="1" w:styleId="Xl198">
    <w:name w:val="Xl198"/>
    <w:basedOn w:val="a"/>
    <w:uiPriority w:val="99"/>
    <w:pPr>
      <w:spacing w:before="280" w:after="280"/>
    </w:pPr>
    <w:rPr>
      <w:rFonts w:eastAsia="Times New Roman"/>
      <w:b/>
      <w:bCs/>
      <w:i/>
      <w:iCs/>
      <w:color w:val="auto"/>
      <w:lang w:val="ru-RU"/>
    </w:rPr>
  </w:style>
  <w:style w:type="paragraph" w:customStyle="1" w:styleId="Xl199">
    <w:name w:val="Xl199"/>
    <w:basedOn w:val="a"/>
    <w:uiPriority w:val="99"/>
    <w:pPr>
      <w:pBdr>
        <w:left w:val="single" w:sz="8" w:space="0" w:color="000000"/>
      </w:pBdr>
      <w:spacing w:before="280" w:after="280"/>
      <w:jc w:val="center"/>
    </w:pPr>
    <w:rPr>
      <w:rFonts w:eastAsia="Times New Roman"/>
      <w:b/>
      <w:bCs/>
      <w:i/>
      <w:iCs/>
      <w:color w:val="auto"/>
      <w:lang w:val="ru-RU"/>
    </w:rPr>
  </w:style>
  <w:style w:type="paragraph" w:customStyle="1" w:styleId="Xl200">
    <w:name w:val="Xl200"/>
    <w:basedOn w:val="a"/>
    <w:uiPriority w:val="99"/>
    <w:pPr>
      <w:spacing w:before="280" w:after="280"/>
      <w:jc w:val="center"/>
    </w:pPr>
    <w:rPr>
      <w:rFonts w:eastAsia="Times New Roman"/>
      <w:b/>
      <w:bCs/>
      <w:i/>
      <w:iCs/>
      <w:color w:val="auto"/>
      <w:lang w:val="ru-RU"/>
    </w:rPr>
  </w:style>
  <w:style w:type="paragraph" w:customStyle="1" w:styleId="aff4">
    <w:name w:val="Содержимое врезки"/>
    <w:basedOn w:val="af8"/>
    <w:uiPriority w:val="99"/>
  </w:style>
  <w:style w:type="paragraph" w:customStyle="1" w:styleId="aff5">
    <w:name w:val="Содержимое таблицы"/>
    <w:basedOn w:val="a"/>
    <w:uiPriority w:val="99"/>
  </w:style>
  <w:style w:type="paragraph" w:customStyle="1" w:styleId="aff6">
    <w:name w:val="Заголовок таблицы"/>
    <w:basedOn w:val="aff5"/>
    <w:uiPriority w:val="99"/>
    <w:pPr>
      <w:jc w:val="center"/>
    </w:pPr>
    <w:rPr>
      <w:b/>
      <w:bCs/>
    </w:rPr>
  </w:style>
  <w:style w:type="paragraph" w:customStyle="1" w:styleId="Font0">
    <w:name w:val="Font0"/>
    <w:basedOn w:val="a"/>
    <w:uiPriority w:val="99"/>
    <w:pPr>
      <w:spacing w:before="100" w:beforeAutospacing="1" w:after="100" w:afterAutospacing="1"/>
    </w:pPr>
    <w:rPr>
      <w:rFonts w:ascii="Arial" w:eastAsia="Times New Roman" w:hAnsi="Arial" w:cs="Arial"/>
      <w:color w:val="auto"/>
      <w:sz w:val="20"/>
      <w:szCs w:val="20"/>
      <w:lang w:val="ru-RU" w:eastAsia="ru-RU"/>
    </w:rPr>
  </w:style>
  <w:style w:type="paragraph" w:customStyle="1" w:styleId="Xl95">
    <w:name w:val="Xl95"/>
    <w:basedOn w:val="a"/>
    <w:uiPriority w:val="99"/>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Times New Roman"/>
      <w:b/>
      <w:bCs/>
      <w:color w:val="auto"/>
      <w:lang w:val="ru-RU" w:eastAsia="ru-RU"/>
    </w:rPr>
  </w:style>
  <w:style w:type="character" w:customStyle="1" w:styleId="WW8Num3z0">
    <w:name w:val="WW8Num3z0"/>
    <w:uiPriority w:val="99"/>
    <w:rPr>
      <w:rFonts w:ascii="Symbol" w:hAnsi="Symbol" w:cs="Symbol" w:hint="default"/>
      <w:sz w:val="28"/>
      <w:szCs w:val="28"/>
    </w:rPr>
  </w:style>
  <w:style w:type="character" w:customStyle="1" w:styleId="WW8Num3z1">
    <w:name w:val="WW8Num3z1"/>
    <w:uiPriority w:val="99"/>
    <w:rPr>
      <w:rFonts w:ascii="OpenSymbol" w:hAnsi="OpenSymbol" w:cs="OpenSymbol" w:hint="default"/>
    </w:rPr>
  </w:style>
  <w:style w:type="character" w:customStyle="1" w:styleId="WW8Num6z0">
    <w:name w:val="WW8Num6z0"/>
    <w:uiPriority w:val="99"/>
    <w:rPr>
      <w:rFonts w:ascii="Symbol" w:hAnsi="Symbol" w:cs="OpenSymbol" w:hint="default"/>
    </w:rPr>
  </w:style>
  <w:style w:type="character" w:customStyle="1" w:styleId="WW8Num7z0">
    <w:name w:val="WW8Num7z0"/>
    <w:uiPriority w:val="99"/>
    <w:rPr>
      <w:rFonts w:ascii="Symbol" w:hAnsi="Symbol" w:cs="OpenSymbol" w:hint="default"/>
    </w:rPr>
  </w:style>
  <w:style w:type="character" w:customStyle="1" w:styleId="WW8Num8z0">
    <w:name w:val="WW8Num8z0"/>
    <w:uiPriority w:val="99"/>
    <w:rPr>
      <w:rFonts w:ascii="Wingdings" w:hAnsi="Wingdings" w:cs="Wingdings" w:hint="default"/>
      <w:sz w:val="28"/>
      <w:szCs w:val="28"/>
    </w:rPr>
  </w:style>
  <w:style w:type="character" w:customStyle="1" w:styleId="WW8Num8z1">
    <w:name w:val="WW8Num8z1"/>
    <w:uiPriority w:val="99"/>
    <w:rPr>
      <w:rFonts w:ascii="Wingdings 2" w:hAnsi="Wingdings 2" w:cs="Wingdings 2" w:hint="default"/>
      <w:sz w:val="32"/>
      <w:szCs w:val="32"/>
    </w:rPr>
  </w:style>
  <w:style w:type="character" w:customStyle="1" w:styleId="WW8Num8z2">
    <w:name w:val="WW8Num8z2"/>
    <w:uiPriority w:val="99"/>
    <w:rPr>
      <w:rFonts w:ascii="StarSymbol" w:eastAsia="StarSymbol" w:hAnsi="StarSymbol" w:cs="StarSymbol" w:hint="eastAsia"/>
      <w:sz w:val="32"/>
      <w:szCs w:val="32"/>
    </w:rPr>
  </w:style>
  <w:style w:type="character" w:customStyle="1" w:styleId="WW8Num9z0">
    <w:name w:val="WW8Num9z0"/>
    <w:uiPriority w:val="99"/>
    <w:rPr>
      <w:rFonts w:ascii="Symbol" w:hAnsi="Symbol" w:cs="OpenSymbol" w:hint="default"/>
      <w:sz w:val="28"/>
      <w:szCs w:val="28"/>
    </w:rPr>
  </w:style>
  <w:style w:type="character" w:customStyle="1" w:styleId="WW8Num9z1">
    <w:name w:val="WW8Num9z1"/>
    <w:uiPriority w:val="99"/>
    <w:rPr>
      <w:rFonts w:ascii="Wingdings 2" w:hAnsi="Wingdings 2" w:cs="Wingdings 2" w:hint="default"/>
      <w:sz w:val="32"/>
      <w:szCs w:val="32"/>
    </w:rPr>
  </w:style>
  <w:style w:type="character" w:customStyle="1" w:styleId="WW8Num9z2">
    <w:name w:val="WW8Num9z2"/>
    <w:uiPriority w:val="99"/>
    <w:rPr>
      <w:rFonts w:ascii="StarSymbol" w:eastAsia="StarSymbol" w:hAnsi="StarSymbol" w:cs="StarSymbol" w:hint="eastAsia"/>
      <w:sz w:val="32"/>
      <w:szCs w:val="32"/>
    </w:rPr>
  </w:style>
  <w:style w:type="character" w:customStyle="1" w:styleId="WW8Num10z0">
    <w:name w:val="WW8Num10z0"/>
    <w:uiPriority w:val="99"/>
    <w:rPr>
      <w:rFonts w:ascii="Symbol" w:hAnsi="Symbol" w:cs="Symbol" w:hint="default"/>
    </w:rPr>
  </w:style>
  <w:style w:type="character" w:customStyle="1" w:styleId="WW8Num11z0">
    <w:name w:val="WW8Num11z0"/>
    <w:uiPriority w:val="99"/>
    <w:rPr>
      <w:rFonts w:ascii="Wingdings" w:hAnsi="Wingdings" w:cs="Wingdings" w:hint="default"/>
      <w:sz w:val="32"/>
      <w:szCs w:val="32"/>
    </w:rPr>
  </w:style>
  <w:style w:type="character" w:customStyle="1" w:styleId="WW8Num12z0">
    <w:name w:val="WW8Num12z0"/>
    <w:uiPriority w:val="99"/>
    <w:rPr>
      <w:rFonts w:ascii="Wingdings" w:hAnsi="Wingdings" w:cs="Wingdings" w:hint="default"/>
    </w:rPr>
  </w:style>
  <w:style w:type="character" w:customStyle="1" w:styleId="WW8Num13z0">
    <w:name w:val="WW8Num13z0"/>
    <w:uiPriority w:val="99"/>
    <w:rPr>
      <w:rFonts w:ascii="Symbol" w:hAnsi="Symbol" w:hint="default"/>
    </w:rPr>
  </w:style>
  <w:style w:type="character" w:customStyle="1" w:styleId="WW8Num14z0">
    <w:name w:val="WW8Num14z0"/>
    <w:uiPriority w:val="99"/>
    <w:rPr>
      <w:rFonts w:ascii="Symbol" w:hAnsi="Symbol" w:hint="default"/>
    </w:rPr>
  </w:style>
  <w:style w:type="character" w:customStyle="1" w:styleId="WW8Num14z1">
    <w:name w:val="WW8Num14z1"/>
    <w:uiPriority w:val="99"/>
    <w:rPr>
      <w:rFonts w:ascii="Courier New" w:hAnsi="Courier New" w:cs="Courier New" w:hint="default"/>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2z0">
    <w:name w:val="WW8Num2z0"/>
    <w:uiPriority w:val="99"/>
    <w:rPr>
      <w:rFonts w:ascii="Symbol" w:hAnsi="Symbol" w:cs="Symbol" w:hint="default"/>
    </w:rPr>
  </w:style>
  <w:style w:type="character" w:customStyle="1" w:styleId="WW8Num2z1">
    <w:name w:val="WW8Num2z1"/>
    <w:uiPriority w:val="99"/>
    <w:rPr>
      <w:rFonts w:ascii="OpenSymbol" w:hAnsi="OpenSymbol" w:cs="OpenSymbol" w:hint="default"/>
    </w:rPr>
  </w:style>
  <w:style w:type="character" w:customStyle="1" w:styleId="WW8Num7z1">
    <w:name w:val="WW8Num7z1"/>
    <w:uiPriority w:val="99"/>
    <w:rPr>
      <w:rFonts w:ascii="OpenSymbol" w:hAnsi="OpenSymbol" w:cs="OpenSymbol" w:hint="default"/>
    </w:rPr>
  </w:style>
  <w:style w:type="character" w:customStyle="1" w:styleId="WW8Num11z1">
    <w:name w:val="WW8Num11z1"/>
    <w:uiPriority w:val="99"/>
    <w:rPr>
      <w:rFonts w:ascii="Wingdings 2" w:hAnsi="Wingdings 2" w:cs="Wingdings 2" w:hint="default"/>
      <w:sz w:val="32"/>
      <w:szCs w:val="32"/>
    </w:rPr>
  </w:style>
  <w:style w:type="character" w:customStyle="1" w:styleId="WW8Num11z2">
    <w:name w:val="WW8Num11z2"/>
    <w:uiPriority w:val="99"/>
    <w:rPr>
      <w:rFonts w:ascii="StarSymbol" w:eastAsia="StarSymbol" w:hAnsi="StarSymbol" w:cs="StarSymbol" w:hint="eastAsia"/>
      <w:sz w:val="32"/>
      <w:szCs w:val="32"/>
    </w:rPr>
  </w:style>
  <w:style w:type="character" w:customStyle="1" w:styleId="WW8Num12z1">
    <w:name w:val="WW8Num12z1"/>
    <w:uiPriority w:val="99"/>
    <w:rPr>
      <w:rFonts w:ascii="Wingdings 2" w:hAnsi="Wingdings 2" w:cs="Wingdings 2" w:hint="default"/>
      <w:sz w:val="32"/>
      <w:szCs w:val="32"/>
    </w:rPr>
  </w:style>
  <w:style w:type="character" w:customStyle="1" w:styleId="WW8Num12z2">
    <w:name w:val="WW8Num12z2"/>
    <w:uiPriority w:val="99"/>
    <w:rPr>
      <w:rFonts w:ascii="StarSymbol" w:eastAsia="StarSymbol" w:hAnsi="StarSymbol" w:cs="StarSymbol" w:hint="eastAsia"/>
      <w:sz w:val="32"/>
      <w:szCs w:val="32"/>
    </w:rPr>
  </w:style>
  <w:style w:type="character" w:customStyle="1" w:styleId="WW8Num14z2">
    <w:name w:val="WW8Num14z2"/>
    <w:uiPriority w:val="99"/>
    <w:rPr>
      <w:rFonts w:ascii="Wingdings" w:hAnsi="Wingdings" w:hint="default"/>
    </w:rPr>
  </w:style>
  <w:style w:type="character" w:customStyle="1" w:styleId="WW8Num15z0">
    <w:name w:val="WW8Num15z0"/>
    <w:uiPriority w:val="99"/>
    <w:rPr>
      <w:rFonts w:ascii="Symbol" w:hAnsi="Symbol" w:hint="default"/>
    </w:rPr>
  </w:style>
  <w:style w:type="character" w:customStyle="1" w:styleId="WW8Num15z1">
    <w:name w:val="WW8Num15z1"/>
    <w:uiPriority w:val="99"/>
    <w:rPr>
      <w:rFonts w:ascii="Courier New" w:hAnsi="Courier New" w:cs="Courier New" w:hint="default"/>
    </w:rPr>
  </w:style>
  <w:style w:type="character" w:customStyle="1" w:styleId="WW8Num15z2">
    <w:name w:val="WW8Num15z2"/>
    <w:uiPriority w:val="99"/>
    <w:rPr>
      <w:rFonts w:ascii="Wingdings" w:hAnsi="Wingdings" w:hint="default"/>
    </w:rPr>
  </w:style>
  <w:style w:type="character" w:customStyle="1" w:styleId="WW8Num17z0">
    <w:name w:val="WW8Num17z0"/>
    <w:uiPriority w:val="99"/>
    <w:rPr>
      <w:rFonts w:ascii="Symbol" w:hAnsi="Symbol" w:hint="default"/>
    </w:rPr>
  </w:style>
  <w:style w:type="character" w:customStyle="1" w:styleId="WW8Num17z1">
    <w:name w:val="WW8Num17z1"/>
    <w:uiPriority w:val="99"/>
    <w:rPr>
      <w:rFonts w:ascii="Courier New" w:hAnsi="Courier New" w:cs="Courier New" w:hint="default"/>
    </w:rPr>
  </w:style>
  <w:style w:type="character" w:customStyle="1" w:styleId="WW8Num17z2">
    <w:name w:val="WW8Num17z2"/>
    <w:uiPriority w:val="99"/>
    <w:rPr>
      <w:rFonts w:ascii="Wingdings" w:hAnsi="Wingdings" w:hint="default"/>
    </w:rPr>
  </w:style>
  <w:style w:type="character" w:customStyle="1" w:styleId="WW8Num18z0">
    <w:name w:val="WW8Num18z0"/>
    <w:uiPriority w:val="99"/>
    <w:rPr>
      <w:rFonts w:ascii="Symbol" w:hAnsi="Symbol" w:hint="default"/>
    </w:rPr>
  </w:style>
  <w:style w:type="character" w:customStyle="1" w:styleId="WW8Num18z1">
    <w:name w:val="WW8Num18z1"/>
    <w:uiPriority w:val="99"/>
    <w:rPr>
      <w:rFonts w:ascii="Courier New" w:hAnsi="Courier New" w:cs="Courier New" w:hint="default"/>
    </w:rPr>
  </w:style>
  <w:style w:type="character" w:customStyle="1" w:styleId="WW8Num18z2">
    <w:name w:val="WW8Num18z2"/>
    <w:uiPriority w:val="99"/>
    <w:rPr>
      <w:rFonts w:ascii="Wingdings" w:hAnsi="Wingdings" w:hint="default"/>
    </w:rPr>
  </w:style>
  <w:style w:type="character" w:customStyle="1" w:styleId="WW8Num19z0">
    <w:name w:val="WW8Num19z0"/>
    <w:uiPriority w:val="99"/>
    <w:rPr>
      <w:rFonts w:ascii="Symbol" w:hAnsi="Symbol" w:hint="default"/>
    </w:rPr>
  </w:style>
  <w:style w:type="character" w:customStyle="1" w:styleId="WW8Num19z1">
    <w:name w:val="WW8Num19z1"/>
    <w:uiPriority w:val="99"/>
    <w:rPr>
      <w:rFonts w:ascii="Courier New" w:hAnsi="Courier New" w:cs="Courier New" w:hint="default"/>
    </w:rPr>
  </w:style>
  <w:style w:type="character" w:customStyle="1" w:styleId="WW8Num19z2">
    <w:name w:val="WW8Num19z2"/>
    <w:uiPriority w:val="99"/>
    <w:rPr>
      <w:rFonts w:ascii="Wingdings" w:hAnsi="Wingdings" w:hint="default"/>
    </w:rPr>
  </w:style>
  <w:style w:type="character" w:customStyle="1" w:styleId="15">
    <w:name w:val="Основной шрифт абзаца1"/>
    <w:uiPriority w:val="99"/>
  </w:style>
  <w:style w:type="character" w:customStyle="1" w:styleId="16">
    <w:name w:val="Знак Знак1"/>
    <w:uiPriority w:val="99"/>
    <w:rPr>
      <w:rFonts w:ascii="Times New Roman" w:eastAsia="Times New Roman" w:hAnsi="Times New Roman" w:cs="Times New Roman" w:hint="default"/>
      <w:b/>
      <w:bCs/>
      <w:sz w:val="24"/>
      <w:szCs w:val="24"/>
    </w:rPr>
  </w:style>
  <w:style w:type="character" w:customStyle="1" w:styleId="aff7">
    <w:name w:val="Знак Знак"/>
    <w:uiPriority w:val="99"/>
    <w:rPr>
      <w:rFonts w:ascii="Tahoma" w:eastAsia="Calibri" w:hAnsi="Tahoma" w:cs="Tahoma" w:hint="default"/>
      <w:color w:val="000000"/>
      <w:sz w:val="16"/>
      <w:szCs w:val="16"/>
      <w:lang w:val="en-US"/>
    </w:rPr>
  </w:style>
  <w:style w:type="character" w:customStyle="1" w:styleId="aff8">
    <w:name w:val="Маркеры списка"/>
    <w:uiPriority w:val="99"/>
    <w:rPr>
      <w:rFonts w:ascii="OpenSymbol" w:eastAsia="OpenSymbol" w:hAnsi="OpenSymbol" w:cs="OpenSymbol" w:hint="default"/>
      <w:sz w:val="36"/>
      <w:szCs w:val="36"/>
    </w:rPr>
  </w:style>
  <w:style w:type="character" w:customStyle="1" w:styleId="aff9">
    <w:name w:val="Символ нумерации"/>
    <w:uiPriority w:val="99"/>
  </w:style>
  <w:style w:type="table" w:styleId="affa">
    <w:name w:val="Table Grid"/>
    <w:basedOn w:val="a1"/>
    <w:uiPriority w:val="59"/>
    <w:pPr>
      <w:spacing w:befor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Revision"/>
    <w:hidden/>
    <w:uiPriority w:val="99"/>
    <w:semiHidden/>
    <w:pPr>
      <w:spacing w:before="0"/>
      <w:jc w:val="left"/>
    </w:pPr>
    <w:rPr>
      <w:rFonts w:ascii="Times New Roman" w:eastAsia="Calibri" w:hAnsi="Times New Roman" w:cs="Calibri"/>
      <w:color w:val="000000"/>
      <w:sz w:val="24"/>
      <w:szCs w:val="24"/>
      <w:lang w:val="en-US" w:eastAsia="ar-SA"/>
    </w:rPr>
  </w:style>
  <w:style w:type="paragraph" w:customStyle="1" w:styleId="Msonormalmrcssattr">
    <w:name w:val="Msonormal_mr_css_attr"/>
    <w:basedOn w:val="a"/>
    <w:uiPriority w:val="99"/>
    <w:pPr>
      <w:spacing w:before="100" w:beforeAutospacing="1" w:after="100" w:afterAutospacing="1"/>
      <w:jc w:val="left"/>
    </w:pPr>
    <w:rPr>
      <w:rFonts w:eastAsia="Times New Roman" w:cs="Times New Roman"/>
      <w:color w:val="auto"/>
      <w:lang w:val="ru-RU" w:eastAsia="ru-RU"/>
    </w:rPr>
  </w:style>
  <w:style w:type="character" w:styleId="affc">
    <w:name w:val="Placeholder Text"/>
    <w:basedOn w:val="a0"/>
    <w:uiPriority w:val="99"/>
    <w:semiHidden/>
    <w:rPr>
      <w:color w:val="808080"/>
    </w:rPr>
  </w:style>
  <w:style w:type="paragraph" w:styleId="affd">
    <w:name w:val="footnote text"/>
    <w:basedOn w:val="a"/>
    <w:link w:val="affe"/>
    <w:uiPriority w:val="99"/>
    <w:semiHidden/>
    <w:unhideWhenUsed/>
    <w:pPr>
      <w:spacing w:before="0"/>
    </w:pPr>
    <w:rPr>
      <w:sz w:val="20"/>
      <w:szCs w:val="20"/>
    </w:rPr>
  </w:style>
  <w:style w:type="character" w:customStyle="1" w:styleId="affe">
    <w:name w:val="Текст сноски Знак"/>
    <w:basedOn w:val="a0"/>
    <w:link w:val="affd"/>
    <w:uiPriority w:val="99"/>
    <w:semiHidden/>
    <w:rPr>
      <w:rFonts w:ascii="Times New Roman" w:eastAsia="Calibri" w:hAnsi="Times New Roman" w:cs="Calibri"/>
      <w:color w:val="000000"/>
      <w:sz w:val="20"/>
      <w:szCs w:val="20"/>
      <w:lang w:val="en-US" w:eastAsia="ar-SA"/>
    </w:rPr>
  </w:style>
  <w:style w:type="character" w:styleId="afff">
    <w:name w:val="footnote reference"/>
    <w:basedOn w:val="a0"/>
    <w:uiPriority w:val="99"/>
    <w:semiHidden/>
    <w:unhideWhenUsed/>
    <w:rPr>
      <w:vertAlign w:val="superscript"/>
    </w:rPr>
  </w:style>
  <w:style w:type="character" w:customStyle="1" w:styleId="Js-phone-number">
    <w:name w:val="Js-phone-number"/>
    <w:uiPriority w:val="99"/>
  </w:style>
  <w:style w:type="character" w:styleId="afff0">
    <w:name w:val="Unresolved Mention"/>
    <w:basedOn w:val="a0"/>
    <w:uiPriority w:val="99"/>
    <w:semiHidden/>
    <w:unhideWhenUsed/>
    <w:rPr>
      <w:color w:val="605E5C"/>
      <w:shd w:val="clear" w:color="auto" w:fill="E1DFDD"/>
    </w:rPr>
  </w:style>
  <w:style w:type="character" w:styleId="afff1">
    <w:name w:val="FollowedHyperlink"/>
    <w:basedOn w:val="a0"/>
    <w:uiPriority w:val="99"/>
    <w:semiHidden/>
    <w:unhideWhenUsed/>
    <w:rPr>
      <w:color w:val="954F72"/>
      <w:u w:val="single"/>
    </w:rPr>
  </w:style>
  <w:style w:type="paragraph" w:customStyle="1" w:styleId="Msonormal0">
    <w:name w:val="Msonormal"/>
    <w:basedOn w:val="a"/>
    <w:uiPriority w:val="99"/>
    <w:pPr>
      <w:spacing w:before="100" w:beforeAutospacing="1" w:after="100" w:afterAutospacing="1"/>
      <w:jc w:val="left"/>
    </w:pPr>
    <w:rPr>
      <w:rFonts w:eastAsia="Times New Roman" w:cs="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4018">
      <w:bodyDiv w:val="1"/>
      <w:marLeft w:val="0"/>
      <w:marRight w:val="0"/>
      <w:marTop w:val="0"/>
      <w:marBottom w:val="0"/>
      <w:divBdr>
        <w:top w:val="none" w:sz="0" w:space="0" w:color="auto"/>
        <w:left w:val="none" w:sz="0" w:space="0" w:color="auto"/>
        <w:bottom w:val="none" w:sz="0" w:space="0" w:color="auto"/>
        <w:right w:val="none" w:sz="0" w:space="0" w:color="auto"/>
      </w:divBdr>
    </w:div>
    <w:div w:id="257372517">
      <w:bodyDiv w:val="1"/>
      <w:marLeft w:val="0"/>
      <w:marRight w:val="0"/>
      <w:marTop w:val="0"/>
      <w:marBottom w:val="0"/>
      <w:divBdr>
        <w:top w:val="none" w:sz="0" w:space="0" w:color="auto"/>
        <w:left w:val="none" w:sz="0" w:space="0" w:color="auto"/>
        <w:bottom w:val="none" w:sz="0" w:space="0" w:color="auto"/>
        <w:right w:val="none" w:sz="0" w:space="0" w:color="auto"/>
      </w:divBdr>
    </w:div>
    <w:div w:id="269440407">
      <w:bodyDiv w:val="1"/>
      <w:marLeft w:val="0"/>
      <w:marRight w:val="0"/>
      <w:marTop w:val="0"/>
      <w:marBottom w:val="0"/>
      <w:divBdr>
        <w:top w:val="none" w:sz="0" w:space="0" w:color="auto"/>
        <w:left w:val="none" w:sz="0" w:space="0" w:color="auto"/>
        <w:bottom w:val="none" w:sz="0" w:space="0" w:color="auto"/>
        <w:right w:val="none" w:sz="0" w:space="0" w:color="auto"/>
      </w:divBdr>
    </w:div>
    <w:div w:id="373234680">
      <w:bodyDiv w:val="1"/>
      <w:marLeft w:val="0"/>
      <w:marRight w:val="0"/>
      <w:marTop w:val="0"/>
      <w:marBottom w:val="0"/>
      <w:divBdr>
        <w:top w:val="none" w:sz="0" w:space="0" w:color="auto"/>
        <w:left w:val="none" w:sz="0" w:space="0" w:color="auto"/>
        <w:bottom w:val="none" w:sz="0" w:space="0" w:color="auto"/>
        <w:right w:val="none" w:sz="0" w:space="0" w:color="auto"/>
      </w:divBdr>
    </w:div>
    <w:div w:id="409887758">
      <w:bodyDiv w:val="1"/>
      <w:marLeft w:val="0"/>
      <w:marRight w:val="0"/>
      <w:marTop w:val="0"/>
      <w:marBottom w:val="0"/>
      <w:divBdr>
        <w:top w:val="none" w:sz="0" w:space="0" w:color="auto"/>
        <w:left w:val="none" w:sz="0" w:space="0" w:color="auto"/>
        <w:bottom w:val="none" w:sz="0" w:space="0" w:color="auto"/>
        <w:right w:val="none" w:sz="0" w:space="0" w:color="auto"/>
      </w:divBdr>
    </w:div>
    <w:div w:id="487357052">
      <w:bodyDiv w:val="1"/>
      <w:marLeft w:val="0"/>
      <w:marRight w:val="0"/>
      <w:marTop w:val="0"/>
      <w:marBottom w:val="0"/>
      <w:divBdr>
        <w:top w:val="none" w:sz="0" w:space="0" w:color="auto"/>
        <w:left w:val="none" w:sz="0" w:space="0" w:color="auto"/>
        <w:bottom w:val="none" w:sz="0" w:space="0" w:color="auto"/>
        <w:right w:val="none" w:sz="0" w:space="0" w:color="auto"/>
      </w:divBdr>
    </w:div>
    <w:div w:id="618490338">
      <w:bodyDiv w:val="1"/>
      <w:marLeft w:val="0"/>
      <w:marRight w:val="0"/>
      <w:marTop w:val="0"/>
      <w:marBottom w:val="0"/>
      <w:divBdr>
        <w:top w:val="none" w:sz="0" w:space="0" w:color="auto"/>
        <w:left w:val="none" w:sz="0" w:space="0" w:color="auto"/>
        <w:bottom w:val="none" w:sz="0" w:space="0" w:color="auto"/>
        <w:right w:val="none" w:sz="0" w:space="0" w:color="auto"/>
      </w:divBdr>
    </w:div>
    <w:div w:id="648707961">
      <w:bodyDiv w:val="1"/>
      <w:marLeft w:val="0"/>
      <w:marRight w:val="0"/>
      <w:marTop w:val="0"/>
      <w:marBottom w:val="0"/>
      <w:divBdr>
        <w:top w:val="none" w:sz="0" w:space="0" w:color="auto"/>
        <w:left w:val="none" w:sz="0" w:space="0" w:color="auto"/>
        <w:bottom w:val="none" w:sz="0" w:space="0" w:color="auto"/>
        <w:right w:val="none" w:sz="0" w:space="0" w:color="auto"/>
      </w:divBdr>
    </w:div>
    <w:div w:id="873156565">
      <w:bodyDiv w:val="1"/>
      <w:marLeft w:val="0"/>
      <w:marRight w:val="0"/>
      <w:marTop w:val="0"/>
      <w:marBottom w:val="0"/>
      <w:divBdr>
        <w:top w:val="none" w:sz="0" w:space="0" w:color="auto"/>
        <w:left w:val="none" w:sz="0" w:space="0" w:color="auto"/>
        <w:bottom w:val="none" w:sz="0" w:space="0" w:color="auto"/>
        <w:right w:val="none" w:sz="0" w:space="0" w:color="auto"/>
      </w:divBdr>
    </w:div>
    <w:div w:id="1028989222">
      <w:bodyDiv w:val="1"/>
      <w:marLeft w:val="0"/>
      <w:marRight w:val="0"/>
      <w:marTop w:val="0"/>
      <w:marBottom w:val="0"/>
      <w:divBdr>
        <w:top w:val="none" w:sz="0" w:space="0" w:color="auto"/>
        <w:left w:val="none" w:sz="0" w:space="0" w:color="auto"/>
        <w:bottom w:val="none" w:sz="0" w:space="0" w:color="auto"/>
        <w:right w:val="none" w:sz="0" w:space="0" w:color="auto"/>
      </w:divBdr>
    </w:div>
    <w:div w:id="1073553199">
      <w:bodyDiv w:val="1"/>
      <w:marLeft w:val="0"/>
      <w:marRight w:val="0"/>
      <w:marTop w:val="0"/>
      <w:marBottom w:val="0"/>
      <w:divBdr>
        <w:top w:val="none" w:sz="0" w:space="0" w:color="auto"/>
        <w:left w:val="none" w:sz="0" w:space="0" w:color="auto"/>
        <w:bottom w:val="none" w:sz="0" w:space="0" w:color="auto"/>
        <w:right w:val="none" w:sz="0" w:space="0" w:color="auto"/>
      </w:divBdr>
    </w:div>
    <w:div w:id="1199390814">
      <w:bodyDiv w:val="1"/>
      <w:marLeft w:val="0"/>
      <w:marRight w:val="0"/>
      <w:marTop w:val="0"/>
      <w:marBottom w:val="0"/>
      <w:divBdr>
        <w:top w:val="none" w:sz="0" w:space="0" w:color="auto"/>
        <w:left w:val="none" w:sz="0" w:space="0" w:color="auto"/>
        <w:bottom w:val="none" w:sz="0" w:space="0" w:color="auto"/>
        <w:right w:val="none" w:sz="0" w:space="0" w:color="auto"/>
      </w:divBdr>
    </w:div>
    <w:div w:id="1228034624">
      <w:bodyDiv w:val="1"/>
      <w:marLeft w:val="0"/>
      <w:marRight w:val="0"/>
      <w:marTop w:val="0"/>
      <w:marBottom w:val="0"/>
      <w:divBdr>
        <w:top w:val="none" w:sz="0" w:space="0" w:color="auto"/>
        <w:left w:val="none" w:sz="0" w:space="0" w:color="auto"/>
        <w:bottom w:val="none" w:sz="0" w:space="0" w:color="auto"/>
        <w:right w:val="none" w:sz="0" w:space="0" w:color="auto"/>
      </w:divBdr>
    </w:div>
    <w:div w:id="1260211614">
      <w:bodyDiv w:val="1"/>
      <w:marLeft w:val="0"/>
      <w:marRight w:val="0"/>
      <w:marTop w:val="0"/>
      <w:marBottom w:val="0"/>
      <w:divBdr>
        <w:top w:val="none" w:sz="0" w:space="0" w:color="auto"/>
        <w:left w:val="none" w:sz="0" w:space="0" w:color="auto"/>
        <w:bottom w:val="none" w:sz="0" w:space="0" w:color="auto"/>
        <w:right w:val="none" w:sz="0" w:space="0" w:color="auto"/>
      </w:divBdr>
    </w:div>
    <w:div w:id="1280258577">
      <w:bodyDiv w:val="1"/>
      <w:marLeft w:val="0"/>
      <w:marRight w:val="0"/>
      <w:marTop w:val="0"/>
      <w:marBottom w:val="0"/>
      <w:divBdr>
        <w:top w:val="none" w:sz="0" w:space="0" w:color="auto"/>
        <w:left w:val="none" w:sz="0" w:space="0" w:color="auto"/>
        <w:bottom w:val="none" w:sz="0" w:space="0" w:color="auto"/>
        <w:right w:val="none" w:sz="0" w:space="0" w:color="auto"/>
      </w:divBdr>
    </w:div>
    <w:div w:id="1442997450">
      <w:bodyDiv w:val="1"/>
      <w:marLeft w:val="0"/>
      <w:marRight w:val="0"/>
      <w:marTop w:val="0"/>
      <w:marBottom w:val="0"/>
      <w:divBdr>
        <w:top w:val="none" w:sz="0" w:space="0" w:color="auto"/>
        <w:left w:val="none" w:sz="0" w:space="0" w:color="auto"/>
        <w:bottom w:val="none" w:sz="0" w:space="0" w:color="auto"/>
        <w:right w:val="none" w:sz="0" w:space="0" w:color="auto"/>
      </w:divBdr>
    </w:div>
    <w:div w:id="1589269861">
      <w:bodyDiv w:val="1"/>
      <w:marLeft w:val="0"/>
      <w:marRight w:val="0"/>
      <w:marTop w:val="0"/>
      <w:marBottom w:val="0"/>
      <w:divBdr>
        <w:top w:val="none" w:sz="0" w:space="0" w:color="auto"/>
        <w:left w:val="none" w:sz="0" w:space="0" w:color="auto"/>
        <w:bottom w:val="none" w:sz="0" w:space="0" w:color="auto"/>
        <w:right w:val="none" w:sz="0" w:space="0" w:color="auto"/>
      </w:divBdr>
    </w:div>
    <w:div w:id="1648893363">
      <w:bodyDiv w:val="1"/>
      <w:marLeft w:val="0"/>
      <w:marRight w:val="0"/>
      <w:marTop w:val="0"/>
      <w:marBottom w:val="0"/>
      <w:divBdr>
        <w:top w:val="none" w:sz="0" w:space="0" w:color="auto"/>
        <w:left w:val="none" w:sz="0" w:space="0" w:color="auto"/>
        <w:bottom w:val="none" w:sz="0" w:space="0" w:color="auto"/>
        <w:right w:val="none" w:sz="0" w:space="0" w:color="auto"/>
      </w:divBdr>
    </w:div>
    <w:div w:id="1652909424">
      <w:bodyDiv w:val="1"/>
      <w:marLeft w:val="0"/>
      <w:marRight w:val="0"/>
      <w:marTop w:val="0"/>
      <w:marBottom w:val="0"/>
      <w:divBdr>
        <w:top w:val="none" w:sz="0" w:space="0" w:color="auto"/>
        <w:left w:val="none" w:sz="0" w:space="0" w:color="auto"/>
        <w:bottom w:val="none" w:sz="0" w:space="0" w:color="auto"/>
        <w:right w:val="none" w:sz="0" w:space="0" w:color="auto"/>
      </w:divBdr>
    </w:div>
    <w:div w:id="1653751285">
      <w:bodyDiv w:val="1"/>
      <w:marLeft w:val="0"/>
      <w:marRight w:val="0"/>
      <w:marTop w:val="0"/>
      <w:marBottom w:val="0"/>
      <w:divBdr>
        <w:top w:val="none" w:sz="0" w:space="0" w:color="auto"/>
        <w:left w:val="none" w:sz="0" w:space="0" w:color="auto"/>
        <w:bottom w:val="none" w:sz="0" w:space="0" w:color="auto"/>
        <w:right w:val="none" w:sz="0" w:space="0" w:color="auto"/>
      </w:divBdr>
    </w:div>
    <w:div w:id="1701738188">
      <w:bodyDiv w:val="1"/>
      <w:marLeft w:val="0"/>
      <w:marRight w:val="0"/>
      <w:marTop w:val="0"/>
      <w:marBottom w:val="0"/>
      <w:divBdr>
        <w:top w:val="none" w:sz="0" w:space="0" w:color="auto"/>
        <w:left w:val="none" w:sz="0" w:space="0" w:color="auto"/>
        <w:bottom w:val="none" w:sz="0" w:space="0" w:color="auto"/>
        <w:right w:val="none" w:sz="0" w:space="0" w:color="auto"/>
      </w:divBdr>
    </w:div>
    <w:div w:id="1705904094">
      <w:bodyDiv w:val="1"/>
      <w:marLeft w:val="0"/>
      <w:marRight w:val="0"/>
      <w:marTop w:val="0"/>
      <w:marBottom w:val="0"/>
      <w:divBdr>
        <w:top w:val="none" w:sz="0" w:space="0" w:color="auto"/>
        <w:left w:val="none" w:sz="0" w:space="0" w:color="auto"/>
        <w:bottom w:val="none" w:sz="0" w:space="0" w:color="auto"/>
        <w:right w:val="none" w:sz="0" w:space="0" w:color="auto"/>
      </w:divBdr>
    </w:div>
    <w:div w:id="1727952826">
      <w:bodyDiv w:val="1"/>
      <w:marLeft w:val="0"/>
      <w:marRight w:val="0"/>
      <w:marTop w:val="150"/>
      <w:marBottom w:val="0"/>
      <w:divBdr>
        <w:top w:val="none" w:sz="0" w:space="0" w:color="auto"/>
        <w:left w:val="none" w:sz="0" w:space="0" w:color="auto"/>
        <w:bottom w:val="none" w:sz="0" w:space="0" w:color="auto"/>
        <w:right w:val="none" w:sz="0" w:space="0" w:color="auto"/>
      </w:divBdr>
      <w:divsChild>
        <w:div w:id="597248818">
          <w:marLeft w:val="0"/>
          <w:marRight w:val="0"/>
          <w:marTop w:val="0"/>
          <w:marBottom w:val="0"/>
          <w:divBdr>
            <w:top w:val="none" w:sz="0" w:space="0" w:color="auto"/>
            <w:left w:val="none" w:sz="0" w:space="0" w:color="auto"/>
            <w:bottom w:val="none" w:sz="0" w:space="0" w:color="auto"/>
            <w:right w:val="none" w:sz="0" w:space="0" w:color="auto"/>
          </w:divBdr>
          <w:divsChild>
            <w:div w:id="551574192">
              <w:marLeft w:val="3795"/>
              <w:marRight w:val="4050"/>
              <w:marTop w:val="0"/>
              <w:marBottom w:val="0"/>
              <w:divBdr>
                <w:top w:val="none" w:sz="0" w:space="0" w:color="auto"/>
                <w:left w:val="none" w:sz="0" w:space="0" w:color="auto"/>
                <w:bottom w:val="none" w:sz="0" w:space="0" w:color="auto"/>
                <w:right w:val="none" w:sz="0" w:space="0" w:color="auto"/>
              </w:divBdr>
              <w:divsChild>
                <w:div w:id="20824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51">
      <w:bodyDiv w:val="1"/>
      <w:marLeft w:val="0"/>
      <w:marRight w:val="0"/>
      <w:marTop w:val="0"/>
      <w:marBottom w:val="0"/>
      <w:divBdr>
        <w:top w:val="none" w:sz="0" w:space="0" w:color="auto"/>
        <w:left w:val="none" w:sz="0" w:space="0" w:color="auto"/>
        <w:bottom w:val="none" w:sz="0" w:space="0" w:color="auto"/>
        <w:right w:val="none" w:sz="0" w:space="0" w:color="auto"/>
      </w:divBdr>
    </w:div>
    <w:div w:id="1820420282">
      <w:bodyDiv w:val="1"/>
      <w:marLeft w:val="0"/>
      <w:marRight w:val="0"/>
      <w:marTop w:val="0"/>
      <w:marBottom w:val="0"/>
      <w:divBdr>
        <w:top w:val="none" w:sz="0" w:space="0" w:color="auto"/>
        <w:left w:val="none" w:sz="0" w:space="0" w:color="auto"/>
        <w:bottom w:val="none" w:sz="0" w:space="0" w:color="auto"/>
        <w:right w:val="none" w:sz="0" w:space="0" w:color="auto"/>
      </w:divBdr>
    </w:div>
    <w:div w:id="1873761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glavms@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ROOMS@MAIL.RU" TargetMode="External"/><Relationship Id="rId4" Type="http://schemas.openxmlformats.org/officeDocument/2006/relationships/settings" Target="settings.xml"/><Relationship Id="rId9" Type="http://schemas.openxmlformats.org/officeDocument/2006/relationships/hyperlink" Target="mailto:SROOMS@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EA0D7-D676-42CE-8429-26D63470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64</Pages>
  <Words>16276</Words>
  <Characters>92777</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SOKOD</Company>
  <LinksUpToDate>false</LinksUpToDate>
  <CharactersWithSpaces>108836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СРООМС</dc:creator>
  <cp:lastModifiedBy>srooms</cp:lastModifiedBy>
  <cp:revision>54</cp:revision>
  <dcterms:created xsi:type="dcterms:W3CDTF">2026-02-26T10:58:00Z</dcterms:created>
  <dcterms:modified xsi:type="dcterms:W3CDTF">2026-02-27T11:49:00Z</dcterms:modified>
</cp:coreProperties>
</file>